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A3" w:rsidRPr="0081210A" w:rsidRDefault="00AD62AF" w:rsidP="0081210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Rejestr uchwał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Zarządu Powiatu Zielonogórskiego</w:t>
      </w:r>
    </w:p>
    <w:p w:rsidR="009C2073" w:rsidRDefault="00AD62AF" w:rsidP="00814FD4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V kadencji</w:t>
      </w:r>
    </w:p>
    <w:p w:rsidR="00814FD4" w:rsidRPr="00865F51" w:rsidRDefault="00814FD4" w:rsidP="00814FD4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</w:p>
    <w:tbl>
      <w:tblPr>
        <w:tblW w:w="93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1524"/>
        <w:gridCol w:w="5026"/>
        <w:gridCol w:w="2310"/>
      </w:tblGrid>
      <w:tr w:rsidR="003B7B07" w:rsidRPr="00497518" w:rsidTr="006043A9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Nr i data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896C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526.2018</w:t>
            </w:r>
          </w:p>
          <w:p w:rsidR="00896C22" w:rsidRDefault="00896C22" w:rsidP="00896C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Pr="00846A58" w:rsidRDefault="00896C22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46A58">
              <w:rPr>
                <w:rFonts w:ascii="Arial Narrow" w:hAnsi="Arial Narrow"/>
                <w:color w:val="auto"/>
                <w:sz w:val="20"/>
                <w:szCs w:val="20"/>
              </w:rPr>
              <w:t xml:space="preserve">Wyznaczenia punktów nieodpłatnej pomocy prawnej </w:t>
            </w:r>
            <w:r w:rsidRPr="00846A58">
              <w:rPr>
                <w:rFonts w:ascii="Arial Narrow" w:hAnsi="Arial Narrow"/>
                <w:color w:val="auto"/>
                <w:sz w:val="20"/>
                <w:szCs w:val="20"/>
              </w:rPr>
              <w:br/>
              <w:t>i nieodpłatnego poradnictwa obywatelskiego oraz określenia harmonogramu wskazującego dni i godziny, w których będą prowadzone dyżury w punktach.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96C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525.2018</w:t>
            </w:r>
          </w:p>
          <w:p w:rsidR="00896C22" w:rsidRDefault="00896C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Pr="00846A58" w:rsidRDefault="00896C22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46A58">
              <w:rPr>
                <w:rFonts w:ascii="Arial Narrow" w:hAnsi="Arial Narrow"/>
                <w:color w:val="auto"/>
                <w:sz w:val="20"/>
                <w:szCs w:val="20"/>
              </w:rPr>
              <w:t>Zmiany regulaminu organizacyjnego Powiatowego Centrum Pomocy Rodzinie im. Jana Pawła II w Zielonej Górze przyjętego uchwałą Zarządu Powiatu Zielonogórskiego Nr 131/2015 z dnia 22 grudnia 2015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896C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524.2018</w:t>
            </w:r>
          </w:p>
          <w:p w:rsidR="00896C22" w:rsidRDefault="00896C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896C22" w:rsidRDefault="00896C22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896C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896C22" w:rsidRDefault="00896C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3E5AD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D7" w:rsidRDefault="003E5AD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D7" w:rsidRDefault="003E5AD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523.2018</w:t>
            </w:r>
          </w:p>
          <w:p w:rsidR="003E5AD7" w:rsidRDefault="003E5AD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D7" w:rsidRPr="00D26F33" w:rsidRDefault="003E5AD7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D7" w:rsidRDefault="003E5AD7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3E5AD7" w:rsidRDefault="003E5AD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26F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522.2018</w:t>
            </w:r>
          </w:p>
          <w:p w:rsidR="00D26F33" w:rsidRDefault="003E5AD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</w:t>
            </w:r>
            <w:r w:rsidR="00D26F3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Pr="00D26F33" w:rsidRDefault="00D26F33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26F33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Pana Michała Lisa.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D26F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521.2018</w:t>
            </w:r>
          </w:p>
          <w:p w:rsidR="00D26F33" w:rsidRDefault="003E5AD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</w:t>
            </w:r>
            <w:r w:rsidR="00D26F3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Pr="00D26F33" w:rsidRDefault="00D26F33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26F33">
              <w:rPr>
                <w:rFonts w:ascii="Arial Narrow" w:hAnsi="Arial Narrow"/>
                <w:color w:val="auto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D26F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520.2018</w:t>
            </w:r>
          </w:p>
          <w:p w:rsidR="00D26F33" w:rsidRDefault="003E5AD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</w:t>
            </w:r>
            <w:r w:rsidR="00D26F3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Pr="008C392F" w:rsidRDefault="00D26F33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D26F3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D26F33" w:rsidRDefault="00D26F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A45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Default="00FA45B6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2F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519.2018</w:t>
            </w:r>
          </w:p>
          <w:p w:rsidR="00FA45B6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Pr="008C392F" w:rsidRDefault="008C392F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C392F">
              <w:rPr>
                <w:rFonts w:ascii="Arial Narrow" w:hAnsi="Arial Narrow"/>
                <w:color w:val="auto"/>
                <w:sz w:val="20"/>
                <w:szCs w:val="20"/>
              </w:rPr>
              <w:t>Przyznania dotacji celowej Szkolnemu Związkowi Sportowemu „Ziemia Lubuska” z zakresu upowszechniania kultury fizycznej i sportu z pominięciem otwartego konkursu ofert.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Pr="006043A9" w:rsidRDefault="008C392F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FA45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Default="00FA45B6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2F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518.2018</w:t>
            </w:r>
          </w:p>
          <w:p w:rsidR="00FA45B6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Pr="008C392F" w:rsidRDefault="008C392F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C392F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zadania z zakresu pomocy społecznej polegającego na prowadzeniu powiatowego ośrodka wsparcia dla osób z zaburzeniami psychicznymi z terenu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Pr="006043A9" w:rsidRDefault="008C392F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FA45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Default="00FA45B6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517 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2F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517.2018</w:t>
            </w:r>
          </w:p>
          <w:p w:rsidR="00FA45B6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Pr="00756E61" w:rsidRDefault="008C392F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Default="008C392F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8C392F" w:rsidRPr="006043A9" w:rsidRDefault="008C392F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756E6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516.2018</w:t>
            </w:r>
          </w:p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Pr="00756E61" w:rsidRDefault="00756E61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56E61">
              <w:rPr>
                <w:rFonts w:ascii="Arial Narrow" w:hAnsi="Arial Narrow"/>
                <w:color w:val="auto"/>
                <w:sz w:val="20"/>
                <w:szCs w:val="20"/>
              </w:rPr>
              <w:t>Przeprowadzenia postępowania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201362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56E6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515.2018</w:t>
            </w:r>
          </w:p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Pr="00756E61" w:rsidRDefault="00756E61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56E61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Panu Radcy Prawnemu Tomaszowi Pichecie z kancelarii Mazurkiewicz Cieszyński Mazuro i Wspólnicy Adwokaci i Radcowie Prawni spółka partnerska.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56E6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514.2018</w:t>
            </w:r>
          </w:p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756E6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513.2018</w:t>
            </w:r>
          </w:p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Pr="00011333" w:rsidRDefault="00756E61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13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512.2018</w:t>
            </w:r>
          </w:p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piątym przetargu ustnym nieograniczonym, na zbycie lokalu użytkowego nr 10 położonego w Sulechowie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0113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511.2018</w:t>
            </w:r>
          </w:p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 xml:space="preserve">Pełnomocnictwa Pani Beacie </w:t>
            </w:r>
            <w:proofErr w:type="spellStart"/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>Kucuń</w:t>
            </w:r>
            <w:proofErr w:type="spellEnd"/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 xml:space="preserve"> Dyrektorowi Samodzielnego Publicznego Zakładu Opieki Zdrowotnej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Sulechowie</w:t>
            </w:r>
          </w:p>
        </w:tc>
      </w:tr>
      <w:tr w:rsidR="000113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510.2018</w:t>
            </w:r>
          </w:p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>Określenia wskaźników, zasad i terminów do projektu uchwały budżetowej Powiatu Zielonogórskiego na 2019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13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509.2018</w:t>
            </w:r>
          </w:p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F951E5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5" w:rsidRDefault="00F951E5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508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5" w:rsidRDefault="00F951E5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508.2018</w:t>
            </w:r>
          </w:p>
          <w:p w:rsidR="00F951E5" w:rsidRDefault="00F951E5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5" w:rsidRPr="007153A4" w:rsidRDefault="00F951E5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F951E5" w:rsidRDefault="00F951E5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5" w:rsidRPr="006043A9" w:rsidRDefault="00F951E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  <w:bookmarkStart w:id="0" w:name="_GoBack"/>
            <w:bookmarkEnd w:id="0"/>
          </w:p>
        </w:tc>
      </w:tr>
      <w:tr w:rsidR="009A49B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507.2018</w:t>
            </w:r>
          </w:p>
          <w:p w:rsidR="009A49B0" w:rsidRDefault="009A49B0" w:rsidP="009A49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Parafii Rzymskokatolickiej pw. Chrystusa Króla w Smolnie Wielkim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A49B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506.2018</w:t>
            </w:r>
          </w:p>
          <w:p w:rsidR="009A49B0" w:rsidRDefault="009A49B0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Pr="007153A4" w:rsidRDefault="009A49B0" w:rsidP="009A49B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9A49B0" w:rsidRDefault="009A49B0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5C8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505.2018</w:t>
            </w:r>
          </w:p>
          <w:p w:rsidR="008A5C89" w:rsidRDefault="008A5C89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Pr="008A5C89" w:rsidRDefault="00144BF6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8A5C89" w:rsidRPr="008A5C89">
              <w:rPr>
                <w:rFonts w:ascii="Arial Narrow" w:hAnsi="Arial Narrow"/>
                <w:color w:val="auto"/>
                <w:sz w:val="20"/>
                <w:szCs w:val="20"/>
              </w:rPr>
              <w:t>miany regulaminu organizacyjnego Powiatowego Centrum Pomocy Rodzinie im. Jana Pawła II w Zielonej Górze przyjętego uchwałą Zarządu Powiatu Zielonogórskiego Nr 131/2015 z dnia 22 grudnia 2015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8A5C8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504.2018</w:t>
            </w:r>
          </w:p>
          <w:p w:rsidR="008A5C89" w:rsidRDefault="008A5C89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Pr="007153A4" w:rsidRDefault="00144BF6" w:rsidP="008A5C8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8A5C89"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 w:rsidR="009A49B0"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8A5C89" w:rsidRPr="007153A4" w:rsidRDefault="008A5C89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7915C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Default="007915C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Default="007915C8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503.2018</w:t>
            </w:r>
          </w:p>
          <w:p w:rsidR="007915C8" w:rsidRDefault="007915C8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Pr="007153A4" w:rsidRDefault="00144BF6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7915C8"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 w:rsidR="009A49B0"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7915C8" w:rsidRPr="007153A4" w:rsidRDefault="007915C8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Pr="006043A9" w:rsidRDefault="007915C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7915C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Default="007915C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Default="007915C8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502.2018</w:t>
            </w:r>
          </w:p>
          <w:p w:rsidR="007915C8" w:rsidRDefault="007915C8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Pr="007153A4" w:rsidRDefault="00144BF6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7915C8"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 w:rsidR="009A49B0"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7915C8" w:rsidRPr="007153A4" w:rsidRDefault="007915C8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Pr="006043A9" w:rsidRDefault="007915C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501.2018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Adrianny Ruszkowskiej – nauczyciela kontraktowego ubiegającego się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500.2018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Pana Michała Sucharka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499.2018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Katarzyny Berger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498.2018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Weroniki Tomiak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497.2018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Pana Mariusza Pacholaka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496.2018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Egzaminacyjnej dla Pana Pawła </w:t>
            </w:r>
            <w:proofErr w:type="spellStart"/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Pateli</w:t>
            </w:r>
            <w:proofErr w:type="spellEnd"/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495.2018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7153A4" w:rsidRPr="007153A4" w:rsidRDefault="007153A4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B71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494</w:t>
            </w:r>
            <w:r w:rsid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8B710B" w:rsidRDefault="008B710B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Upoważnienia</w:t>
            </w:r>
            <w:r w:rsidR="008B710B"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do wykonywania wszelkich czynności związanych </w:t>
            </w:r>
            <w:r w:rsidR="008B710B" w:rsidRPr="007153A4">
              <w:rPr>
                <w:rFonts w:ascii="Arial Narrow" w:hAnsi="Arial Narrow"/>
                <w:color w:val="auto"/>
                <w:sz w:val="20"/>
                <w:szCs w:val="20"/>
              </w:rPr>
              <w:br/>
              <w:t>z realizacją przedsięwzięcia pt. „Razem aktywnie w przyszłość” zamieszczonego w Przedsięwzięciach Wieloletniej Prognozy Finansowej Powiatu.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8B710B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B71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493</w:t>
            </w:r>
            <w:r w:rsid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8B710B" w:rsidRDefault="008B710B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7153A4" w:rsidRDefault="008B710B" w:rsidP="00DB75A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8B710B" w:rsidRDefault="008B710B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Geodezji i Gospodarki Gruntami</w:t>
            </w:r>
          </w:p>
        </w:tc>
      </w:tr>
      <w:tr w:rsidR="008B71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492</w:t>
            </w:r>
            <w:r w:rsid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8B710B" w:rsidRDefault="008B710B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7153A4" w:rsidRDefault="008B710B" w:rsidP="00DB75A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Zatwierdzenia skonsolidowanego bilansu Powiatu Zielonogórskiego za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8B710B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B71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491</w:t>
            </w:r>
            <w:r w:rsid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8B710B" w:rsidRDefault="008B710B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7153A4" w:rsidRDefault="008B710B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8B710B" w:rsidRPr="007153A4" w:rsidRDefault="008B710B" w:rsidP="00DB75A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8B710B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27BA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490.2018</w:t>
            </w:r>
          </w:p>
          <w:p w:rsidR="00327BAE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Pr="007153A4" w:rsidRDefault="00327BAE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Dokonania oceny sytuacji ekonomiczno- finansowej Samodzielnego Public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t>znego Zakładu Opieki Zdrowotnej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79405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27BA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489.2018</w:t>
            </w:r>
          </w:p>
          <w:p w:rsidR="00327BAE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Pr="007153A4" w:rsidRDefault="00327BAE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Dokonania oceny sytuacji ekonomiczno- finansowej Szpitala Rehabilitacyjno- Leczniczego dla Dzieci SP ZOZ w Wojnowie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207C5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58" w:rsidRDefault="00DB75A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58" w:rsidRDefault="00DB75A7" w:rsidP="002E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488.2018</w:t>
            </w:r>
          </w:p>
          <w:p w:rsidR="00DB75A7" w:rsidRDefault="00DB75A7" w:rsidP="002E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A7" w:rsidRPr="007153A4" w:rsidRDefault="00DB75A7" w:rsidP="00DB75A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207C58" w:rsidRPr="007153A4" w:rsidRDefault="00207C58" w:rsidP="0066395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58" w:rsidRDefault="00DB75A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2E560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Default="002E560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Default="002E5607" w:rsidP="002E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487.2018</w:t>
            </w:r>
          </w:p>
          <w:p w:rsidR="002E5607" w:rsidRDefault="002E5607" w:rsidP="002E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Pr="007153A4" w:rsidRDefault="002E5607" w:rsidP="0066395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Default="00DB75A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</w:t>
            </w:r>
            <w:r w:rsidR="002E5607"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0F2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486.2018</w:t>
            </w:r>
          </w:p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Pr="007153A4" w:rsidRDefault="0066395D" w:rsidP="0066395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Przeznaczenia nie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t>ruchomości gruntowej do oddania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0F2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485.2018</w:t>
            </w:r>
          </w:p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Pr="007153A4" w:rsidRDefault="0066395D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Wyrażenia zgody na naje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t>m lokali użytkowych, położonych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 Zielonej Górze w bu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t>dynku przy ul. Podgórnej 5 oraz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 Sulechowie w budynku przy Al. Niepodległości 15,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0F2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484.2018</w:t>
            </w:r>
          </w:p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5D" w:rsidRPr="007153A4" w:rsidRDefault="0066395D" w:rsidP="0066395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8A0F29" w:rsidRPr="007153A4" w:rsidRDefault="008A0F29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DB75A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</w:t>
            </w:r>
            <w:r w:rsidR="008A0F29"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0F2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483.2018</w:t>
            </w:r>
          </w:p>
          <w:p w:rsidR="008A0F29" w:rsidRDefault="002E5607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</w:t>
            </w:r>
            <w:r w:rsidR="008A0F2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Pr="007153A4" w:rsidRDefault="002E5607" w:rsidP="002E560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8A0F29" w:rsidRPr="007153A4" w:rsidRDefault="008A0F29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B952B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BD" w:rsidRDefault="001D51A4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5A09BC" w:rsidRDefault="003D0ABD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Przeznaczenia lokalu użytkowego do oddania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A108D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B952B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BD" w:rsidRDefault="001D51A4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5A09BC" w:rsidRDefault="003D0ABD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Przyznania dotacji celowej Szkolnemu Związkowi Sportowemu „Ziemia Lubuska” z zakresu upowszechniania kultury fizycznej i sportu </w:t>
            </w:r>
            <w:r w:rsidR="00F52F89" w:rsidRP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 pominięciem otwartego konkursu ofert.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A108D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B952B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BD" w:rsidRDefault="001D51A4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5A09BC" w:rsidRDefault="003D0ABD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2018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A108D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B952B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BD" w:rsidRDefault="001D51A4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479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5A09BC" w:rsidRDefault="003D0ABD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Sposobu realizacji, w roku 2018, zadania w ramach „Narodowego Programu Rozwoju Czytelnictwa”.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A6734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Dyrektor Młodzieżowego Ośrodka Socjoterapii 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5A09B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5A09BC" w:rsidP="005A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478.2018</w:t>
            </w:r>
          </w:p>
          <w:p w:rsidR="005A09BC" w:rsidRDefault="005A09BC" w:rsidP="005A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3D0ABD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477.2018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sprawie przeprowadzenia rokowań na zbycie lokalu użytkowego nr 20, położonego w budynku przy Al. Niepodległości 33 w Sulechowie, stanowiącego własność Powiatu Zielonogórskiego i powołania komisji do przeprowadzenia rokowań.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476.2018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5A09BC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sprawie wyrażenia zgody na nieodpłatne przekazanie środków trwałego Szpitalowi Rehabilitacyjno- Leczniczemu dla Dzieci SP ZOZ w Wojnowie przez Specjalny Ośrodek Szkolno- Wychowawczy 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475.2018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5A09BC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S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t>prawie ustalenia stawek opłat eksploatacyjnych w budynku przy Al. Niepodległości 15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474.2018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5A09BC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O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zmianie regulaminu organizacyjnego Starostwa Powiatowego 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br/>
              <w:t>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473.2018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3C2420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0636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Default="0060636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Default="00606367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472.2018</w:t>
            </w:r>
          </w:p>
          <w:p w:rsidR="00606367" w:rsidRDefault="00606367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Pr="007153A4" w:rsidRDefault="00606367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(….).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Pr="00C62269" w:rsidRDefault="0060636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0636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Default="0060636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Default="00606367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471.2018</w:t>
            </w:r>
          </w:p>
          <w:p w:rsidR="00606367" w:rsidRDefault="00606367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Pr="007153A4" w:rsidRDefault="00606367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000000" w:themeColor="text1"/>
                <w:sz w:val="20"/>
                <w:szCs w:val="20"/>
              </w:rPr>
              <w:t>Zmiany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Pr="00C62269" w:rsidRDefault="0060636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92D7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470.2018</w:t>
            </w:r>
          </w:p>
          <w:p w:rsidR="00892D78" w:rsidRDefault="00892D78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Pr="007153A4" w:rsidRDefault="00892D78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Określenia formy zatwierdzenia sprawozdania finansowego Powiatu Zielonogórskiego za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92D7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469.2018</w:t>
            </w:r>
          </w:p>
          <w:p w:rsidR="00892D78" w:rsidRDefault="00892D78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Pr="007153A4" w:rsidRDefault="00892D78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000000" w:themeColor="text1"/>
                <w:sz w:val="20"/>
                <w:szCs w:val="20"/>
              </w:rPr>
              <w:t>Zmiany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892D7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892D78" w:rsidRDefault="00892D7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15E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Default="00415E3D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Default="00415E3D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468.2018</w:t>
            </w:r>
          </w:p>
          <w:p w:rsidR="00415E3D" w:rsidRDefault="00415E3D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Pr="007153A4" w:rsidRDefault="00415E3D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Konkursowej w celu zaopiniowania ofert na 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realizację zadań publicznych złożonych w otwartym konkursie przez organizacje prowadzące działalność pożytku publicznego w 2018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Default="00415E3D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9621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467.2018</w:t>
            </w:r>
          </w:p>
          <w:p w:rsidR="0089621A" w:rsidRDefault="0089621A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2F6425" w:rsidP="00CB5133">
            <w:pPr>
              <w:spacing w:after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9621A">
              <w:rPr>
                <w:rFonts w:ascii="Arial Narrow" w:hAnsi="Arial Narrow"/>
                <w:sz w:val="20"/>
                <w:szCs w:val="20"/>
              </w:rPr>
              <w:t>Dofinansowania doskonalenia zawodowego nauczycieli na rok 2018.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Pr="00C62269" w:rsidRDefault="002F642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9621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466.2018</w:t>
            </w:r>
          </w:p>
          <w:p w:rsidR="0089621A" w:rsidRDefault="002F6425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 10</w:t>
            </w:r>
            <w:r w:rsidR="0089621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CB5133">
            <w:pPr>
              <w:spacing w:after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89621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89621A" w:rsidRPr="00C62269" w:rsidRDefault="0089621A" w:rsidP="00F8345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8345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465.2018</w:t>
            </w:r>
          </w:p>
          <w:p w:rsidR="00F83451" w:rsidRDefault="00F83451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CB5133">
            <w:pPr>
              <w:spacing w:after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F8345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F83451" w:rsidRPr="00C62269" w:rsidRDefault="00F83451" w:rsidP="00C47E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C47E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464.2018</w:t>
            </w:r>
          </w:p>
          <w:p w:rsidR="00C47E04" w:rsidRDefault="00C47E04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C47E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C47E04" w:rsidRDefault="00C47E0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463.2018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W</w:t>
            </w:r>
            <w:r w:rsidRPr="00CB5133">
              <w:rPr>
                <w:rFonts w:ascii="Arial Narrow" w:eastAsia="Calibri" w:hAnsi="Arial Narrow" w:cs="Arial"/>
              </w:rPr>
              <w:t>yrażenia zgody na nieodpłatne przekazanie ruchomych składników majątkowych na cele społeczne na rzecz Pani Beaty Najgebauer.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462.2018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W</w:t>
            </w:r>
            <w:r w:rsidRPr="00CB5133">
              <w:rPr>
                <w:rFonts w:ascii="Arial Narrow" w:eastAsia="Calibri" w:hAnsi="Arial Narrow" w:cs="Arial"/>
              </w:rPr>
              <w:t>yrażenia zgody na nieodpłatne przekazanie ruchomych składników majątkowych na cele społeczne na rzecz Pani Małgorzaty Karolak.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461.2018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</w:t>
            </w:r>
            <w:r w:rsidRPr="00CB5133">
              <w:rPr>
                <w:rFonts w:ascii="Arial Narrow" w:eastAsia="Calibri" w:hAnsi="Arial Narrow" w:cs="Arial"/>
              </w:rPr>
              <w:t>głoszenia otwartego konkursu ofert na realizację zadań publicznych przez organizacje pozarządowe w 2018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460.2018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</w:t>
            </w:r>
            <w:r w:rsidRPr="00CB5133">
              <w:rPr>
                <w:rFonts w:ascii="Arial Narrow" w:eastAsia="Calibri" w:hAnsi="Arial Narrow" w:cs="Arial"/>
              </w:rPr>
              <w:t>miany uchwały Nr 458.2018 Zarządu Powiatu Zielonogórskiego z dnia 28 lutego 2018 r. dotyczącej 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459.2018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DB7DC7" w:rsidRDefault="00CB5133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B513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458.2018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DB7DC7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 xml:space="preserve">Wyrażenia zgody na użyczenie pomieszczeń piwnicznych oznaczonych 0-32, 0-33, 0-34, położonych w Zielonej Górze </w:t>
            </w:r>
            <w:r w:rsidR="000731FC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w budynku przy ul. Podgórnej 5,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C65A9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457.2018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DB7DC7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Wyrażenia</w:t>
            </w:r>
            <w:r w:rsidR="000731FC">
              <w:rPr>
                <w:rFonts w:ascii="Arial Narrow" w:hAnsi="Arial Narrow"/>
                <w:color w:val="auto"/>
                <w:sz w:val="20"/>
                <w:szCs w:val="20"/>
              </w:rPr>
              <w:t xml:space="preserve"> zgody na najem lokalu użytkowego nr 2</w:t>
            </w:r>
            <w:r w:rsidR="00BC591E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0731FC">
              <w:rPr>
                <w:rFonts w:ascii="Arial Narrow" w:hAnsi="Arial Narrow"/>
                <w:color w:val="auto"/>
                <w:sz w:val="20"/>
                <w:szCs w:val="20"/>
              </w:rPr>
              <w:t>6</w:t>
            </w: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 xml:space="preserve">, położonych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w Zielonej Górze w budynku przy ul. Podgórnej 5,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C65A9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6E672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456</w:t>
            </w:r>
            <w:r w:rsidR="00C65A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DB7DC7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C65A9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6E672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455</w:t>
            </w:r>
            <w:r w:rsidR="00C65A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010588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B513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DB7DC7" w:rsidRDefault="00DB7DC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454.2018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010588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0588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siódmym przetargu ustnym nieograniczonym na zbycie lokalu użytkowego nr 3.16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453.2018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010588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0588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10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452.2018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010588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0588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2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451.2018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AF2F3A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E422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23" w:rsidRDefault="00447EA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AA" w:rsidRPr="00C62269" w:rsidRDefault="00447EAA" w:rsidP="00447E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450.2018</w:t>
            </w:r>
          </w:p>
          <w:p w:rsidR="00EE4223" w:rsidRDefault="00447EAA" w:rsidP="00447E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23" w:rsidRPr="00AF2F3A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EE4223" w:rsidRPr="00AF2F3A">
              <w:rPr>
                <w:rFonts w:ascii="Arial Narrow" w:hAnsi="Arial Narrow"/>
                <w:color w:val="auto"/>
                <w:sz w:val="20"/>
                <w:szCs w:val="20"/>
              </w:rPr>
              <w:t>aopiniowania propozycji zaliczenia dróg na terenie Gminy i Miasta Czerwieńsk do kategorii dróg gminnych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23" w:rsidRDefault="00AF2F3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4C7CE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Default="004C7CE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Pr="00C62269" w:rsidRDefault="004C7CE9" w:rsidP="004C7C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449.2018</w:t>
            </w:r>
          </w:p>
          <w:p w:rsidR="004C7CE9" w:rsidRDefault="004C7CE9" w:rsidP="004C7C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Pr="00AF2F3A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P</w:t>
            </w:r>
            <w:r w:rsidR="004C7CE9" w:rsidRPr="00AF2F3A">
              <w:rPr>
                <w:rFonts w:ascii="Arial Narrow" w:hAnsi="Arial Narrow"/>
                <w:color w:val="auto"/>
                <w:sz w:val="20"/>
                <w:szCs w:val="20"/>
              </w:rPr>
              <w:t>rzeznaczenia lokalu użytkowego do od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dania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Default="004C7CE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448.2018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7E535C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F1440A" w:rsidRPr="007E535C">
              <w:rPr>
                <w:rFonts w:ascii="Arial Narrow" w:hAnsi="Arial Narrow"/>
                <w:color w:val="auto"/>
                <w:sz w:val="20"/>
                <w:szCs w:val="20"/>
              </w:rPr>
              <w:t>yrażenia zgody na nieodpłatne przekazanie ruchomych składników majątkowych na cele społeczne na rzecz Pana Ryszarda Zaręby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447.2018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F1440A" w:rsidRDefault="00F1440A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powołania Komisji Inwentaryzacyjnej do spraw komunalizacji mienia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Geodezji i Gospodarki Gruntami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446.2018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="00F1440A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rzyznania dotacji celowej Szkolnemu Związkowi Sportowemu „Ziemia Lubuska” z zakresu upowszechniania kultury fizycznej i sportu z pominięciem otwartego konkursu ofert.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445.2018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="00F1440A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444.2018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  <w:r w:rsidR="00183854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ieodpłatnego przekazania środka trwałego pomiędzy Powiatem Zielonogórskim a jednostką organizacyjną Powiatu Zielonogórskiego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443.2018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="00D54586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rzyznania stypendiów sportowych na rok 2018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Edukacji i Spraw Społecznych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442.2018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N</w:t>
            </w:r>
            <w:r w:rsidR="00183854" w:rsidRPr="00183854">
              <w:rPr>
                <w:rFonts w:ascii="Arial Narrow" w:hAnsi="Arial Narrow"/>
                <w:color w:val="auto"/>
                <w:sz w:val="20"/>
                <w:szCs w:val="20"/>
              </w:rPr>
              <w:t>adania uprawnień dyrektorom jednostek budżetowych powiatu do dokonywania zmian w planie wydatków jednostki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441.2018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S</w:t>
            </w:r>
            <w:r w:rsidR="00183854" w:rsidRPr="00183854">
              <w:rPr>
                <w:rFonts w:ascii="Arial Narrow" w:hAnsi="Arial Narrow"/>
                <w:color w:val="auto"/>
                <w:sz w:val="20"/>
                <w:szCs w:val="20"/>
              </w:rPr>
              <w:t>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0D0BB7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440</w:t>
            </w:r>
            <w:r w:rsidR="0018385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O</w:t>
            </w:r>
            <w:r w:rsidR="00183854" w:rsidRPr="00183854">
              <w:rPr>
                <w:rFonts w:ascii="Arial Narrow" w:hAnsi="Arial Narrow"/>
                <w:color w:val="auto"/>
                <w:sz w:val="20"/>
                <w:szCs w:val="20"/>
              </w:rPr>
              <w:t>pracowania planu finansowego zadań z zakresu administracji rządowej oraz innych zadań zleconych odrębnymi ustawami realizowanych przez Powiat na 2018 rok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02172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021728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021728" w:rsidRPr="00021728">
              <w:rPr>
                <w:rFonts w:ascii="Arial Narrow" w:hAnsi="Arial Narrow"/>
                <w:color w:val="auto"/>
                <w:sz w:val="20"/>
                <w:szCs w:val="20"/>
              </w:rPr>
              <w:t>yrażenia zgody na użyczenie dla Gminy Czerwieńsk na czas oznaczony do trzech miesięcy, nieruchomości zabudowanych położonych w obrębie 1 miasta Czerwieńsk, stanowiących własność Powiatu Zielonogórskiego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2172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021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BB2419" w:rsidRDefault="00DE629E" w:rsidP="0002172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021728" w:rsidRPr="00BB2419">
              <w:rPr>
                <w:rFonts w:ascii="Arial Narrow" w:hAnsi="Arial Narrow"/>
                <w:color w:val="auto"/>
                <w:sz w:val="20"/>
                <w:szCs w:val="20"/>
              </w:rPr>
              <w:t>mian w budżecie powiatu na 2017 rok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890F16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U</w:t>
            </w:r>
            <w:r w:rsidR="00636604" w:rsidRPr="00BB2419">
              <w:rPr>
                <w:rFonts w:ascii="Arial Narrow" w:hAnsi="Arial Narrow"/>
                <w:color w:val="auto"/>
                <w:sz w:val="20"/>
                <w:szCs w:val="20"/>
              </w:rPr>
              <w:t>chwalenia Regulaminu Organizacyjnego Starostwa Powiatowego w Zielonej Górze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nagrody rocznej za 2016 rok dla dyrektora Samodzielnego Publicznego Zakładu Opieki Zdrowotnej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powołania Komisji Przetargowej do przeprowadzenia przetargów dotyczących sprzedaży nieruchomości stanowiących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433.2017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sposobu realizacji zadań wiodącego ośrodka koordynacyjno-rehabilitacyjno-opiekuńczego na obszarze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SOS-W w Sulechowie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432.2017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realizacji „Pilotażowego programu wspierania szkół ponadgimnazjalnych prowadzących Piony Certyfikowanych Wojskowych Klas Mundurowych”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LO w Sulechowie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431.2017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BA3C3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430.2017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429.2017</w:t>
            </w:r>
          </w:p>
          <w:p w:rsidR="00A16F22" w:rsidRPr="00C6226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428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Egzaminacyjnej dla Pani Anety Kasprzak – nauczyciela kontraktowego ubiegającego się o awans na stopień </w:t>
            </w: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nauczyciela mianowanego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427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Barbary Góreckiej-Atkinson –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przyznania dotacji celowej Szkolnemu Związkowi Sportowemu „Ziemia Lubuska” z zakresu upowszechniania kultury fizycznej i sportu z pominięciem otwartego konkursu ofert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A16F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425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C1BB6" w:rsidRDefault="00A16F22" w:rsidP="00A16F2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424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 xml:space="preserve">wyrażania zgody na nieodpłatne przekazanie ruchomych składników majątkowych na cele społeczne na rzecz Pani Łucji </w:t>
            </w:r>
            <w:proofErr w:type="spellStart"/>
            <w:r w:rsidRPr="006C1BB6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Piweckiej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423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zmiany regulaminu organizacyjnego Powiatowego Centrum Pomocy Rodzinie im. Jana Pawła II w Zielonej Górze przyjętego uchwałą Zarządu Powiatu Zielonogórskiego Nr 131/2015 z dnia 2015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 IM. Jana Pawła II w Zielonej Górze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rozstrzygnięcia otwartego konkursu ofert na realizację zadania publicznego w zakresie prowadzenia w 2018 roku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421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A476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420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A4764" w:rsidRPr="006043A9" w:rsidRDefault="006A4764" w:rsidP="006A47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419.2017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siódmym przetargu ustnym nieograniczonym na zbycie lokalu użytkowego nr 3.14 położonego w Sulechowie w budynku przyAl. Niepodległości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418.2017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szóstym przetargu ustnym nieograniczonym na zbycie lokalu użytkowego nr 3.16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417.2017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15 położonego w Sulechowie w budynku przyAl.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416.2017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10 położonego w Sulechowie w budynku przyAl.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415.2017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2 położonego w Sulechowie w budynku przyAl. Niepodległości 33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414.2017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zadania publicznego w zakresie prowadzenia w 2018 roku jednego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Sekretarz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413.2017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412.2017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projektu uchwały budżetowej Powiatu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411.2017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projektu wieloletniej prognozy finansowej Powiatu na lata 2018-2025.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410.2017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Parafii rzymskokatolickiej pw. Chrystusa Króla w Smolnie Wielkim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409.2017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408.2017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Ogłoszenia otwartego konkursu ofert na realizację zadania publicznego w zakresie prowadzenia punktu nieodpłatnej pomocy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407.2017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Tworzenia warunków dla rozwoju kultury fizycznej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406.2017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Regulaminu Organizacyjnego Domu Pomocy Społecznej w Trzebiechowie.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Domu Pomocy Społecznej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405.2017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1B4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404.2017</w:t>
            </w:r>
          </w:p>
          <w:p w:rsidR="00851B43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 xml:space="preserve">Bezprzetargowej sprzedaży lokalu użytkowego położnego </w:t>
            </w: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br/>
              <w:t>w Sulechowie przy Al. Niepodległości,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403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Wyznaczenia punktów nieodpłatnej pomocy prawnej oraz określenia harmonogramu wskazującego dni i godziny, w których będzie udzielana nieodpłatna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402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E705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401.2017</w:t>
            </w:r>
          </w:p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E705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400.2017</w:t>
            </w:r>
          </w:p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7E04C0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399.2017</w:t>
            </w:r>
          </w:p>
          <w:p w:rsidR="007E04C0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Zatwierdzenia Programu Naprawczego Samodzielnego Publicznego Zakładu Opieki Zdrowotnej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Dyrektor SP ZOZ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Sulechowie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398.2017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7013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397.2017</w:t>
            </w:r>
          </w:p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7013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396.2017</w:t>
            </w:r>
          </w:p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395.2017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Pani Grażynie Płońskiej – dyrektorowi dyrektora Młodzieżowego Ośrodka Socjoterapii im. Ireny  Sendlerowej w Przytoku i Szkolnego Schroniska Młodzieżowego przy Młodzieżowym Ośrodku Socjoterapii im. Ireny Sendlerowej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394.2017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Powierzenia stanowiska dyrektora Młodzieżowego Ośrodka Socjoterapii im. Ireny 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393.2017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Zatwierdzenia konkursu przeprowadzonego w celu wyłonienia kandydata na stanowisko dyrektora Młodzieżowego Ośrodka Socjoterapii i. Ireny Sendlerowej w Przytoku i Szkolnego Schroniska Młodzieżowego przy Młodzieżowym Ośrodku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392.2017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55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391.2017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390.2017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389.2017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Przeprowadzenia postepowania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388.2017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387.2017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zawarcie kolejnych umów najmu lokali użytkowych oraz garażu z dotychczasowymi najemcami.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386.2017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Konkursowej w celu przeprowadzenia konkursu na stanowisko dyrektora Młodzieżowego Ośrodka Socjoterapii im. Ireny Sendlerowej w Przytoku i Szkolnego Schroniska Młodzieżowego przy Młodzieżowym Ośrodku Socjoterapii im. Ireny Sendlerowej w Przytoku.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385.2017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384.2017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nr 218/2016 Zarządu Powiatu Zielonogórskiego z dnia 5 sierpnia 2016 r. w sprawie określenia sposobu zarządzania projektem pn. Doskonalenie jakości kształcenia zawodowego w Powiecie Zielonogórskim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383.2017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Określenia wskaźników, zasad i terminów do projektu uchwały budżetowej powiatu zielonogórskiego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382.2017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381.2017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380.2017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379.2017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Sprawie zmiany uchwały nr 290/2017 Zarządu Powiatu Zielonogórskiego z dnia 11 stycznia 2017 r.  w sprawie nadania uprawnień dyrektorom jednostek budżetowych powiatu do dokonywania zmian w planie wydatków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378.2017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Pani Sabinie Tomiak-Papiernik - pełniącej obowiązki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Młodzieżowego Ośrodka Socjoterapii w Przytoku i dyrektora Szkolnego Schroniska Młodzieżowego w Przytoku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377.2017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pełnienia obowiązków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Młodzieżowego Ośrodka Socjoterapii w Przytoku i dyrektora Szkolnego Schroniska Młodzieżowego w Przytoku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376.2017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Panu Markowi Olczykowi - 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dyrektorowi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375.2017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sprawie powierzenia stanowiska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374.2017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Pani Annie Łagodzie - 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dyrektorowi Poradni Pedagogiczno-Psychologicznej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373.2017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stanowiska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Poradni Pedagogiczno-Psychologicznej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372.2017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ogłoszenia konkursu na stanowisko dyrektora jednostek oświatowych prowadzonych przez Powiat Zielonogórski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371.2017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zatwierdzenia konkursu przeprowadzonego w celu wyłonienia kandydata na stanowisko dyrektora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370.2017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zatwierdzenia konkursu przeprowadzonego w celu wyłonienia kandydata na stanowisko dyrektora Poradni Pedagogiczno-Psychologicznej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Powołania Komisji Konkursowej w celu przeprowadzenia konkursu na stanowisko dyrektora Liceum Ogólnokształcącego im. gen. Stefana Roweckiego „Grota” w Czerwieńsku i II Liceum Ogólnokształcącego w Czerwieńsku.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w piątym przetargu ustnym nieograniczonym na zbycie lokalu użytkowego nr 3.16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w szóstym przetargu ustnym nieograniczonym na zbycie lokalu użytkowego nr 3.14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365.2017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364.2017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Wyznaczenia przedstawicieli Powiatu Zielonogórskiego do składu Komisji Konkursowych.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363.2017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Pana Roberta Twardego – nauczyciela kontraktowego ubiegającego się o awans na stopień nauczyciela mianowanego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362.2017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361.2017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360.2017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Sprawie upoważnienia Pani Ewy Persowskiej kierownika Zespołu ds. świadczeń w Powiatowym Centrum Pomocy Rodzinie im. Jana Pawła II do zaciągania zobowiązań, składania oświadczeń woli i wykonywania wszelkich czynności związanych z realizacją przedsięwzięcia pt. „Razem aktywnie w przyszłość” zamieszczonego w Przedsięwzięciach Wieloletniej Prognozy Finansowej Powiatu.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Wojnowo gmina Kargowa stanowiącej własność Gminy Kargowa.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Pani Beacie Leśniak- dyrektorowi Liceum Ogólnokształcącego im. rtm. Witolda Pileckiego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Powierzenia stanowiska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355.2017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E7CF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Odwołania Pani Anety Wojtkowiak ze stanowiska dyrektora Poradni Psychologiczno- Pedagogicznej w Sulechowie.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354.2017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Zmiany uchwały nr 291/2017 Zarządu Powiatu Zielonogórskiego z dnia 11 stycznia 2017 r.  w sprawie nadania uprawnień dyrektorom jednostek budżetowych powiatu do zaciągania zobowiązań z tytułu umów, których realizacja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br/>
              <w:t>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353.2017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8F5DBD">
        <w:trPr>
          <w:trHeight w:val="9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352.2017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506A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Udzielenia pełnomocnictwa Panu Markowi Olczykowi </w:t>
            </w: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br/>
              <w:t>– pełniącemu obowiązki dyrektora 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351.2017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Udzielenia pełnomocnictwa Panu Markowi Olczykowi </w:t>
            </w: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br/>
              <w:t>– pełniącemu obowiązki dyrektora Liceum Ogólnokształcącego im. gen. Stefana Roweckiego „Grota”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350.2017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Powierzenia pełnienia obowiązków dyrektora  w Czerwieńsku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II Liceum Ogólnokształcącego w Czerwieńsku 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Powierzenia pełnienia obowiązków dyrektora Liceum Ogólnokształcącego im. gen. Stefana Roweckiego „Grota”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Odwołania Pana Mirosława Zelisko ze stanowiska dyrektora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Odwołania Pana Mirosława Zelisko ze stanowiska dyrektora Liceum Ogólnokształcącego im. gen. Stefana Roweckiego „Grota”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Zatwierdzenia skonsolidowanego bilansu Powiatu Zielonogórskiego za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345.2017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przetargu ustnym nieograniczonym na zbycie lokalu użytkowego nr 2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344.2017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 przetargu ustnym nieograniczonym na zbycie lokalu użytkowego nr 15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343.2017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przetargu ustnym nieograniczonym na zbycie lokalu użytkowego nr 10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342.2017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Młodzieżowego Ośrodka Socjoterapii im. Ireny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341.2017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340.2017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570CF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339.2017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Sołectwa Słone.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338.2017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Sporządzania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337.2017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79295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336.2017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Młodzieżowego Ośrodka Socjoterapii im. Irena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335.2017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334.2017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kolejnych umów najmu lokali użytkowych oraz garażu z dotychczasowymi najemcami.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333.2017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332.2017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331.2017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ustanowienia nieodpłatnej służebności gruntowej na działkach numer 221/2 i 221/4, położonej w obrębie 2 miasta Sulechów, stanowiących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330.2017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obniżenia kosztów sprzedaży nieruchomości zabudowanej i zaliczenie kosztów poniesionych nakładów na wybudowanie budynku usytuowanego na nieruchomości, oznaczonej działką 221/4, położonej w obrębie 2 miasta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329.2017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bezprzetargowej sprzedaży nieruchomości zabudowanej oznaczone działką nr 221/4, położonej w obrębie 2 miasta Sulechów, stanowiącej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328.2017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13C0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sprawie 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327.2017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326.2017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2017 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325.2017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141.2016 Zarządu Powiatu Zielonogórskiego z dnia 20 stycznia 2016 roku w sprawie 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324.2017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 w otwartym konkursie przez organizacje prowadzące działalność pożytku publicznego w 2017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323.2017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Ustalenia ceny wywoławczej w czwartym przetargu ustnym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nieograniczonym na zbycie lokalu użytkowego nr 3.16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Przewodniczący Zarządu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322.2017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piątym przetargu ustnym nieograniczonym na zbycie lokalu użytkowego nr 3.14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321.2017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320.2017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319.2017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t>Określenia formy zatwierdzenia sprawozdania finansowego Powiatu Zielonogórskiego za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318.2017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t>Nieodpłatnego nabycia darowizny na rzecz Powiatu Zielonogórskiego nieruchomości położonej w obrębie Radomia, gmina Świdnica stanowiącej fragment drogi powiatowej nr F1144.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317.2017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300.2017 Zarządu Powiatu Zielonogórskiego z dnia 8 stycznia 2017 roku w sprawie ustalenia nowej stawki bazowej czynszu na 1 m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316.2017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kolejnej umowy najmu lokalu użytkowego z dotychczasowym najemcą.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315.2017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314.2017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Dofinansowania doskonalenia zawodowego nauczycieli na rok 2017.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313.2017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otartego konkursu ofert na realizację zadań publicznych przez organizacje pozarządowe w 2017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312.2017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11EE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Sfinansowania wzrostu wynagrodzeń pracowników niebędących nauczycielami, zatrudnionych w jednostkach oświatowych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311.2017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6213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310.2017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291/2017 Zarządu Powiatu Zielonogórskiego z dnia 11 stycznia 2017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309.2017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Zmiany uchwały nr 290/2017 Zarządu Powiatu Zielonogórskiego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z dnia 11 stycznia 2017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308.2017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307.2017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Zarządu Powiatu Zielonogórskiego Nr 297.2017 z dnia 8 lutego 2017 r., w sprawie upoważnienia Poradni Psychologiczno- Pedagogicznej w Sulechowie do współrealizacji projektu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306.2017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48E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305.2017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upoważnienia Dyrektorowi Powiatowego Centrum Pomocy Rodzinie w Zielonej Górze im. Jana Pawła II, do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sprawowania kontroli nad placówką opiekuńczo- wychowawczą w Klenicy, prowadzoną przez Zgromadzenia Sióstr Maryi Niepokalanej Prowincji Polska.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304.2017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303.2017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Rozstrzygnięcia otwartego konkursu ofert na wyłonienie realizatora zadania publicznego z zakresu aktywizacji zawodowej uczestników projektu realizowanego przez Powiatowe Centrum Pomocy rodzinie im. Jana Pawła II w Zielonej Górze pt. „Razem aktywnie w przyszłość” w ramach Regionalnego Programu Operacyjnego Lubuskie 2020. Osi priorytetowej 7. Równowaga społeczna, działanie 7.2.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302.2017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do wyłonienia realizatora zadania publicznego z zakresu aktywizacji zawodowej uczestników projektu realizowanego przez Powiatowe Centrum Pomocy Rodzinie im. Jana Pawła II w Zielonej Górze pt. „Razem aktywnie w przyszłość” w ramach Regionalnego Programu Operacyjnego Lubuskie 2020, osi priorytetowej 7. Równowaga społeczna, działanie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301.2017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300.2017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stawki bazowej czynszu za 1 m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299.2017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nieruchomości zabudowanej, położnej w obrębie Górzykowo gmina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298.2017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Upoważnienia Centrum Kształcenia Zawodowego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i Ustawicznego w Sulechowie do współrealizacji projektu „Doskonalenia jakości kształcenia zawodowego w Powiecie Zielonogórskim”.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297.2017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Upoważnienia Poradni Psychologiczno- Pedagogicznej w Sulechowie do współrealizacji projektu „Doskonalenia jakości kształcenia zawodowego w Powiecie Zielonogórskim”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296.2017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10,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295.2017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294.2017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3.16 położonego w Sulechowie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293.2017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3.14 położonego w Sulechowie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292.2017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D5ED3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stypendiów sportowych na rok 2017.</w:t>
            </w:r>
          </w:p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Edukacji i Spraw Społecznych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291.2017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290.2017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289.2017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Opracowania planu finansowego zadań z zakresu administracji rządowej oraz innych zadań zleconych odrębnymi ustawami realizowanych przez Powiat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288.2017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Zaopiniowania projektu Programu Ochrony Środowiska dla Gminy Trzebiechów na lata 2017-2020 z perspektywą na lata 2021- 2024.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287.2017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zadania publicznego z zakresu aktywizacji zawodowej uczestników projektu realizowanego przez Powiatowe Centrum Pomocy Rodzinie im. Jana Pawła II w Zielonej Górze pt. „Razem aktywnie w przyszłość” w ramach Regionalnego Programu Operacyjnego Lubuskie 2020, osi priorytetowej 7. Równowaga społeczna, działanie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286.2016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285.2016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2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284.2016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15,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283.2016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Wyrażenia zgody na zawarcie kolejnej umowy użyczenia na czas oznaczony na rzecz dotychczasowego  biorącego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użyczenie.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282.2016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281.2016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Uchwalenia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280.2016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279.2016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wyposażenia Szpitalowi Rehabilitacyjno- Leczniczemu dla Dzieci SPZOZ w Wojnowie przez Specjalny Ośrodek Szkolno- Wychowawczy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278.2016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277.2016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815E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Uchylenia uchwały Zarządu Powiatu Zielonogórskiego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Nr 236.2016 z dnia 7 września 2016 r. w sprawie wyrażenia zgody na nieodpłatne nabycie w drodze darowizny na rzecz Powiatu Zielonogórskiego nieruchomości, położonej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>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276.2016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Andrzeja Łenkowskiego.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275.2016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Scentralizowanych zasad rozliczeń podatku od towarów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i usług w Powiecie i jego jednostkach budżetowych.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274.2016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upoważnień Dyrektorom Jednostek Budżetu Powiatu do zawierania w imieniu Powiatu Zielonogórskiego umów związanych z prawidłowym funkcjonowaniem jednostek i dokonywania w nich zmian.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273.2016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Ustalenia zasad klasyfikacji wydatków na zadania związane ze stosowaniem specjalnej organizacji i metod pracy dla dzieci i młodzieży w szkołach ogólnodostępnych oraz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szkołach zorganizowanych w podmiotach leczniczych.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272.2016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Uchylenia uchwały Zarządu Powiatu Zielonogórskiego Nr 236.2016 z dnia 7 września 2016 r. w sprawie wyrażenia zgody na nieodpłatne nabycie w drodze darowizny na rzecz Powiatu Zielonogórskiego nieruchomości, położonejw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271.2016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270.2916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Rozstrzygnięcia otwartego konkursu ofert na realizację zadania publicznego w zakresie prowadzenia w 2017 roku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269.2916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268.2916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267.2016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Pana ……...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266.2016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87BB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Sołectwa Podmokle Wielkie.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265.2016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264.2016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Obniżenia ceny wywoławczej w trzecim przetargu ustnym nieograniczonym na zbycie lokalu użytkowego nr 3.14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263.2016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do drugiego przetargu ustnego nieograniczonego na zbycie lokalu użytkowego nr 3.16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262.2016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Powołania Komisji Egzaminacyjnej dla księdza Andrzeja Maciejowskiego-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261.2016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Powołania Komisji Konkursowej w celu zaopiniowania ofert na realizację zadania publicznego w zakresie prowadzenia w 2017 r. jednego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Sekretarz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260.2016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581B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259.2016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581B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i przeprowadzenia czynności likwidacyjnych Powiatowego Ośrodka Dokumentacji Geodezyjnej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i Kartograficznej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258.2016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Przyjęcia projektu uchwały budżetowej Powiatu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257.2016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Przyjęcie projektu wieloletniej prognozy finansowej powiatu na lata 2017–2025.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256.2016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02.11.2016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lastRenderedPageBreak/>
              <w:t xml:space="preserve">Ogłoszenie otwartego konkursu ofert na realizację zadania </w:t>
            </w:r>
            <w:r w:rsidRPr="006043A9">
              <w:rPr>
                <w:rFonts w:ascii="Arial Narrow" w:hAnsi="Arial Narrow"/>
                <w:sz w:val="20"/>
                <w:szCs w:val="20"/>
              </w:rPr>
              <w:lastRenderedPageBreak/>
              <w:t xml:space="preserve">publicznego w zakresie prowadzenia punktu nieodpłatnej pomocy prawnej.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Przewodniczący Zarządu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255.2016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254.2016</w:t>
            </w:r>
          </w:p>
          <w:p w:rsidR="00662E0B" w:rsidRPr="006043A9" w:rsidRDefault="00662E0B" w:rsidP="00291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253.2016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Zaopiniowania projektu Aktualizacji Programu Ochrony Środowiska dla Gminy Nowogród Bobrzański na lata 2012-2015 z perspektywą na lata 2016 – 2019.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252.2016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Wyrażenia zgody na zawarcie kolejnych umów najmu do 3 lat na rzecz dotychczasowych najemców.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251.2016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250.2016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Nieodpłatnego przekazania środka trwałego pomiędzy Powiatem Zielonogórskim a Gminą Kargowa.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249.2016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Wyznaczenia punktów nieodpłatnej pomocy prawnej oraz określenia harmonogramu wskazującego dni i godziny, w których będzie udzielana nieodpłatnie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248.2016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247.2016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246.2016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nagród pieniężnych zawodnikom za osiągnięcie wysokie wyniki sportowe..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Naczelnik Wydziału Edukacji i Spraw Społecznych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245.2016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wysokości nagrody Starosty Zielonogórskiego ze specjalnego funduszu nagród dla nauczycieli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Zmiany uchwały nr 138/2016 Zarządu Powiatu Zielonogórskiego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Zmiany uchwały nr 137/2016 Zarządu Powiatu Zielonogórskiego z dnia 13 stycznia 2016 r. w sprawie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punktów nieodpłatnej pomocy prawnej oraz określenia harmonogramu wskazującego dni i godziny, w których będzie udzielana nieodpłatnie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2FA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Przeprowadzenia postępowania na dostawę energii elektrycznej.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Wyznaczenia drugiego reprezentanta Powiatu Zielonogórskiego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do zgromadzenia w Zielonogórskim Związku Powiatowo- Gminnym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dotyczącej 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wskaźników, zasad i terminów do projektu uchwały budżetowej Powiatu Zielonogórskiego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Uchwały w sprawie udzielenia pełnomocnictwa Panu Mirosławowi Zelisko- dyrektorowi 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Uchwały w sprawie powierzenia stanowiska dyrektora II Liceum Ogólnokształcące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619B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Podjęcie uchwały w sprawie zmiany uchwały nr 138.2016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Podjęcie uchwały w sprawie zmiany uchwały nr 137/2016 Zarządu Powiatu Zielonogórskiego z dnia 13 stycznia 2016 r.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w sprawie nadania uprawnień dyrektorom jednostek budżetowych powiatu do dokonywania zmian w planie wydatków jednostki.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„Diagnozy szkół zawodowych przez Powiat Zielonogórski w obszarach: kompetencji uczniów, absolwentów, nauczycieli, współpracy z otoczeniem szkół oraz wyposażenia dydaktycznego”.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Obniżenia ceny wywoławczej w drugim przetargu ustnym nieograniczonym na zbycie lokalu użytkowego nr 3.14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7611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100.2015 Zarządu Projektu Zielonogórskiego z dnia 8 października 2015 r. w sprawie 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Naczelnik Wydziału Geodezji i Gospodarki Gruntami. 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Lidii Ludwiczak-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Egzaminacyjnej dla Pani Anety Lewkowicz- nauczyciela kontraktowego ubiegającego się o awans na stopień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sposobu zarządzania projektem pn. „Doskonalenie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w sprawie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wyrażenia zgody na wynajem pomieszczeń biurowych dla Powiatowego Urzędu Pracy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Urzędu Pracy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Świadczeń socjalnych na rzecz nauczycieli emerytów i rencistów rozwiązywanego Zespołu Szkół Ponadgimnazjalnych im gen. Władysława Sikorskiego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upoważnienia Dyrektorowi Poradni Psychologiczno- Pedagogicznej w Sulechowie Filia w Zielonej Górze, do sprawowania kontroli nad rodzinami zastępczymi funkcjonującymi na terenie powiatu zielonogórskiego.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upoważnienia Dyrektorowi Powiatowego Centrum Pomocy Rodzinie im. Jana Pawła II w Zielonej Górze, do sprawowania kontroli nad placówkami opiekuńczo- wychowawczymi będącymi jednostkami organizacyjnymi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„Diagnozy do projektu w ramach Regionalnego Programu Operacyjnego- Lubuskie 2020, Oś Priorytetowa 8 Nowoczesna edukacja DZIAŁANIE 8.2 Wyrównywanie dysproporcji w jakości kształcenia na poziomie ogólnym oraz dostosowanie oferty edukacyjnej do potrzeb uczniów o specjalnych potrzebach edukacyjnych i zdrowotnych PODDZIAŁANIE 8.2.3 Wyrównywanie dysproporcji w jakości kształcenia na poziomie ogólnym oraz dostosowanie oferty edukacyjnej do potrzeb uczniów o specjalnych potrzebach edukacyjnych i zdrowotnych- ZIT Zielona Góra”.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Marty Kaszewskiej-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Geodezji i Gospodarki Gruntami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Radomia gmina Świdnica stanowiącej fragment drogi powiatowej nr 1144F.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Przekazania lokali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Sprawie zatwierdzenia skonsolidowanego bilansu Powiatu Zielonogórskiego za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Zmiany uchwały nr 138/2016 Zarządu Powiatu Zielonogórskiego z dnia 13 stycznia 2016 r. w sprawie nadania uprawnień dyrektorom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Udzielania pełnomocnictwa Panu Jerzemu Rozynkowi- dyrektorowi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Powierzenia stanowiska dyrektora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Pani Dagmarze Zientek- dyrektorowi Specjalnego Ośrodka Szkolno- 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Powierzenia stanowiska dyrektora Specjalnego Ośrodka Szkolno- Wychowawczego w Sulechowie.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nagrody rocznej Dyrektorowi Samodzielnego Publicznego Zakładu Opieki Zdrowotnej w Sulechowie. Projekt uchwały w sprawie nagrody rocznej za 2015 rok dla dyrektora SP ZOZ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lokalu mieszkalnego do oddaniaw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lokalu użytkowego do oddaniaw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lokalu użytkowego nr. 3.16, położonegow Sulechowie w budynku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nieruchomości gruntowej niezabudowanej, położonej w obrębie Górzykowo gmina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w sprawie 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2016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umowy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Dyrektorowi Powiatowego Centrum Pomocy Rodzinie im. Jana Pawła II w Zielonej Górze na czynności operacyjne związane z realizacją projektu w ramach Regionalnego Programu Operacyjnego Lubuskie 2020.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Specjalnego Ośrodka Szkolno- 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NR.100.2015 Zarządu Powiatu Zielonogórskiego z dnia 8 października 2015 r. w sprawie 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1378/2016 Zarządu powiatu Zielonogórskiego z dnia 13 stycznia 2016 r. w sprawie nadania uprawnień dyrektorom jednostek budżetowych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Centrum Kształcenia Zawodowego i Ustawicznegow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Konkursowej w celu przeprowadzenia konkursu na stanowisko dyrektora Specjalnego Ośrodka Szkolno- Wychowawczego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w Sulechowie.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złożonychw otwartym konkursie przez organizacje prowadzące działalności pożytku publicznego w 2016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Panu Robertowi Kostkowi  Naczelnikowi Wydziału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na rzecz Powiatu Zielonogórskiego nieruchomości położonej w obrębie Karczyn gmina Sulechów stanowiącej fragment drogi powiatowej nr 1204F.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stawek opłat eksploatacyjnych w budynku przy Al. Niepodległości 15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do przeprowadzenia postepowania w celu 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kolejnej umowy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formy zatwierdzenia sprawozdania finansowego Powiatu Zielonogórskiego za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18/2015 Zarządu Powiatu Zielonogórskiego z dnia 4 lutego 2015 r. w sprawie sprzedaży lokalu użytkowego położonego w Sulechowie przy Al. Niepodległości 15, stanowiącego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Ogłoszenia otwartego konkursu ofert na nabór partnera, do wspólnej realizacji projektu pn. „Doskonalenie jakości kształcenia zawodowego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Unieważnienia konkursu ofert na nabór partnera, do wspólnej realizacji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zadań publicznych przez organizacje pozarządowe w 2016 roku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Przekazania lokalu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nabór partnera, do wspólnej realizacji projektu pn. „Doskonalenie jakości kształcenia zawodowego w Powiecie Zielonogórskiem”.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na rzecz Powiatu Zielonogórskiego nieruchomości położonej w obrębie Wilkanowo gmina Świdnica stanowiącej fragment drogi powiatowej nr 1181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Dofinansowania doskonalenia zawodowego nauczycieli na rok 2016.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Uzgodnienia wysokości stypendium motywacyjnego dla uczniów szkół ponadgimnazjalnych,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do oddania w najem pomieszczeń mieszkalnych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25.02.2016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do oddania w najem części nieruchomości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przekazania środka trwałego pomiędzy Powiatem Zielonogórskim a Komendą Państwowej Straży Pożarnej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stypendiów sportowych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140</w:t>
            </w:r>
          </w:p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Nieodpłatnego nabycia na rzecz Powiatu Zielonogórskiego nieruchomości położonej w obrębie Radomia gmina Świdnica stanowiącej fragment drogi powiatowej nr 1144F.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trzecim przetargu ustnym nieograniczonym na zbycie lokalu użytkowego nr 3.14 położonego w Sulechowie w budynku przy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niezbędna dla zapewnienia ciągłości działania jednostki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opracowania planu finansowego zadań z zakresu administracji rządowej oraz innych zadań zleconych odrębnymi ustawami realizowanych przez Powiat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Nieodpłatnego przekazania środka trwałego pomiędzy Powiatem Zielonogórskim a Powiatowym Centrum Zarządzania Kryzysowego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Przekazania na rzecz Gminy Zielona Góra 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br/>
              <w:t xml:space="preserve">o statusie miejskim nieruchomości stanowiących własność Powiatu Zielonogórskim.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Nieodpłatnego przekazania środka trwałego pomiędzy Starostwem Powiatowym,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Regulaminu organizacyjnego Powiatowego Centrum Pomocy Rodzinie im. Jana Pawła II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Przekazania lokali w nieodpłatne użytkowanie.</w:t>
            </w:r>
          </w:p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Ogłoszenia otwartego konkursu ofert na powierzenie zadania publicznego pn. „Organizacja współzawodnictwa sportowego w ramach Mistrzostw Powiatu Zielonogórskiego szkół podstawowych, gimnazjalnych i ponadgimnazjalnych w roku szkolnym 2015/2016.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Przekazania lokalu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Rozstrzygnięcia konkursu ofert na realizację zadania publicznego w zakresie prowadzenia dwóch punktów nieodpłatnej pomocy prawnej w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zaopiniowania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Dyrektorowi Szpitala Rehabilitacyjno- Leczniczego dla Dzieci SP ZOZw Wojnowie.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Dyrektorowi Powiatowego Centrum Pomocy Rodzinie w Zielonej Górze im. Jana Pawła II, do reprezentowania Powiatu Zielonogórskiego w relacjach z organami administracji publicznej w zakresie zadań realizowanych przez Powiatowe Centrum Pomocy Rodzinie im. Jana Pawła II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zamiany nieruchomości stanowiącej własność Powiatu Zielonogórskiego na nieruchomość stanowiącą własność osoby fizycznej, położonych w obrębie 1 miasta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Przyjęcia projektu uchwały budżetowej Powiatu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Przyjęcia projektu wieloletniej prognozy finansowej Powiatu na lata 2016- 2025.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ogłoszenia otwartego konkursu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wyznaczenia punktów nieodpłatnej pomocy prawnej oraz określenia harmonogramu wskazującego dni i godziny, w których będzie udzielana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Zamiany nieruchomości stanowiącej własność Powiatu Zielonogórskiego na nieruchomość stanowiącą własność osoby fizycznej, położonychw obrębie 1 miasta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Zaopiniowania projektu Programu usuwania azbestu i wyrobów zawierających azbest z terenu Gminy Bojadła na lata 2014 – 2032.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Uchwalenia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04C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Ogłoszenia otwartego konkursu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Wyznaczenia punktów nieodpłatnej pomocy prawnej oraz określenia harmonogramu wskazującego dni i godziny, w których będzie udzielana pomoc prawna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Prowadzenia przez Liceum Ogólnokształcące im. gen. Stefana Rowecka „Grota” w Czerwieńsku dzienników wyłącznie w formie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>elektronicznej.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drugim przetargu ustnym nieograniczonym na zbycie lokalu użytkowego nr 3.14 położonego w Sulechowie w budynku przy A.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Ustalenia regulaminu korzystania z mieszkania chronionego mieszczącego się przy Domu Pomocy Społecznej w Trzebiechowie, ul. Sulechowska 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Przeznaczenia do oddania w najem nieruchomości gruntowej zabudowanej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przeprowadzenia postępowania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Określenia wskaźników, zasad i terminów do projektów uchwały budżetowej Powiatu Zielonogórskiego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do wydawania decyzji administracyjnych.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8/2015 Zarządu Powiatu Zielonogórskiego z dnia 14 stycznia 2015 r.w sprawie nadania uprawnień dyrektorom jednostek budżetowych powiatu do dokonywania zmian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7/2015 Zarządu Powiatu Zielonogórskiego z dnia 14 stycznia 2015 </w:t>
            </w:r>
            <w:proofErr w:type="spellStart"/>
            <w:r w:rsidRPr="006043A9">
              <w:rPr>
                <w:rFonts w:ascii="Arial Narrow" w:hAnsi="Arial Narrow" w:cs="Arial"/>
                <w:sz w:val="20"/>
                <w:szCs w:val="20"/>
              </w:rPr>
              <w:t>r.w</w:t>
            </w:r>
            <w:proofErr w:type="spellEnd"/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sprawie nadania uprawnień dyrektorom jednostek budżetowych powiatu do zaciągania zobowiązań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Monice Kwaśnej na czas długotrwałej usprawiedliwionej nieobecności dyrektora Powiatowego Zielonogórskiego Zarządu Dróg.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Anecie Wojtkowiak - dyrektorowi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Powierzenia stanowiska dyrektora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Panu Januszowi Spalonemu - dyrektorowi Zespołu Szkół Specjalnych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Powierzenia stanowiska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dyrektora Zespołu Szkół Specjalnych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8/2015 Zarządu Powiatu Zielonogórskiego z dnia 14 stycznia 2015 </w:t>
            </w:r>
            <w:proofErr w:type="spellStart"/>
            <w:r w:rsidRPr="006043A9">
              <w:rPr>
                <w:rFonts w:ascii="Arial Narrow" w:hAnsi="Arial Narrow" w:cs="Arial"/>
                <w:sz w:val="20"/>
                <w:szCs w:val="20"/>
              </w:rPr>
              <w:t>r.w</w:t>
            </w:r>
            <w:proofErr w:type="spellEnd"/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sprawie nadania uprawnień dyrektorom jednostek budżetowych powiatu do dokonywania zmian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7/2015 Zarządu Powiatu Zielonogórskiego z dnia 14 stycznia 2015 r.w sprawie nadania uprawnień dyrektorom jednostek budżetowych powiatu do zaciągania zobowiązań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Dagmarze Zientek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 - pełniącej obowiązki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Powierzenia pełnienia obowiązków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Odwołania Pana Andrzeja Klementowskiego ze stanowiska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konkursu przeprowadzonego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celu wyłonienia kandydata na stanowisko dyrektora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konkursu przeprowadzonego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 xml:space="preserve">w celu wyłonienia kandydata na stanowisko dyrektora Zespołu Szkół Specjalnych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Zaborze przy Centrum Leczenia Dziecii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Egzaminacyjnej dla –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Egzaminacyjnej dla – nauczycieli kontraktowych ubiegających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Wyrażenia zgody na nieodpłatne przekazanie ruchomych składników majątkowych.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Naboru kandydatów na członków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Nagrody rocznej za 2014 rok dla Dyrektora Samodzielnego Publicznego Zakładu Opieki Zdrowotnej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Wyrażenia zgody na wydzierżawienie nieruchomości, położonej w obrębie 1 miasta Sulechów, będącej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użytkowaniu SP ZOZ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skonsolidowanego bilansu Powiatu Zielonogórskiego za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przeprowadzenia konkursu na stanowisko dyrektora Zespołu Szkół Specjalnych im. Kawalerów Maltańskich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Sołectwa Górzykowo.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Ochotniczej Straży Pożarnej w Koźli.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Zgody na wykonanie robót budowlanych.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SP ZOZ dla dzieci w Wojnowie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Nieodpłatnego nabycia na rzecz Powiatu Zielonogórskiego nieruchomości położonej w obrębie Drągowina gmina Nowogród Bobrzański.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Sprzedaży lokalu mieszkalnego nr 20, położonego 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Kapituły honorowego wyróżnienia „Zasłużony dla Powiatu Zielonogórskiego”.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Wyznaczenia przedstawicieli Powiatu Zielonogórskiego w skład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Ogłoszenia konkursów na stanowiska dyrektorów szkół i placówek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Sołectwa Cigacice.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Wyrażenia zgody na nieodpłatne przekazanie ruchomych składników majątkowych.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Nieodpłatnego przekazania środka trwałego pomiędzy Powiatem Zielonogórskim a jednostką organizacyjną Powiatu Zielonogórskiego.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Nabycia na rzecz Powiatu Zielonogórskiego części nieruchomości położonej w obrębie 1 miasta Sulechów, w ewidencji gruntów i budynków oznaczonej działką nr 374/3.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czwartym przetargu ustnym nieograniczonym na zbycie lokalu użytkowego nr 2.2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Określenia formy zatwierdzenia sprawozdania finansowego Powiatu Zielonogórskiego za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Umorzenia należności z tytułu opłat za czynsz i media.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Umorzenia należności z tytułu odsetek za zwłokę dotyczącą opłat za czynsz i media.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Powołania Komisji Konkursowej w celu zaopiniowania ofert na realizację zadań publicznych złożonych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otwartym konkursie przez organizacje prowadzące działalność pożytku publicznego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Powołania Komisji Inwentaryzacyjnej do spraw komunalizacji mienia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Dofinansowanie doskonalenia zawodowego nauczycieli na rok 2015.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2687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Przeznaczenia lokali do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2687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Ustalenia ceny wywoławczej w drugim przetargu ustnym nieograniczonym na zbycie nieruchomości, stanowiącej własność Powiatu Zielonogórskiego położnej w obrębie Górzykowo gmina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Bezprzetargowej sprzedaży lokalu użytkowego położonego w Sulechowie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Otwartego konkursu ofert na realizację zadań publicznych przez organizacje pozarządowe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F22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Upoważnienia dla Członka Zarządu Powiatu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br/>
              <w:t>do sprawowania  kontroli nad  organizatorem pieczy zastępczej funkcjonującym  na terenie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Udzielenia  upoważnienia Dyrektorowi Powiatowego Centrum Pomocy Rodzinie w Zielonej Górze im. Jana Pawła II,  do sprawowania  kontroli nad  rodzinami zastępczymi oraz placówkami opiekuńczo-wychowawczymi, funkcjonującymi na terenie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Uchwała traci moc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na mocy Uchwały nr 213.2016 z dn. 27.07.2016r.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Obniżenia ceny wywoławczej w trzecim przetargu ustnym nieograniczonym na zbycie lokalu użytkowego nr 2.2 położnego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Sprzedaży lokalu użytkowego położonego w Sulechowie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17B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23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22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21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nieruchomości zabudowanej oznaczonej działką nr 374/18 położonej w obrębie 1 miasta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Zaopiniowania projektu aktualizacji Programu usuwania azbestu i wyrobów zawierających azbest z terenu Gminy Zabór n lata 2010- 2032.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Umorzenia należności z tytułu opłat za czynsz i media.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764D18">
            <w:pPr>
              <w:tabs>
                <w:tab w:val="left" w:pos="4124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Opracowania planu finansowego zadań </w:t>
            </w:r>
            <w:r w:rsidRPr="006043A9">
              <w:rPr>
                <w:rFonts w:ascii="Arial Narrow" w:hAnsi="Arial Narrow"/>
                <w:sz w:val="20"/>
                <w:szCs w:val="20"/>
              </w:rPr>
              <w:br/>
              <w:t>z zadań administracji rządowej oraz innych zadań zleconych odrębnymi ustawami realizowanych przez Powiat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Nadania uprawnień dyrektorom jednostek budżetowych powiatu do dokonywania zmian </w:t>
            </w:r>
            <w:r w:rsidRPr="006043A9">
              <w:rPr>
                <w:rFonts w:ascii="Arial Narrow" w:hAnsi="Arial Narrow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10.03.2014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B820A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</w:tbl>
    <w:p w:rsidR="00267A81" w:rsidRPr="006043A9" w:rsidRDefault="00267A81">
      <w:pPr>
        <w:rPr>
          <w:rFonts w:ascii="Arial Narrow" w:hAnsi="Arial Narrow"/>
          <w:sz w:val="20"/>
          <w:szCs w:val="20"/>
        </w:rPr>
      </w:pPr>
    </w:p>
    <w:sectPr w:rsidR="00267A81" w:rsidRPr="006043A9" w:rsidSect="006669D6"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7C97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52FCA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0149"/>
    <w:rsid w:val="00003862"/>
    <w:rsid w:val="0000723D"/>
    <w:rsid w:val="00010588"/>
    <w:rsid w:val="00011333"/>
    <w:rsid w:val="00021728"/>
    <w:rsid w:val="00031019"/>
    <w:rsid w:val="000438BA"/>
    <w:rsid w:val="00044FB2"/>
    <w:rsid w:val="00054A6C"/>
    <w:rsid w:val="000619B7"/>
    <w:rsid w:val="000624F2"/>
    <w:rsid w:val="00064D61"/>
    <w:rsid w:val="00066713"/>
    <w:rsid w:val="00071734"/>
    <w:rsid w:val="000731FC"/>
    <w:rsid w:val="000738F3"/>
    <w:rsid w:val="0008032D"/>
    <w:rsid w:val="00090DA1"/>
    <w:rsid w:val="000932A9"/>
    <w:rsid w:val="0009361F"/>
    <w:rsid w:val="000A419C"/>
    <w:rsid w:val="000A4BAB"/>
    <w:rsid w:val="000A7E19"/>
    <w:rsid w:val="000B2B12"/>
    <w:rsid w:val="000C3438"/>
    <w:rsid w:val="000C418E"/>
    <w:rsid w:val="000C66A4"/>
    <w:rsid w:val="000D0BB7"/>
    <w:rsid w:val="000D2292"/>
    <w:rsid w:val="000F3DA2"/>
    <w:rsid w:val="000F6716"/>
    <w:rsid w:val="00113C01"/>
    <w:rsid w:val="001212E8"/>
    <w:rsid w:val="00126B75"/>
    <w:rsid w:val="00130B12"/>
    <w:rsid w:val="00135F31"/>
    <w:rsid w:val="001443F9"/>
    <w:rsid w:val="00144BF6"/>
    <w:rsid w:val="00146CF8"/>
    <w:rsid w:val="00165F79"/>
    <w:rsid w:val="001672B4"/>
    <w:rsid w:val="00173402"/>
    <w:rsid w:val="00174B7A"/>
    <w:rsid w:val="00183854"/>
    <w:rsid w:val="00194787"/>
    <w:rsid w:val="001B4346"/>
    <w:rsid w:val="001B45D8"/>
    <w:rsid w:val="001B4BB9"/>
    <w:rsid w:val="001C2834"/>
    <w:rsid w:val="001C5E5A"/>
    <w:rsid w:val="001C60F5"/>
    <w:rsid w:val="001D4E41"/>
    <w:rsid w:val="001D51A4"/>
    <w:rsid w:val="001E47C9"/>
    <w:rsid w:val="001E7B26"/>
    <w:rsid w:val="001F3EB8"/>
    <w:rsid w:val="001F4DCD"/>
    <w:rsid w:val="001F5075"/>
    <w:rsid w:val="00201362"/>
    <w:rsid w:val="0020306C"/>
    <w:rsid w:val="002046AC"/>
    <w:rsid w:val="00206EB8"/>
    <w:rsid w:val="00207C58"/>
    <w:rsid w:val="002402AC"/>
    <w:rsid w:val="00241F22"/>
    <w:rsid w:val="00245E92"/>
    <w:rsid w:val="002513A3"/>
    <w:rsid w:val="00251F2F"/>
    <w:rsid w:val="00267A81"/>
    <w:rsid w:val="00272A5D"/>
    <w:rsid w:val="00276115"/>
    <w:rsid w:val="002917CE"/>
    <w:rsid w:val="002A5121"/>
    <w:rsid w:val="002A7295"/>
    <w:rsid w:val="002B01A4"/>
    <w:rsid w:val="002B0D63"/>
    <w:rsid w:val="002C1313"/>
    <w:rsid w:val="002C3717"/>
    <w:rsid w:val="002C54F0"/>
    <w:rsid w:val="002D1636"/>
    <w:rsid w:val="002D2D8A"/>
    <w:rsid w:val="002E5607"/>
    <w:rsid w:val="002F413B"/>
    <w:rsid w:val="002F6425"/>
    <w:rsid w:val="0030016B"/>
    <w:rsid w:val="00301644"/>
    <w:rsid w:val="003219FE"/>
    <w:rsid w:val="00323B7A"/>
    <w:rsid w:val="00327BAE"/>
    <w:rsid w:val="00332027"/>
    <w:rsid w:val="0033269B"/>
    <w:rsid w:val="003372B1"/>
    <w:rsid w:val="003377A3"/>
    <w:rsid w:val="00340B9F"/>
    <w:rsid w:val="003417BC"/>
    <w:rsid w:val="00344DBA"/>
    <w:rsid w:val="00346993"/>
    <w:rsid w:val="003636DD"/>
    <w:rsid w:val="0037385E"/>
    <w:rsid w:val="0037553E"/>
    <w:rsid w:val="00382565"/>
    <w:rsid w:val="003843F9"/>
    <w:rsid w:val="003934E6"/>
    <w:rsid w:val="003A4380"/>
    <w:rsid w:val="003A4DD5"/>
    <w:rsid w:val="003A7CCF"/>
    <w:rsid w:val="003B5C77"/>
    <w:rsid w:val="003B6F3C"/>
    <w:rsid w:val="003B7B07"/>
    <w:rsid w:val="003C2420"/>
    <w:rsid w:val="003C596D"/>
    <w:rsid w:val="003D0ABD"/>
    <w:rsid w:val="003D3BBE"/>
    <w:rsid w:val="003E1C1D"/>
    <w:rsid w:val="003E5AD7"/>
    <w:rsid w:val="003F24C2"/>
    <w:rsid w:val="003F40A1"/>
    <w:rsid w:val="00400149"/>
    <w:rsid w:val="00415E3D"/>
    <w:rsid w:val="004243C7"/>
    <w:rsid w:val="004253FD"/>
    <w:rsid w:val="004255EB"/>
    <w:rsid w:val="00447EAA"/>
    <w:rsid w:val="004506A8"/>
    <w:rsid w:val="00451894"/>
    <w:rsid w:val="00455368"/>
    <w:rsid w:val="004563A2"/>
    <w:rsid w:val="004570CF"/>
    <w:rsid w:val="004610A5"/>
    <w:rsid w:val="0046548B"/>
    <w:rsid w:val="00467A11"/>
    <w:rsid w:val="00470714"/>
    <w:rsid w:val="004815ED"/>
    <w:rsid w:val="00493AF3"/>
    <w:rsid w:val="00497518"/>
    <w:rsid w:val="004A1B21"/>
    <w:rsid w:val="004A6748"/>
    <w:rsid w:val="004A72B4"/>
    <w:rsid w:val="004B23B1"/>
    <w:rsid w:val="004B4476"/>
    <w:rsid w:val="004C12D9"/>
    <w:rsid w:val="004C1E2A"/>
    <w:rsid w:val="004C2E8F"/>
    <w:rsid w:val="004C5534"/>
    <w:rsid w:val="004C5E18"/>
    <w:rsid w:val="004C6A67"/>
    <w:rsid w:val="004C7CE9"/>
    <w:rsid w:val="004E1EA5"/>
    <w:rsid w:val="004E5022"/>
    <w:rsid w:val="004E5812"/>
    <w:rsid w:val="004F0AB7"/>
    <w:rsid w:val="004F4DD8"/>
    <w:rsid w:val="004F5FB3"/>
    <w:rsid w:val="004F6B6C"/>
    <w:rsid w:val="00500284"/>
    <w:rsid w:val="00501AC0"/>
    <w:rsid w:val="00507586"/>
    <w:rsid w:val="0053679A"/>
    <w:rsid w:val="005404D3"/>
    <w:rsid w:val="00542B3F"/>
    <w:rsid w:val="005468CA"/>
    <w:rsid w:val="00563C63"/>
    <w:rsid w:val="00577C79"/>
    <w:rsid w:val="0059137E"/>
    <w:rsid w:val="005A09BC"/>
    <w:rsid w:val="005A12F4"/>
    <w:rsid w:val="005A1A6D"/>
    <w:rsid w:val="005B1B8F"/>
    <w:rsid w:val="005B2278"/>
    <w:rsid w:val="005B3A85"/>
    <w:rsid w:val="005E2CC3"/>
    <w:rsid w:val="005E7CFD"/>
    <w:rsid w:val="005F1F74"/>
    <w:rsid w:val="005F3FD5"/>
    <w:rsid w:val="005F5182"/>
    <w:rsid w:val="005F5417"/>
    <w:rsid w:val="006043A9"/>
    <w:rsid w:val="00606367"/>
    <w:rsid w:val="006129B5"/>
    <w:rsid w:val="00636604"/>
    <w:rsid w:val="00640D28"/>
    <w:rsid w:val="006419C1"/>
    <w:rsid w:val="00662E0B"/>
    <w:rsid w:val="0066395D"/>
    <w:rsid w:val="006669D6"/>
    <w:rsid w:val="00670136"/>
    <w:rsid w:val="00682BD3"/>
    <w:rsid w:val="006978F5"/>
    <w:rsid w:val="006A134A"/>
    <w:rsid w:val="006A4764"/>
    <w:rsid w:val="006A4FA4"/>
    <w:rsid w:val="006C1BB6"/>
    <w:rsid w:val="006C2E10"/>
    <w:rsid w:val="006C7CAD"/>
    <w:rsid w:val="006D1909"/>
    <w:rsid w:val="006D3168"/>
    <w:rsid w:val="006E2B76"/>
    <w:rsid w:val="006E3A31"/>
    <w:rsid w:val="006E6729"/>
    <w:rsid w:val="006F22B6"/>
    <w:rsid w:val="006F2D79"/>
    <w:rsid w:val="00706A70"/>
    <w:rsid w:val="007153A4"/>
    <w:rsid w:val="00716285"/>
    <w:rsid w:val="00717FF1"/>
    <w:rsid w:val="00720498"/>
    <w:rsid w:val="0074609F"/>
    <w:rsid w:val="00756224"/>
    <w:rsid w:val="00756E61"/>
    <w:rsid w:val="00757BC3"/>
    <w:rsid w:val="0076341C"/>
    <w:rsid w:val="00764D18"/>
    <w:rsid w:val="007737E8"/>
    <w:rsid w:val="007915C8"/>
    <w:rsid w:val="00792951"/>
    <w:rsid w:val="00794050"/>
    <w:rsid w:val="007A6601"/>
    <w:rsid w:val="007C13BC"/>
    <w:rsid w:val="007C18E9"/>
    <w:rsid w:val="007C38A3"/>
    <w:rsid w:val="007C75E0"/>
    <w:rsid w:val="007E04C0"/>
    <w:rsid w:val="007E535C"/>
    <w:rsid w:val="007F2EEC"/>
    <w:rsid w:val="00801E38"/>
    <w:rsid w:val="00803386"/>
    <w:rsid w:val="0080505E"/>
    <w:rsid w:val="00811EE8"/>
    <w:rsid w:val="0081210A"/>
    <w:rsid w:val="00814FD4"/>
    <w:rsid w:val="00825E50"/>
    <w:rsid w:val="008303EF"/>
    <w:rsid w:val="00832E98"/>
    <w:rsid w:val="008371FE"/>
    <w:rsid w:val="008425C7"/>
    <w:rsid w:val="00846394"/>
    <w:rsid w:val="00846A58"/>
    <w:rsid w:val="008502E8"/>
    <w:rsid w:val="00851B43"/>
    <w:rsid w:val="00851E3F"/>
    <w:rsid w:val="00861DE4"/>
    <w:rsid w:val="008621C1"/>
    <w:rsid w:val="008626B3"/>
    <w:rsid w:val="00865F51"/>
    <w:rsid w:val="00866F67"/>
    <w:rsid w:val="00876298"/>
    <w:rsid w:val="00883CC7"/>
    <w:rsid w:val="008865CB"/>
    <w:rsid w:val="00890F16"/>
    <w:rsid w:val="00892D78"/>
    <w:rsid w:val="0089621A"/>
    <w:rsid w:val="00896C22"/>
    <w:rsid w:val="008A0F29"/>
    <w:rsid w:val="008A2D26"/>
    <w:rsid w:val="008A4AFA"/>
    <w:rsid w:val="008A5414"/>
    <w:rsid w:val="008A5C89"/>
    <w:rsid w:val="008B4F8F"/>
    <w:rsid w:val="008B710B"/>
    <w:rsid w:val="008B7621"/>
    <w:rsid w:val="008C392F"/>
    <w:rsid w:val="008C6C54"/>
    <w:rsid w:val="008D466F"/>
    <w:rsid w:val="008E5ADC"/>
    <w:rsid w:val="008E705E"/>
    <w:rsid w:val="008F2FAB"/>
    <w:rsid w:val="008F5DBD"/>
    <w:rsid w:val="008F62BA"/>
    <w:rsid w:val="00907DC1"/>
    <w:rsid w:val="0091442C"/>
    <w:rsid w:val="009239AD"/>
    <w:rsid w:val="009272A0"/>
    <w:rsid w:val="009276C5"/>
    <w:rsid w:val="00930086"/>
    <w:rsid w:val="009309BC"/>
    <w:rsid w:val="009330B1"/>
    <w:rsid w:val="00934D84"/>
    <w:rsid w:val="009362E1"/>
    <w:rsid w:val="00940694"/>
    <w:rsid w:val="0094639B"/>
    <w:rsid w:val="00947AAE"/>
    <w:rsid w:val="00950FBC"/>
    <w:rsid w:val="00973412"/>
    <w:rsid w:val="009745BF"/>
    <w:rsid w:val="0098241D"/>
    <w:rsid w:val="00986313"/>
    <w:rsid w:val="00986A59"/>
    <w:rsid w:val="009924A5"/>
    <w:rsid w:val="00992BC4"/>
    <w:rsid w:val="0099401E"/>
    <w:rsid w:val="009A1782"/>
    <w:rsid w:val="009A2B4A"/>
    <w:rsid w:val="009A49B0"/>
    <w:rsid w:val="009B1BA8"/>
    <w:rsid w:val="009C2073"/>
    <w:rsid w:val="009D346B"/>
    <w:rsid w:val="009E5BA0"/>
    <w:rsid w:val="009F6C7C"/>
    <w:rsid w:val="00A01871"/>
    <w:rsid w:val="00A032CD"/>
    <w:rsid w:val="00A041B5"/>
    <w:rsid w:val="00A108D5"/>
    <w:rsid w:val="00A15A9A"/>
    <w:rsid w:val="00A16F22"/>
    <w:rsid w:val="00A26874"/>
    <w:rsid w:val="00A26CB7"/>
    <w:rsid w:val="00A30B78"/>
    <w:rsid w:val="00A435CF"/>
    <w:rsid w:val="00A459BF"/>
    <w:rsid w:val="00A54316"/>
    <w:rsid w:val="00A67348"/>
    <w:rsid w:val="00A706B3"/>
    <w:rsid w:val="00A77060"/>
    <w:rsid w:val="00A87BB2"/>
    <w:rsid w:val="00A90DB1"/>
    <w:rsid w:val="00A93B4E"/>
    <w:rsid w:val="00A959D8"/>
    <w:rsid w:val="00AA064E"/>
    <w:rsid w:val="00AA55CE"/>
    <w:rsid w:val="00AA681F"/>
    <w:rsid w:val="00AB1E9A"/>
    <w:rsid w:val="00AB286B"/>
    <w:rsid w:val="00AB56CA"/>
    <w:rsid w:val="00AC7833"/>
    <w:rsid w:val="00AD62AF"/>
    <w:rsid w:val="00AD6C4E"/>
    <w:rsid w:val="00AE3043"/>
    <w:rsid w:val="00AF2F3A"/>
    <w:rsid w:val="00B045E7"/>
    <w:rsid w:val="00B05760"/>
    <w:rsid w:val="00B1079C"/>
    <w:rsid w:val="00B1086D"/>
    <w:rsid w:val="00B12C90"/>
    <w:rsid w:val="00B20E03"/>
    <w:rsid w:val="00B434C8"/>
    <w:rsid w:val="00B435C0"/>
    <w:rsid w:val="00B468A1"/>
    <w:rsid w:val="00B472F1"/>
    <w:rsid w:val="00B51CE8"/>
    <w:rsid w:val="00B71578"/>
    <w:rsid w:val="00B811EB"/>
    <w:rsid w:val="00B820AB"/>
    <w:rsid w:val="00B87460"/>
    <w:rsid w:val="00B9099E"/>
    <w:rsid w:val="00B94877"/>
    <w:rsid w:val="00B952B4"/>
    <w:rsid w:val="00BA3C3D"/>
    <w:rsid w:val="00BB14E7"/>
    <w:rsid w:val="00BC591E"/>
    <w:rsid w:val="00BD1BE5"/>
    <w:rsid w:val="00BE30A6"/>
    <w:rsid w:val="00BE32B6"/>
    <w:rsid w:val="00BF04D2"/>
    <w:rsid w:val="00C00DF4"/>
    <w:rsid w:val="00C07E3E"/>
    <w:rsid w:val="00C1148A"/>
    <w:rsid w:val="00C22575"/>
    <w:rsid w:val="00C33124"/>
    <w:rsid w:val="00C343EC"/>
    <w:rsid w:val="00C350BA"/>
    <w:rsid w:val="00C378E5"/>
    <w:rsid w:val="00C412DE"/>
    <w:rsid w:val="00C466FA"/>
    <w:rsid w:val="00C47E04"/>
    <w:rsid w:val="00C62132"/>
    <w:rsid w:val="00C62269"/>
    <w:rsid w:val="00C65A99"/>
    <w:rsid w:val="00C738FE"/>
    <w:rsid w:val="00C77C29"/>
    <w:rsid w:val="00C84319"/>
    <w:rsid w:val="00C902D6"/>
    <w:rsid w:val="00CA0A98"/>
    <w:rsid w:val="00CA2C5F"/>
    <w:rsid w:val="00CA690F"/>
    <w:rsid w:val="00CB5133"/>
    <w:rsid w:val="00CD5333"/>
    <w:rsid w:val="00CD6F23"/>
    <w:rsid w:val="00CE1FB9"/>
    <w:rsid w:val="00CE64B1"/>
    <w:rsid w:val="00CF3E2C"/>
    <w:rsid w:val="00CF4EC5"/>
    <w:rsid w:val="00CF5DDD"/>
    <w:rsid w:val="00D06430"/>
    <w:rsid w:val="00D1033D"/>
    <w:rsid w:val="00D24DBC"/>
    <w:rsid w:val="00D26F33"/>
    <w:rsid w:val="00D36063"/>
    <w:rsid w:val="00D422EE"/>
    <w:rsid w:val="00D54586"/>
    <w:rsid w:val="00D610F8"/>
    <w:rsid w:val="00D64824"/>
    <w:rsid w:val="00D67CFD"/>
    <w:rsid w:val="00D72A6F"/>
    <w:rsid w:val="00D73B3B"/>
    <w:rsid w:val="00D82482"/>
    <w:rsid w:val="00DB75A7"/>
    <w:rsid w:val="00DB7DC7"/>
    <w:rsid w:val="00DC06FC"/>
    <w:rsid w:val="00DC381C"/>
    <w:rsid w:val="00DC7AE1"/>
    <w:rsid w:val="00DE15B4"/>
    <w:rsid w:val="00DE4240"/>
    <w:rsid w:val="00DE629E"/>
    <w:rsid w:val="00DF0ABC"/>
    <w:rsid w:val="00DF345D"/>
    <w:rsid w:val="00DF4084"/>
    <w:rsid w:val="00DF6CEA"/>
    <w:rsid w:val="00DF7B76"/>
    <w:rsid w:val="00E002E3"/>
    <w:rsid w:val="00E0588C"/>
    <w:rsid w:val="00E168BA"/>
    <w:rsid w:val="00E236C1"/>
    <w:rsid w:val="00E30540"/>
    <w:rsid w:val="00E306CC"/>
    <w:rsid w:val="00E3203A"/>
    <w:rsid w:val="00E37A1C"/>
    <w:rsid w:val="00E40204"/>
    <w:rsid w:val="00E42670"/>
    <w:rsid w:val="00E60E49"/>
    <w:rsid w:val="00E64B5D"/>
    <w:rsid w:val="00E82ECC"/>
    <w:rsid w:val="00E8606D"/>
    <w:rsid w:val="00EA34E6"/>
    <w:rsid w:val="00EC04C3"/>
    <w:rsid w:val="00EC128B"/>
    <w:rsid w:val="00EC35F6"/>
    <w:rsid w:val="00EC48E4"/>
    <w:rsid w:val="00EC7048"/>
    <w:rsid w:val="00ED5ED3"/>
    <w:rsid w:val="00ED6052"/>
    <w:rsid w:val="00EE298C"/>
    <w:rsid w:val="00EE4223"/>
    <w:rsid w:val="00EF429E"/>
    <w:rsid w:val="00EF590E"/>
    <w:rsid w:val="00F07015"/>
    <w:rsid w:val="00F143C6"/>
    <w:rsid w:val="00F1440A"/>
    <w:rsid w:val="00F16A22"/>
    <w:rsid w:val="00F17799"/>
    <w:rsid w:val="00F203F6"/>
    <w:rsid w:val="00F30D9F"/>
    <w:rsid w:val="00F331A1"/>
    <w:rsid w:val="00F45993"/>
    <w:rsid w:val="00F468F2"/>
    <w:rsid w:val="00F52F89"/>
    <w:rsid w:val="00F5623C"/>
    <w:rsid w:val="00F563FA"/>
    <w:rsid w:val="00F75911"/>
    <w:rsid w:val="00F806D7"/>
    <w:rsid w:val="00F814BF"/>
    <w:rsid w:val="00F83451"/>
    <w:rsid w:val="00F8581B"/>
    <w:rsid w:val="00F951E5"/>
    <w:rsid w:val="00FA260A"/>
    <w:rsid w:val="00FA396B"/>
    <w:rsid w:val="00FA45B6"/>
    <w:rsid w:val="00FB423B"/>
    <w:rsid w:val="00FC3F24"/>
    <w:rsid w:val="00FD5002"/>
    <w:rsid w:val="00FE2A8F"/>
    <w:rsid w:val="00FE4C31"/>
    <w:rsid w:val="00FF0367"/>
    <w:rsid w:val="00FF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F232049-9DD6-4EC8-87ED-DE551FD1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28</Pages>
  <Words>13196</Words>
  <Characters>79182</Characters>
  <Application>Microsoft Office Word</Application>
  <DocSecurity>0</DocSecurity>
  <Lines>659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Seremak</dc:creator>
  <cp:lastModifiedBy>e.seremak</cp:lastModifiedBy>
  <cp:revision>17</cp:revision>
  <cp:lastPrinted>2016-10-19T11:19:00Z</cp:lastPrinted>
  <dcterms:created xsi:type="dcterms:W3CDTF">2018-07-27T07:02:00Z</dcterms:created>
  <dcterms:modified xsi:type="dcterms:W3CDTF">2018-10-19T10:03:00Z</dcterms:modified>
</cp:coreProperties>
</file>