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78" w:rsidRDefault="00C96A95" w:rsidP="00E37278">
      <w:pPr>
        <w:pStyle w:val="Bezodstpw"/>
        <w:ind w:left="4956" w:firstLine="708"/>
      </w:pPr>
      <w:r>
        <w:t>Załącznik do Uchwały Nr 256</w:t>
      </w:r>
      <w:r w:rsidR="00E37278">
        <w:t xml:space="preserve"> </w:t>
      </w:r>
      <w:r w:rsidR="004826D4">
        <w:t>.2016</w:t>
      </w:r>
      <w:r w:rsidR="00A522B5">
        <w:t xml:space="preserve"> </w:t>
      </w:r>
      <w:bookmarkStart w:id="0" w:name="_GoBack"/>
      <w:bookmarkEnd w:id="0"/>
      <w:r w:rsidR="00A522B5">
        <w:t xml:space="preserve"> </w:t>
      </w:r>
      <w:r w:rsidR="00355C97">
        <w:t xml:space="preserve">     </w:t>
      </w:r>
    </w:p>
    <w:p w:rsidR="00355C97" w:rsidRDefault="00355C97" w:rsidP="00E37278">
      <w:pPr>
        <w:pStyle w:val="Bezodstpw"/>
        <w:ind w:left="4956" w:firstLine="708"/>
      </w:pPr>
      <w:r>
        <w:t>Zarządu Powiatu Zielonogórskiego</w:t>
      </w:r>
    </w:p>
    <w:p w:rsidR="00355C97" w:rsidRDefault="00E37278" w:rsidP="00E37278">
      <w:pPr>
        <w:pStyle w:val="Bezodstpw"/>
        <w:ind w:left="4956" w:firstLine="708"/>
      </w:pPr>
      <w:r>
        <w:t>z</w:t>
      </w:r>
      <w:r w:rsidR="00C1641B">
        <w:t xml:space="preserve"> dnia </w:t>
      </w:r>
      <w:r w:rsidR="006A165C">
        <w:t xml:space="preserve">2 listopada </w:t>
      </w:r>
      <w:r w:rsidR="00C1641B">
        <w:t>201</w:t>
      </w:r>
      <w:r w:rsidR="004826D4">
        <w:t>6</w:t>
      </w:r>
      <w:r w:rsidR="00C1641B">
        <w:t xml:space="preserve"> r.</w:t>
      </w:r>
    </w:p>
    <w:p w:rsidR="00E37278" w:rsidRDefault="00E37278" w:rsidP="00E37278">
      <w:pPr>
        <w:pStyle w:val="Bezodstpw"/>
        <w:ind w:left="4956" w:firstLine="708"/>
      </w:pPr>
    </w:p>
    <w:p w:rsidR="002E42F1" w:rsidRPr="000102B5" w:rsidRDefault="002E42F1" w:rsidP="000102B5">
      <w:pPr>
        <w:jc w:val="center"/>
        <w:rPr>
          <w:rFonts w:ascii="Tahoma" w:hAnsi="Tahoma" w:cs="Tahoma"/>
          <w:b/>
        </w:rPr>
      </w:pPr>
      <w:r w:rsidRPr="000102B5">
        <w:rPr>
          <w:rFonts w:ascii="Tahoma" w:hAnsi="Tahoma" w:cs="Tahoma"/>
          <w:b/>
        </w:rPr>
        <w:t xml:space="preserve">Ogłoszenie o otwartym konkursie ofert na realizację zadania publicznego </w:t>
      </w:r>
      <w:r w:rsidR="000102B5">
        <w:rPr>
          <w:rFonts w:ascii="Tahoma" w:hAnsi="Tahoma" w:cs="Tahoma"/>
          <w:b/>
        </w:rPr>
        <w:br/>
      </w:r>
      <w:r w:rsidR="004826D4">
        <w:rPr>
          <w:rFonts w:ascii="Tahoma" w:hAnsi="Tahoma" w:cs="Tahoma"/>
          <w:b/>
        </w:rPr>
        <w:t xml:space="preserve">w zakresie prowadzenia </w:t>
      </w:r>
      <w:r w:rsidR="00B2099D">
        <w:rPr>
          <w:rFonts w:ascii="Tahoma" w:hAnsi="Tahoma" w:cs="Tahoma"/>
          <w:b/>
        </w:rPr>
        <w:t xml:space="preserve">w 2017 r. </w:t>
      </w:r>
      <w:r w:rsidRPr="000102B5">
        <w:rPr>
          <w:rFonts w:ascii="Tahoma" w:hAnsi="Tahoma" w:cs="Tahoma"/>
          <w:b/>
        </w:rPr>
        <w:t>punkt</w:t>
      </w:r>
      <w:r w:rsidR="004826D4">
        <w:rPr>
          <w:rFonts w:ascii="Tahoma" w:hAnsi="Tahoma" w:cs="Tahoma"/>
          <w:b/>
        </w:rPr>
        <w:t>u</w:t>
      </w:r>
      <w:r w:rsidRPr="000102B5">
        <w:rPr>
          <w:rFonts w:ascii="Tahoma" w:hAnsi="Tahoma" w:cs="Tahoma"/>
          <w:b/>
        </w:rPr>
        <w:t xml:space="preserve"> nieodpłatnej pomocy prawnej</w:t>
      </w:r>
    </w:p>
    <w:p w:rsidR="00355C97" w:rsidRDefault="00EB17ED" w:rsidP="00355C97">
      <w:pPr>
        <w:ind w:firstLine="708"/>
        <w:jc w:val="center"/>
        <w:rPr>
          <w:rFonts w:ascii="Tahoma" w:hAnsi="Tahoma" w:cs="Tahoma"/>
        </w:rPr>
      </w:pPr>
      <w:r w:rsidRPr="000102B5">
        <w:rPr>
          <w:rFonts w:ascii="Tahoma" w:hAnsi="Tahoma" w:cs="Tahoma"/>
        </w:rPr>
        <w:t>Na podstawie art. 4 ust. 1 pkt 1b i art. 13 ustawy z dnia 24 kwietnia 2003</w:t>
      </w:r>
      <w:r w:rsidR="00E37278">
        <w:rPr>
          <w:rFonts w:ascii="Tahoma" w:hAnsi="Tahoma" w:cs="Tahoma"/>
        </w:rPr>
        <w:t xml:space="preserve"> </w:t>
      </w:r>
      <w:r w:rsidRPr="000102B5">
        <w:rPr>
          <w:rFonts w:ascii="Tahoma" w:hAnsi="Tahoma" w:cs="Tahoma"/>
        </w:rPr>
        <w:t xml:space="preserve">r. </w:t>
      </w:r>
      <w:r w:rsidR="00355C97">
        <w:rPr>
          <w:rFonts w:ascii="Tahoma" w:hAnsi="Tahoma" w:cs="Tahoma"/>
        </w:rPr>
        <w:br/>
      </w:r>
      <w:r w:rsidRPr="000102B5">
        <w:rPr>
          <w:rFonts w:ascii="Tahoma" w:hAnsi="Tahoma" w:cs="Tahoma"/>
        </w:rPr>
        <w:t>o działalności pożytku publicznego i o wolontariacie (</w:t>
      </w:r>
      <w:r w:rsidR="000102B5" w:rsidRPr="000102B5">
        <w:rPr>
          <w:rFonts w:ascii="Tahoma" w:hAnsi="Tahoma" w:cs="Tahoma"/>
        </w:rPr>
        <w:t>t.</w:t>
      </w:r>
      <w:r w:rsidR="00E37278">
        <w:rPr>
          <w:rFonts w:ascii="Tahoma" w:hAnsi="Tahoma" w:cs="Tahoma"/>
        </w:rPr>
        <w:t xml:space="preserve"> </w:t>
      </w:r>
      <w:r w:rsidR="000102B5" w:rsidRPr="000102B5">
        <w:rPr>
          <w:rFonts w:ascii="Tahoma" w:hAnsi="Tahoma" w:cs="Tahoma"/>
        </w:rPr>
        <w:t xml:space="preserve">j. </w:t>
      </w:r>
      <w:r w:rsidRPr="000102B5">
        <w:rPr>
          <w:rFonts w:ascii="Tahoma" w:hAnsi="Tahoma" w:cs="Tahoma"/>
        </w:rPr>
        <w:t>Dz. U. z 201</w:t>
      </w:r>
      <w:r w:rsidR="004826D4">
        <w:rPr>
          <w:rFonts w:ascii="Tahoma" w:hAnsi="Tahoma" w:cs="Tahoma"/>
        </w:rPr>
        <w:t>6</w:t>
      </w:r>
      <w:r w:rsidR="00E37278">
        <w:rPr>
          <w:rFonts w:ascii="Tahoma" w:hAnsi="Tahoma" w:cs="Tahoma"/>
        </w:rPr>
        <w:t xml:space="preserve"> </w:t>
      </w:r>
      <w:r w:rsidRPr="000102B5">
        <w:rPr>
          <w:rFonts w:ascii="Tahoma" w:hAnsi="Tahoma" w:cs="Tahoma"/>
        </w:rPr>
        <w:t xml:space="preserve">r. poz. </w:t>
      </w:r>
      <w:r w:rsidR="004826D4">
        <w:rPr>
          <w:rFonts w:ascii="Tahoma" w:hAnsi="Tahoma" w:cs="Tahoma"/>
        </w:rPr>
        <w:t>239</w:t>
      </w:r>
      <w:r w:rsidRPr="000102B5">
        <w:rPr>
          <w:rFonts w:ascii="Tahoma" w:hAnsi="Tahoma" w:cs="Tahoma"/>
        </w:rPr>
        <w:t xml:space="preserve"> </w:t>
      </w:r>
      <w:r w:rsidR="000102B5" w:rsidRPr="000102B5">
        <w:rPr>
          <w:rFonts w:ascii="Tahoma" w:hAnsi="Tahoma" w:cs="Tahoma"/>
        </w:rPr>
        <w:t>z późn. zm.</w:t>
      </w:r>
      <w:r w:rsidRPr="000102B5">
        <w:rPr>
          <w:rFonts w:ascii="Tahoma" w:hAnsi="Tahoma" w:cs="Tahoma"/>
        </w:rPr>
        <w:t>) w związku z art. 11 ust. 2 ustawy z dnia 5 sierpnia 2015</w:t>
      </w:r>
      <w:r w:rsidR="00E37278">
        <w:rPr>
          <w:rFonts w:ascii="Tahoma" w:hAnsi="Tahoma" w:cs="Tahoma"/>
        </w:rPr>
        <w:t xml:space="preserve"> </w:t>
      </w:r>
      <w:r w:rsidRPr="000102B5">
        <w:rPr>
          <w:rFonts w:ascii="Tahoma" w:hAnsi="Tahoma" w:cs="Tahoma"/>
        </w:rPr>
        <w:t>r. o nieodpłatnej pomocy prawnej oraz edukacji pra</w:t>
      </w:r>
      <w:r w:rsidR="00C54ADD">
        <w:rPr>
          <w:rFonts w:ascii="Tahoma" w:hAnsi="Tahoma" w:cs="Tahoma"/>
        </w:rPr>
        <w:t>wnej (Dz. U. z 2015 r.</w:t>
      </w:r>
      <w:r w:rsidR="000564F3">
        <w:rPr>
          <w:rFonts w:ascii="Tahoma" w:hAnsi="Tahoma" w:cs="Tahoma"/>
        </w:rPr>
        <w:t xml:space="preserve"> poz. 125</w:t>
      </w:r>
      <w:r w:rsidRPr="000102B5">
        <w:rPr>
          <w:rFonts w:ascii="Tahoma" w:hAnsi="Tahoma" w:cs="Tahoma"/>
        </w:rPr>
        <w:t>5)</w:t>
      </w:r>
    </w:p>
    <w:p w:rsidR="00EB17ED" w:rsidRPr="00E37278" w:rsidRDefault="00EB17ED" w:rsidP="00355C97">
      <w:pPr>
        <w:ind w:firstLine="708"/>
        <w:jc w:val="center"/>
        <w:rPr>
          <w:rFonts w:ascii="Tahoma" w:hAnsi="Tahoma" w:cs="Tahoma"/>
          <w:b/>
        </w:rPr>
      </w:pPr>
      <w:r w:rsidRPr="00E37278">
        <w:rPr>
          <w:rFonts w:ascii="Tahoma" w:hAnsi="Tahoma" w:cs="Tahoma"/>
          <w:b/>
        </w:rPr>
        <w:t xml:space="preserve">Zarząd </w:t>
      </w:r>
      <w:r w:rsidR="00E364DC" w:rsidRPr="00E37278">
        <w:rPr>
          <w:rFonts w:ascii="Tahoma" w:hAnsi="Tahoma" w:cs="Tahoma"/>
          <w:b/>
        </w:rPr>
        <w:t>Powiatu Zielonogó</w:t>
      </w:r>
      <w:r w:rsidR="004B3D49" w:rsidRPr="00E37278">
        <w:rPr>
          <w:rFonts w:ascii="Tahoma" w:hAnsi="Tahoma" w:cs="Tahoma"/>
          <w:b/>
        </w:rPr>
        <w:t>rskiego</w:t>
      </w:r>
      <w:r w:rsidRPr="00E37278">
        <w:rPr>
          <w:rFonts w:ascii="Tahoma" w:hAnsi="Tahoma" w:cs="Tahoma"/>
          <w:b/>
        </w:rPr>
        <w:t xml:space="preserve"> ogłasza otwarty konkurs ofert na realizację zadania publicznego z zakresu udzielania nieodpłatnej pomocy prawnej oraz zwiększania świadomości prawnej społeczeństwa.</w:t>
      </w:r>
    </w:p>
    <w:p w:rsidR="00EB17ED" w:rsidRPr="00E048A8" w:rsidRDefault="00EB17ED" w:rsidP="00EB17ED">
      <w:pPr>
        <w:rPr>
          <w:rFonts w:ascii="Tahoma" w:hAnsi="Tahoma" w:cs="Tahoma"/>
          <w:b/>
        </w:rPr>
      </w:pPr>
      <w:r w:rsidRPr="00E048A8">
        <w:rPr>
          <w:rFonts w:ascii="Tahoma" w:hAnsi="Tahoma" w:cs="Tahoma"/>
          <w:b/>
        </w:rPr>
        <w:t xml:space="preserve">I.     </w:t>
      </w:r>
      <w:r w:rsidR="00B2099D">
        <w:rPr>
          <w:rFonts w:ascii="Tahoma" w:hAnsi="Tahoma" w:cs="Tahoma"/>
          <w:b/>
        </w:rPr>
        <w:t>Cel konkursu:</w:t>
      </w:r>
    </w:p>
    <w:p w:rsidR="00EB17ED" w:rsidRPr="000102B5" w:rsidRDefault="00EB17ED" w:rsidP="00E37278">
      <w:p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>Konkurs ma na celu wyłonienie organizacji pozarządowej</w:t>
      </w:r>
      <w:r w:rsidR="00355C97">
        <w:rPr>
          <w:rFonts w:ascii="Tahoma" w:hAnsi="Tahoma" w:cs="Tahoma"/>
        </w:rPr>
        <w:t>,</w:t>
      </w:r>
      <w:r w:rsidRPr="000102B5">
        <w:rPr>
          <w:rFonts w:ascii="Tahoma" w:hAnsi="Tahoma" w:cs="Tahoma"/>
        </w:rPr>
        <w:t xml:space="preserve"> prowadzącej działalność pożytku publicznego, która będzie prowadziła w</w:t>
      </w:r>
      <w:r w:rsidR="0035544C">
        <w:rPr>
          <w:rFonts w:ascii="Tahoma" w:hAnsi="Tahoma" w:cs="Tahoma"/>
        </w:rPr>
        <w:t xml:space="preserve"> 2017 r.</w:t>
      </w:r>
      <w:r w:rsidRPr="000102B5">
        <w:rPr>
          <w:rFonts w:ascii="Tahoma" w:hAnsi="Tahoma" w:cs="Tahoma"/>
        </w:rPr>
        <w:t xml:space="preserve"> </w:t>
      </w:r>
      <w:r w:rsidR="00B2099D">
        <w:rPr>
          <w:rFonts w:ascii="Tahoma" w:hAnsi="Tahoma" w:cs="Tahoma"/>
        </w:rPr>
        <w:t>na terenie p</w:t>
      </w:r>
      <w:r w:rsidR="00E37278">
        <w:rPr>
          <w:rFonts w:ascii="Tahoma" w:hAnsi="Tahoma" w:cs="Tahoma"/>
        </w:rPr>
        <w:t xml:space="preserve">owiatu </w:t>
      </w:r>
      <w:r w:rsidR="00B2099D">
        <w:rPr>
          <w:rFonts w:ascii="Tahoma" w:hAnsi="Tahoma" w:cs="Tahoma"/>
        </w:rPr>
        <w:t>z</w:t>
      </w:r>
      <w:r w:rsidR="00355C97">
        <w:rPr>
          <w:rFonts w:ascii="Tahoma" w:hAnsi="Tahoma" w:cs="Tahoma"/>
        </w:rPr>
        <w:t xml:space="preserve">ielonogórskiego </w:t>
      </w:r>
      <w:r w:rsidR="004826D4">
        <w:rPr>
          <w:rFonts w:ascii="Tahoma" w:hAnsi="Tahoma" w:cs="Tahoma"/>
        </w:rPr>
        <w:t>jeden punkt</w:t>
      </w:r>
      <w:r w:rsidRPr="000102B5">
        <w:rPr>
          <w:rFonts w:ascii="Tahoma" w:hAnsi="Tahoma" w:cs="Tahoma"/>
        </w:rPr>
        <w:t xml:space="preserve"> nieodpłatnej pomocy prawnej.</w:t>
      </w:r>
    </w:p>
    <w:p w:rsidR="00EB17ED" w:rsidRPr="00E048A8" w:rsidRDefault="00EB17ED" w:rsidP="00EB17ED">
      <w:pPr>
        <w:rPr>
          <w:rFonts w:ascii="Tahoma" w:hAnsi="Tahoma" w:cs="Tahoma"/>
          <w:b/>
        </w:rPr>
      </w:pPr>
      <w:r w:rsidRPr="00E048A8">
        <w:rPr>
          <w:rFonts w:ascii="Tahoma" w:hAnsi="Tahoma" w:cs="Tahoma"/>
          <w:b/>
        </w:rPr>
        <w:t>II.    Rodzaj zadania:</w:t>
      </w:r>
    </w:p>
    <w:p w:rsidR="00EB17ED" w:rsidRPr="000102B5" w:rsidRDefault="00EB17ED" w:rsidP="00F359E7">
      <w:p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 xml:space="preserve">Powierzenie prowadzenia </w:t>
      </w:r>
      <w:r w:rsidR="000B5DBF">
        <w:rPr>
          <w:rFonts w:ascii="Tahoma" w:hAnsi="Tahoma" w:cs="Tahoma"/>
        </w:rPr>
        <w:t xml:space="preserve">w 2017 r. </w:t>
      </w:r>
      <w:r w:rsidR="004826D4">
        <w:rPr>
          <w:rFonts w:ascii="Tahoma" w:hAnsi="Tahoma" w:cs="Tahoma"/>
        </w:rPr>
        <w:t>jednego punktu</w:t>
      </w:r>
      <w:r w:rsidRPr="000102B5">
        <w:rPr>
          <w:rFonts w:ascii="Tahoma" w:hAnsi="Tahoma" w:cs="Tahoma"/>
        </w:rPr>
        <w:t xml:space="preserve"> nieodpłatnej pomocy prawnej</w:t>
      </w:r>
      <w:r w:rsidR="000B5DBF">
        <w:rPr>
          <w:rFonts w:ascii="Tahoma" w:hAnsi="Tahoma" w:cs="Tahoma"/>
        </w:rPr>
        <w:t xml:space="preserve"> na terenie powiatu zielonogórskiego</w:t>
      </w:r>
      <w:r w:rsidR="00F359E7">
        <w:rPr>
          <w:rFonts w:ascii="Tahoma" w:hAnsi="Tahoma" w:cs="Tahoma"/>
        </w:rPr>
        <w:t>, zgodnie z wymaganiami ustawy z dnia 5 sierpnia 2015 r. o nieodpłatnej pomocy prawnej oraz edukacji prawnej.</w:t>
      </w:r>
    </w:p>
    <w:p w:rsidR="00EB17ED" w:rsidRPr="00E048A8" w:rsidRDefault="00EB17ED" w:rsidP="00EB17ED">
      <w:pPr>
        <w:rPr>
          <w:rFonts w:ascii="Tahoma" w:hAnsi="Tahoma" w:cs="Tahoma"/>
          <w:b/>
        </w:rPr>
      </w:pPr>
      <w:r w:rsidRPr="00E048A8">
        <w:rPr>
          <w:rFonts w:ascii="Tahoma" w:hAnsi="Tahoma" w:cs="Tahoma"/>
          <w:b/>
        </w:rPr>
        <w:t>III.   Podmioty uprawnione do złożenia oferty:</w:t>
      </w:r>
    </w:p>
    <w:p w:rsidR="00EB17ED" w:rsidRPr="00355C97" w:rsidRDefault="000564F3" w:rsidP="00355C97">
      <w:pPr>
        <w:pStyle w:val="Akapitzlist"/>
        <w:numPr>
          <w:ilvl w:val="0"/>
          <w:numId w:val="18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</w:t>
      </w:r>
      <w:r w:rsidR="00EB17ED" w:rsidRPr="00355C97">
        <w:rPr>
          <w:rFonts w:ascii="Tahoma" w:hAnsi="Tahoma" w:cs="Tahoma"/>
        </w:rPr>
        <w:t xml:space="preserve">powierzenie prowadzenia punktu nieodpłatnej pomocy prawnej może ubiegać się organizacja pozarządowa </w:t>
      </w:r>
      <w:r>
        <w:rPr>
          <w:rFonts w:ascii="Tahoma" w:hAnsi="Tahoma" w:cs="Tahoma"/>
        </w:rPr>
        <w:t xml:space="preserve">działająca </w:t>
      </w:r>
      <w:r w:rsidR="00EB17ED" w:rsidRPr="00355C97">
        <w:rPr>
          <w:rFonts w:ascii="Tahoma" w:hAnsi="Tahoma" w:cs="Tahoma"/>
        </w:rPr>
        <w:t>w zakresie, o którym mowa w art. 4 ust. 1 pkt 1b ustawy z dnia 24 kwietnia 2003 r. o działalności pożytku publicznego i o wolontariacie, która spełnia łącznie następujące warunki:</w:t>
      </w:r>
    </w:p>
    <w:p w:rsidR="00EB17ED" w:rsidRPr="00355C97" w:rsidRDefault="00EB17ED" w:rsidP="00355C97">
      <w:pPr>
        <w:pStyle w:val="Akapitzlist"/>
        <w:numPr>
          <w:ilvl w:val="0"/>
          <w:numId w:val="16"/>
        </w:numPr>
        <w:jc w:val="both"/>
        <w:rPr>
          <w:rFonts w:ascii="Tahoma" w:hAnsi="Tahoma" w:cs="Tahoma"/>
          <w:color w:val="FFC000"/>
        </w:rPr>
      </w:pPr>
      <w:r w:rsidRPr="00355C97">
        <w:rPr>
          <w:rFonts w:ascii="Tahoma" w:hAnsi="Tahoma" w:cs="Tahoma"/>
        </w:rPr>
        <w:t xml:space="preserve">posiada co najmniej dwuletnie doświadczenie w wykonywaniu zadań wiążących się </w:t>
      </w:r>
      <w:r w:rsidR="00E37278">
        <w:rPr>
          <w:rFonts w:ascii="Tahoma" w:hAnsi="Tahoma" w:cs="Tahoma"/>
        </w:rPr>
        <w:br/>
      </w:r>
      <w:r w:rsidRPr="00355C97">
        <w:rPr>
          <w:rFonts w:ascii="Tahoma" w:hAnsi="Tahoma" w:cs="Tahoma"/>
        </w:rPr>
        <w:t>z udzielaniem porad prawnych lub informacji prawnych,</w:t>
      </w:r>
    </w:p>
    <w:p w:rsidR="00EB17ED" w:rsidRPr="00E37278" w:rsidRDefault="00EB17ED" w:rsidP="00E37278">
      <w:pPr>
        <w:pStyle w:val="Akapitzlist"/>
        <w:numPr>
          <w:ilvl w:val="0"/>
          <w:numId w:val="16"/>
        </w:numPr>
        <w:jc w:val="both"/>
        <w:rPr>
          <w:rFonts w:ascii="Tahoma" w:hAnsi="Tahoma" w:cs="Tahoma"/>
        </w:rPr>
      </w:pPr>
      <w:r w:rsidRPr="00355C97">
        <w:rPr>
          <w:rFonts w:ascii="Tahoma" w:hAnsi="Tahoma" w:cs="Tahoma"/>
        </w:rPr>
        <w:t xml:space="preserve">przedstawi zawarte umowy lub promesy ich zawarcia z adwokatem, radcą prawnym, doradcą podatkowym lub osobą, o której mowa w art. 11 ust. 3 </w:t>
      </w:r>
      <w:r w:rsidR="001D19EF">
        <w:rPr>
          <w:rFonts w:ascii="Tahoma" w:hAnsi="Tahoma" w:cs="Tahoma"/>
        </w:rPr>
        <w:t xml:space="preserve">pkt 2 </w:t>
      </w:r>
      <w:r w:rsidRPr="00355C97">
        <w:rPr>
          <w:rFonts w:ascii="Tahoma" w:hAnsi="Tahoma" w:cs="Tahoma"/>
        </w:rPr>
        <w:t xml:space="preserve">ustawy z dnia </w:t>
      </w:r>
      <w:r w:rsidR="00E37278">
        <w:rPr>
          <w:rFonts w:ascii="Tahoma" w:hAnsi="Tahoma" w:cs="Tahoma"/>
        </w:rPr>
        <w:br/>
      </w:r>
      <w:r w:rsidRPr="00E37278">
        <w:rPr>
          <w:rFonts w:ascii="Tahoma" w:hAnsi="Tahoma" w:cs="Tahoma"/>
        </w:rPr>
        <w:t>5 sierpnia 2015 r. o nieodpłatnej pomocy prawnej oraz edukacji prawnej,</w:t>
      </w:r>
    </w:p>
    <w:p w:rsidR="00355C97" w:rsidRPr="00355C97" w:rsidRDefault="00EB17ED" w:rsidP="00355C97">
      <w:pPr>
        <w:pStyle w:val="Akapitzlist"/>
        <w:numPr>
          <w:ilvl w:val="0"/>
          <w:numId w:val="16"/>
        </w:numPr>
        <w:jc w:val="both"/>
        <w:rPr>
          <w:rFonts w:ascii="Tahoma" w:hAnsi="Tahoma" w:cs="Tahoma"/>
        </w:rPr>
      </w:pPr>
      <w:r w:rsidRPr="00355C97">
        <w:rPr>
          <w:rFonts w:ascii="Tahoma" w:hAnsi="Tahoma" w:cs="Tahoma"/>
        </w:rPr>
        <w:t>daje gwarancję należytego wykonania zadania,</w:t>
      </w:r>
      <w:r w:rsidR="00E37278">
        <w:rPr>
          <w:rFonts w:ascii="Tahoma" w:hAnsi="Tahoma" w:cs="Tahoma"/>
        </w:rPr>
        <w:t xml:space="preserve"> w szczególności przez złożenie</w:t>
      </w:r>
      <w:r w:rsidR="00E37278">
        <w:rPr>
          <w:rFonts w:ascii="Tahoma" w:hAnsi="Tahoma" w:cs="Tahoma"/>
        </w:rPr>
        <w:br/>
      </w:r>
      <w:r w:rsidRPr="00355C97">
        <w:rPr>
          <w:rFonts w:ascii="Tahoma" w:hAnsi="Tahoma" w:cs="Tahoma"/>
        </w:rPr>
        <w:t>pisemnego zobowiązania</w:t>
      </w:r>
      <w:r w:rsidR="00355C97" w:rsidRPr="00355C97">
        <w:rPr>
          <w:rFonts w:ascii="Tahoma" w:hAnsi="Tahoma" w:cs="Tahoma"/>
        </w:rPr>
        <w:t xml:space="preserve"> do </w:t>
      </w:r>
      <w:r w:rsidRPr="00355C97">
        <w:rPr>
          <w:rFonts w:ascii="Tahoma" w:hAnsi="Tahoma" w:cs="Tahoma"/>
        </w:rPr>
        <w:t xml:space="preserve"> zapewnienia</w:t>
      </w:r>
      <w:r w:rsidR="00355C97" w:rsidRPr="00355C97">
        <w:rPr>
          <w:rFonts w:ascii="Tahoma" w:hAnsi="Tahoma" w:cs="Tahoma"/>
        </w:rPr>
        <w:t>:</w:t>
      </w:r>
    </w:p>
    <w:p w:rsidR="00EB17ED" w:rsidRPr="00355C97" w:rsidRDefault="00EB17ED" w:rsidP="00355C97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355C97">
        <w:rPr>
          <w:rFonts w:ascii="Tahoma" w:hAnsi="Tahoma" w:cs="Tahoma"/>
        </w:rPr>
        <w:t xml:space="preserve">poufności w związku z udzielaniem nieodpłatnej pomocy prawnej </w:t>
      </w:r>
      <w:r w:rsidR="000102B5" w:rsidRPr="00355C97">
        <w:rPr>
          <w:rFonts w:ascii="Tahoma" w:hAnsi="Tahoma" w:cs="Tahoma"/>
        </w:rPr>
        <w:br/>
      </w:r>
      <w:r w:rsidRPr="00355C97">
        <w:rPr>
          <w:rFonts w:ascii="Tahoma" w:hAnsi="Tahoma" w:cs="Tahoma"/>
        </w:rPr>
        <w:t>i jej dokumentowaniem,</w:t>
      </w:r>
    </w:p>
    <w:p w:rsidR="00EB17ED" w:rsidRPr="00E37278" w:rsidRDefault="00EB17ED" w:rsidP="00E37278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>profesjonalnego i rzetelnego udzielania nieodpłatnej pomocy prawnej,</w:t>
      </w:r>
      <w:r w:rsidRPr="00E37278">
        <w:rPr>
          <w:rFonts w:ascii="Tahoma" w:hAnsi="Tahoma" w:cs="Tahoma"/>
        </w:rPr>
        <w:t xml:space="preserve"> </w:t>
      </w:r>
      <w:r w:rsidR="00E37278">
        <w:rPr>
          <w:rFonts w:ascii="Tahoma" w:hAnsi="Tahoma" w:cs="Tahoma"/>
        </w:rPr>
        <w:br/>
      </w:r>
      <w:r w:rsidRPr="00E37278">
        <w:rPr>
          <w:rFonts w:ascii="Tahoma" w:hAnsi="Tahoma" w:cs="Tahoma"/>
        </w:rPr>
        <w:t>w szczególności w sytuacji</w:t>
      </w:r>
      <w:r w:rsidR="00355C97" w:rsidRPr="00E37278">
        <w:rPr>
          <w:rFonts w:ascii="Tahoma" w:hAnsi="Tahoma" w:cs="Tahoma"/>
        </w:rPr>
        <w:t>,</w:t>
      </w:r>
      <w:r w:rsidRPr="00E37278">
        <w:rPr>
          <w:rFonts w:ascii="Tahoma" w:hAnsi="Tahoma" w:cs="Tahoma"/>
        </w:rPr>
        <w:t xml:space="preserve"> gdy zachodzi konflikt interesów.</w:t>
      </w:r>
    </w:p>
    <w:p w:rsidR="00EB17ED" w:rsidRPr="00355C97" w:rsidRDefault="00355C97" w:rsidP="00355C97">
      <w:pPr>
        <w:pStyle w:val="Akapitzlist"/>
        <w:numPr>
          <w:ilvl w:val="0"/>
          <w:numId w:val="18"/>
        </w:num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 </w:t>
      </w:r>
      <w:r w:rsidR="00EB17ED" w:rsidRPr="00355C97">
        <w:rPr>
          <w:rFonts w:ascii="Tahoma" w:hAnsi="Tahoma" w:cs="Tahoma"/>
        </w:rPr>
        <w:t>powierzenie prowadzenia punktu nieodpłatnej pomocy prawnej nie może ubiegać się organizacja pozarządowa, która w okresie dwóch lat poprzedzających przystąpienie do otwartego konkursu ofert nie rozliczyła się z dotacj</w:t>
      </w:r>
      <w:r>
        <w:rPr>
          <w:rFonts w:ascii="Tahoma" w:hAnsi="Tahoma" w:cs="Tahoma"/>
        </w:rPr>
        <w:t>i,</w:t>
      </w:r>
      <w:r w:rsidR="00EB17ED" w:rsidRPr="00355C97">
        <w:rPr>
          <w:rFonts w:ascii="Tahoma" w:hAnsi="Tahoma" w:cs="Tahoma"/>
        </w:rPr>
        <w:t xml:space="preserve"> przyznanej na wykonanie zadania publicznego lub wykorzystała dotację niezgodnie z celem jej przyznania, </w:t>
      </w:r>
      <w:r w:rsidR="00EB17ED" w:rsidRPr="000564F3">
        <w:rPr>
          <w:rFonts w:ascii="Tahoma" w:hAnsi="Tahoma" w:cs="Tahoma"/>
        </w:rPr>
        <w:t xml:space="preserve">jak również organizacja pozarządowa, z którą Starosta rozwiązał umowę. Termin dwóch lat biegnie </w:t>
      </w:r>
      <w:r w:rsidR="00EB17ED" w:rsidRPr="00355C97">
        <w:rPr>
          <w:rFonts w:ascii="Tahoma" w:hAnsi="Tahoma" w:cs="Tahoma"/>
        </w:rPr>
        <w:lastRenderedPageBreak/>
        <w:t xml:space="preserve">odpowiednio od dnia rozliczenia się z dotacji i zwrotu nienależnych środków wraz </w:t>
      </w:r>
      <w:r w:rsidR="000102B5" w:rsidRPr="00355C97">
        <w:rPr>
          <w:rFonts w:ascii="Tahoma" w:hAnsi="Tahoma" w:cs="Tahoma"/>
        </w:rPr>
        <w:br/>
      </w:r>
      <w:r w:rsidR="00EB17ED" w:rsidRPr="00355C97">
        <w:rPr>
          <w:rFonts w:ascii="Tahoma" w:hAnsi="Tahoma" w:cs="Tahoma"/>
        </w:rPr>
        <w:t>z odsetkami albo rozwiązania umowy.</w:t>
      </w:r>
    </w:p>
    <w:p w:rsidR="00EB17ED" w:rsidRPr="00E048A8" w:rsidRDefault="00EB17ED" w:rsidP="00EB17ED">
      <w:pPr>
        <w:rPr>
          <w:rFonts w:ascii="Tahoma" w:hAnsi="Tahoma" w:cs="Tahoma"/>
          <w:b/>
        </w:rPr>
      </w:pPr>
      <w:r w:rsidRPr="00E048A8">
        <w:rPr>
          <w:rFonts w:ascii="Tahoma" w:hAnsi="Tahoma" w:cs="Tahoma"/>
          <w:b/>
        </w:rPr>
        <w:t>IV.  Wysokość środków pr</w:t>
      </w:r>
      <w:r w:rsidR="009C7FA7">
        <w:rPr>
          <w:rFonts w:ascii="Tahoma" w:hAnsi="Tahoma" w:cs="Tahoma"/>
          <w:b/>
        </w:rPr>
        <w:t>zeznaczonych na realizację zadania</w:t>
      </w:r>
      <w:r w:rsidRPr="00E048A8">
        <w:rPr>
          <w:rFonts w:ascii="Tahoma" w:hAnsi="Tahoma" w:cs="Tahoma"/>
          <w:b/>
        </w:rPr>
        <w:t>:</w:t>
      </w:r>
    </w:p>
    <w:p w:rsidR="00EB17ED" w:rsidRPr="000102B5" w:rsidRDefault="00154030" w:rsidP="00EB17E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EB17ED" w:rsidRPr="000102B5">
        <w:rPr>
          <w:rFonts w:ascii="Tahoma" w:hAnsi="Tahoma" w:cs="Tahoma"/>
        </w:rPr>
        <w:t xml:space="preserve">Na realizację zadania </w:t>
      </w:r>
      <w:r>
        <w:rPr>
          <w:rFonts w:ascii="Tahoma" w:hAnsi="Tahoma" w:cs="Tahoma"/>
        </w:rPr>
        <w:t xml:space="preserve">w 2017 roku </w:t>
      </w:r>
      <w:r w:rsidR="00EB17ED" w:rsidRPr="000102B5">
        <w:rPr>
          <w:rFonts w:ascii="Tahoma" w:hAnsi="Tahoma" w:cs="Tahoma"/>
        </w:rPr>
        <w:t>przeznacza się kwotę:</w:t>
      </w:r>
    </w:p>
    <w:p w:rsidR="00EB17ED" w:rsidRDefault="008621A9" w:rsidP="00154030">
      <w:pPr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60.725,88</w:t>
      </w:r>
      <w:r w:rsidR="00EB17ED" w:rsidRPr="00AB31F5">
        <w:rPr>
          <w:rFonts w:ascii="Tahoma" w:hAnsi="Tahoma" w:cs="Tahoma"/>
          <w:b/>
        </w:rPr>
        <w:t xml:space="preserve"> zł</w:t>
      </w:r>
      <w:r w:rsidR="00EB17ED" w:rsidRPr="000102B5">
        <w:rPr>
          <w:rFonts w:ascii="Tahoma" w:hAnsi="Tahoma" w:cs="Tahoma"/>
        </w:rPr>
        <w:t xml:space="preserve"> </w:t>
      </w:r>
      <w:r w:rsidR="00EB17ED" w:rsidRPr="00AB31F5">
        <w:rPr>
          <w:rFonts w:ascii="Tahoma" w:hAnsi="Tahoma" w:cs="Tahoma"/>
          <w:b/>
        </w:rPr>
        <w:t>brutto</w:t>
      </w:r>
      <w:r w:rsidR="00E37278">
        <w:rPr>
          <w:rFonts w:ascii="Tahoma" w:hAnsi="Tahoma" w:cs="Tahoma"/>
        </w:rPr>
        <w:t xml:space="preserve"> (</w:t>
      </w:r>
      <w:r w:rsidR="00EB17ED" w:rsidRPr="000102B5">
        <w:rPr>
          <w:rFonts w:ascii="Tahoma" w:hAnsi="Tahoma" w:cs="Tahoma"/>
        </w:rPr>
        <w:t>słownie</w:t>
      </w:r>
      <w:r w:rsidR="00E37278">
        <w:rPr>
          <w:rFonts w:ascii="Tahoma" w:hAnsi="Tahoma" w:cs="Tahoma"/>
        </w:rPr>
        <w:t>:</w:t>
      </w:r>
      <w:r w:rsidR="000102B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sześćdziesiąt tysięcy siedemset dwadzieścia pięć zł 88/100)</w:t>
      </w:r>
      <w:r w:rsidR="00B75005">
        <w:rPr>
          <w:rFonts w:ascii="Tahoma" w:hAnsi="Tahoma" w:cs="Tahoma"/>
        </w:rPr>
        <w:t>, która zostanie przekazana w 12 równych transzach, pod warunkiem otrzymania środków od administracji rządowej.</w:t>
      </w:r>
    </w:p>
    <w:p w:rsidR="00154030" w:rsidRDefault="00154030" w:rsidP="00154030">
      <w:pPr>
        <w:spacing w:after="0"/>
        <w:jc w:val="both"/>
        <w:rPr>
          <w:rFonts w:ascii="Tahoma" w:hAnsi="Tahoma" w:cs="Tahoma"/>
        </w:rPr>
      </w:pPr>
      <w:r w:rsidRPr="00154030">
        <w:rPr>
          <w:rFonts w:ascii="Tahoma" w:hAnsi="Tahoma" w:cs="Tahoma"/>
        </w:rPr>
        <w:t xml:space="preserve">2. W roku 2015 zadanie z zakresu nieodpłatnej pomocy prawnej nie było realizowane. </w:t>
      </w:r>
      <w:r>
        <w:rPr>
          <w:rFonts w:ascii="Tahoma" w:hAnsi="Tahoma" w:cs="Tahoma"/>
        </w:rPr>
        <w:t xml:space="preserve"> </w:t>
      </w:r>
    </w:p>
    <w:p w:rsidR="00154030" w:rsidRPr="00154030" w:rsidRDefault="00154030" w:rsidP="00154030">
      <w:pPr>
        <w:ind w:left="284"/>
        <w:jc w:val="both"/>
        <w:rPr>
          <w:rFonts w:ascii="Tahoma" w:hAnsi="Tahoma" w:cs="Tahoma"/>
        </w:rPr>
      </w:pPr>
      <w:r w:rsidRPr="00154030">
        <w:rPr>
          <w:rFonts w:ascii="Tahoma" w:hAnsi="Tahoma" w:cs="Tahoma"/>
        </w:rPr>
        <w:t>W 2016 roku powierzono organizacji pozarządowej prowadzenie dwóch punktów nieodpłatnej pomocy prawnej na terenie powiatu zielonogórskiego i przeznaczono na ten cel dotację w wysokości 119.892,00 zł.</w:t>
      </w:r>
    </w:p>
    <w:p w:rsidR="00EB17ED" w:rsidRPr="00E048A8" w:rsidRDefault="00EB17ED" w:rsidP="00EB17ED">
      <w:pPr>
        <w:rPr>
          <w:rFonts w:ascii="Tahoma" w:hAnsi="Tahoma" w:cs="Tahoma"/>
          <w:b/>
        </w:rPr>
      </w:pPr>
      <w:r w:rsidRPr="00E048A8">
        <w:rPr>
          <w:rFonts w:ascii="Tahoma" w:hAnsi="Tahoma" w:cs="Tahoma"/>
          <w:b/>
        </w:rPr>
        <w:t>V.    Zasady przyznawania dotacji:</w:t>
      </w:r>
    </w:p>
    <w:p w:rsidR="00EB17ED" w:rsidRPr="000102B5" w:rsidRDefault="00EB17ED" w:rsidP="000102B5">
      <w:p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>Zasady przyznawania dotacji na realizację powyższych zadań określają przepisy:</w:t>
      </w:r>
    </w:p>
    <w:p w:rsidR="00CE4606" w:rsidRDefault="00495737" w:rsidP="000102B5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ustawa</w:t>
      </w:r>
      <w:r w:rsidR="00CE4606">
        <w:rPr>
          <w:rFonts w:ascii="Tahoma" w:hAnsi="Tahoma" w:cs="Tahoma"/>
        </w:rPr>
        <w:t xml:space="preserve"> z dnia 5 sierpnia 2015 r. o nieodpłatnej pomocy prawnej oraz edukacji prawnej (Dz. U. z 2015 r. poz. 1255),</w:t>
      </w:r>
    </w:p>
    <w:p w:rsidR="00EB17ED" w:rsidRPr="00C54ADD" w:rsidRDefault="00EB17ED" w:rsidP="000102B5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 xml:space="preserve">ustawa z dnia 24 kwietnia 2003 r. o działalności pożytku publicznego </w:t>
      </w:r>
      <w:r w:rsidR="000102B5">
        <w:rPr>
          <w:rFonts w:ascii="Tahoma" w:hAnsi="Tahoma" w:cs="Tahoma"/>
        </w:rPr>
        <w:br/>
      </w:r>
      <w:r w:rsidRPr="000102B5">
        <w:rPr>
          <w:rFonts w:ascii="Tahoma" w:hAnsi="Tahoma" w:cs="Tahoma"/>
        </w:rPr>
        <w:t>i o wolontariacie (</w:t>
      </w:r>
      <w:r w:rsidR="000102B5">
        <w:rPr>
          <w:rFonts w:ascii="Tahoma" w:hAnsi="Tahoma" w:cs="Tahoma"/>
        </w:rPr>
        <w:t>t.</w:t>
      </w:r>
      <w:r w:rsidR="00E37278">
        <w:rPr>
          <w:rFonts w:ascii="Tahoma" w:hAnsi="Tahoma" w:cs="Tahoma"/>
        </w:rPr>
        <w:t xml:space="preserve"> </w:t>
      </w:r>
      <w:r w:rsidR="000102B5">
        <w:rPr>
          <w:rFonts w:ascii="Tahoma" w:hAnsi="Tahoma" w:cs="Tahoma"/>
        </w:rPr>
        <w:t>j</w:t>
      </w:r>
      <w:r w:rsidRPr="000102B5">
        <w:rPr>
          <w:rFonts w:ascii="Tahoma" w:hAnsi="Tahoma" w:cs="Tahoma"/>
        </w:rPr>
        <w:t xml:space="preserve"> Dz. U. z 201</w:t>
      </w:r>
      <w:r w:rsidR="008621A9">
        <w:rPr>
          <w:rFonts w:ascii="Tahoma" w:hAnsi="Tahoma" w:cs="Tahoma"/>
        </w:rPr>
        <w:t>6</w:t>
      </w:r>
      <w:r w:rsidR="00E37278">
        <w:rPr>
          <w:rFonts w:ascii="Tahoma" w:hAnsi="Tahoma" w:cs="Tahoma"/>
        </w:rPr>
        <w:t xml:space="preserve"> </w:t>
      </w:r>
      <w:r w:rsidRPr="000102B5">
        <w:rPr>
          <w:rFonts w:ascii="Tahoma" w:hAnsi="Tahoma" w:cs="Tahoma"/>
        </w:rPr>
        <w:t>r</w:t>
      </w:r>
      <w:r w:rsidRPr="00C54ADD">
        <w:rPr>
          <w:rFonts w:ascii="Tahoma" w:hAnsi="Tahoma" w:cs="Tahoma"/>
        </w:rPr>
        <w:t xml:space="preserve">. poz. </w:t>
      </w:r>
      <w:r w:rsidR="008621A9" w:rsidRPr="00C54ADD">
        <w:rPr>
          <w:rFonts w:ascii="Tahoma" w:hAnsi="Tahoma" w:cs="Tahoma"/>
        </w:rPr>
        <w:t>239</w:t>
      </w:r>
      <w:r w:rsidRPr="00C54ADD">
        <w:rPr>
          <w:rFonts w:ascii="Tahoma" w:hAnsi="Tahoma" w:cs="Tahoma"/>
        </w:rPr>
        <w:t xml:space="preserve"> </w:t>
      </w:r>
      <w:r w:rsidR="000102B5" w:rsidRPr="00C54ADD">
        <w:rPr>
          <w:rFonts w:ascii="Tahoma" w:hAnsi="Tahoma" w:cs="Tahoma"/>
        </w:rPr>
        <w:t>z późn. zm.</w:t>
      </w:r>
      <w:r w:rsidRPr="00C54ADD">
        <w:rPr>
          <w:rFonts w:ascii="Tahoma" w:hAnsi="Tahoma" w:cs="Tahoma"/>
        </w:rPr>
        <w:t>),</w:t>
      </w:r>
    </w:p>
    <w:p w:rsidR="00EB17ED" w:rsidRPr="00C54ADD" w:rsidRDefault="00EB17ED" w:rsidP="000102B5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 w:rsidRPr="00C54ADD">
        <w:rPr>
          <w:rFonts w:ascii="Tahoma" w:hAnsi="Tahoma" w:cs="Tahoma"/>
        </w:rPr>
        <w:t>ustawa z dnia 27 sierpnia 2009 r. o finansach publicznych (</w:t>
      </w:r>
      <w:r w:rsidR="006C4782" w:rsidRPr="00C54ADD">
        <w:rPr>
          <w:rFonts w:ascii="Tahoma" w:hAnsi="Tahoma" w:cs="Tahoma"/>
        </w:rPr>
        <w:t>t.</w:t>
      </w:r>
      <w:r w:rsidR="0048766E">
        <w:rPr>
          <w:rFonts w:ascii="Tahoma" w:hAnsi="Tahoma" w:cs="Tahoma"/>
        </w:rPr>
        <w:t xml:space="preserve"> </w:t>
      </w:r>
      <w:r w:rsidR="006C4782" w:rsidRPr="00C54ADD">
        <w:rPr>
          <w:rFonts w:ascii="Tahoma" w:hAnsi="Tahoma" w:cs="Tahoma"/>
        </w:rPr>
        <w:t>j.</w:t>
      </w:r>
      <w:r w:rsidR="0048766E">
        <w:rPr>
          <w:rFonts w:ascii="Tahoma" w:hAnsi="Tahoma" w:cs="Tahoma"/>
        </w:rPr>
        <w:t xml:space="preserve"> Dz. </w:t>
      </w:r>
      <w:r w:rsidRPr="00C54ADD">
        <w:rPr>
          <w:rFonts w:ascii="Tahoma" w:hAnsi="Tahoma" w:cs="Tahoma"/>
        </w:rPr>
        <w:t xml:space="preserve">U. </w:t>
      </w:r>
      <w:r w:rsidR="000102B5" w:rsidRPr="00C54ADD">
        <w:rPr>
          <w:rFonts w:ascii="Tahoma" w:hAnsi="Tahoma" w:cs="Tahoma"/>
        </w:rPr>
        <w:br/>
      </w:r>
      <w:r w:rsidRPr="00C54ADD">
        <w:rPr>
          <w:rFonts w:ascii="Tahoma" w:hAnsi="Tahoma" w:cs="Tahoma"/>
        </w:rPr>
        <w:t>z 2013</w:t>
      </w:r>
      <w:r w:rsidR="00E37278" w:rsidRPr="00C54ADD">
        <w:rPr>
          <w:rFonts w:ascii="Tahoma" w:hAnsi="Tahoma" w:cs="Tahoma"/>
        </w:rPr>
        <w:t xml:space="preserve"> </w:t>
      </w:r>
      <w:r w:rsidR="00C54ADD" w:rsidRPr="00C54ADD">
        <w:rPr>
          <w:rFonts w:ascii="Tahoma" w:hAnsi="Tahoma" w:cs="Tahoma"/>
        </w:rPr>
        <w:t>r.</w:t>
      </w:r>
      <w:r w:rsidRPr="00C54ADD">
        <w:rPr>
          <w:rFonts w:ascii="Tahoma" w:hAnsi="Tahoma" w:cs="Tahoma"/>
        </w:rPr>
        <w:t xml:space="preserve"> poz. 885 </w:t>
      </w:r>
      <w:r w:rsidR="000102B5" w:rsidRPr="00C54ADD">
        <w:rPr>
          <w:rFonts w:ascii="Tahoma" w:hAnsi="Tahoma" w:cs="Tahoma"/>
        </w:rPr>
        <w:t>z późn. zm.</w:t>
      </w:r>
      <w:r w:rsidRPr="00C54ADD">
        <w:rPr>
          <w:rFonts w:ascii="Tahoma" w:hAnsi="Tahoma" w:cs="Tahoma"/>
        </w:rPr>
        <w:t>).</w:t>
      </w:r>
    </w:p>
    <w:p w:rsidR="00EB17ED" w:rsidRPr="00E048A8" w:rsidRDefault="00EB17ED" w:rsidP="00EB17ED">
      <w:pPr>
        <w:rPr>
          <w:rFonts w:ascii="Tahoma" w:hAnsi="Tahoma" w:cs="Tahoma"/>
          <w:b/>
        </w:rPr>
      </w:pPr>
      <w:r w:rsidRPr="00E048A8">
        <w:rPr>
          <w:rFonts w:ascii="Tahoma" w:hAnsi="Tahoma" w:cs="Tahoma"/>
          <w:b/>
        </w:rPr>
        <w:t>VI.    Terminy i sposób składania ofert:</w:t>
      </w:r>
    </w:p>
    <w:p w:rsidR="00EB17ED" w:rsidRPr="00154030" w:rsidRDefault="00EB17ED" w:rsidP="00987CD0">
      <w:pPr>
        <w:ind w:left="284" w:hanging="284"/>
        <w:rPr>
          <w:rFonts w:ascii="Tahoma" w:hAnsi="Tahoma" w:cs="Tahoma"/>
          <w:b/>
        </w:rPr>
      </w:pPr>
      <w:r w:rsidRPr="00154030">
        <w:rPr>
          <w:rFonts w:ascii="Tahoma" w:hAnsi="Tahoma" w:cs="Tahoma"/>
        </w:rPr>
        <w:t>1.</w:t>
      </w:r>
      <w:r w:rsidR="000102B5" w:rsidRPr="00154030">
        <w:rPr>
          <w:rFonts w:ascii="Tahoma" w:hAnsi="Tahoma" w:cs="Tahoma"/>
        </w:rPr>
        <w:t xml:space="preserve"> </w:t>
      </w:r>
      <w:r w:rsidRPr="00154030">
        <w:rPr>
          <w:rFonts w:ascii="Tahoma" w:hAnsi="Tahoma" w:cs="Tahoma"/>
        </w:rPr>
        <w:t xml:space="preserve">Termin </w:t>
      </w:r>
      <w:r w:rsidR="008523CC" w:rsidRPr="00154030">
        <w:rPr>
          <w:rFonts w:ascii="Tahoma" w:hAnsi="Tahoma" w:cs="Tahoma"/>
        </w:rPr>
        <w:t xml:space="preserve">składania ofert upływa </w:t>
      </w:r>
      <w:r w:rsidR="00C54ADD" w:rsidRPr="00154030">
        <w:rPr>
          <w:rFonts w:ascii="Tahoma" w:hAnsi="Tahoma" w:cs="Tahoma"/>
          <w:b/>
        </w:rPr>
        <w:t>w dniu</w:t>
      </w:r>
      <w:r w:rsidRPr="00154030">
        <w:rPr>
          <w:rFonts w:ascii="Tahoma" w:hAnsi="Tahoma" w:cs="Tahoma"/>
          <w:b/>
        </w:rPr>
        <w:t xml:space="preserve"> </w:t>
      </w:r>
      <w:r w:rsidR="00B75005" w:rsidRPr="00154030">
        <w:rPr>
          <w:rFonts w:ascii="Tahoma" w:hAnsi="Tahoma" w:cs="Tahoma"/>
          <w:b/>
        </w:rPr>
        <w:t>23</w:t>
      </w:r>
      <w:r w:rsidR="00C54ADD" w:rsidRPr="00154030">
        <w:rPr>
          <w:rFonts w:ascii="Tahoma" w:hAnsi="Tahoma" w:cs="Tahoma"/>
          <w:b/>
        </w:rPr>
        <w:t xml:space="preserve"> </w:t>
      </w:r>
      <w:r w:rsidRPr="00154030">
        <w:rPr>
          <w:rFonts w:ascii="Tahoma" w:hAnsi="Tahoma" w:cs="Tahoma"/>
          <w:b/>
        </w:rPr>
        <w:t>listopada 201</w:t>
      </w:r>
      <w:r w:rsidR="00C54ADD" w:rsidRPr="00154030">
        <w:rPr>
          <w:rFonts w:ascii="Tahoma" w:hAnsi="Tahoma" w:cs="Tahoma"/>
          <w:b/>
        </w:rPr>
        <w:t>6</w:t>
      </w:r>
      <w:r w:rsidRPr="00154030">
        <w:rPr>
          <w:rFonts w:ascii="Tahoma" w:hAnsi="Tahoma" w:cs="Tahoma"/>
          <w:b/>
        </w:rPr>
        <w:t xml:space="preserve"> r.</w:t>
      </w:r>
      <w:r w:rsidR="00B75005" w:rsidRPr="00154030">
        <w:rPr>
          <w:rFonts w:ascii="Tahoma" w:hAnsi="Tahoma" w:cs="Tahoma"/>
          <w:b/>
        </w:rPr>
        <w:t xml:space="preserve"> o godzinie 15</w:t>
      </w:r>
      <w:r w:rsidR="00B75005" w:rsidRPr="00154030">
        <w:rPr>
          <w:rFonts w:ascii="Tahoma" w:hAnsi="Tahoma" w:cs="Tahoma"/>
          <w:b/>
          <w:vertAlign w:val="superscript"/>
        </w:rPr>
        <w:t>30</w:t>
      </w:r>
      <w:r w:rsidR="00B75005" w:rsidRPr="00154030">
        <w:rPr>
          <w:rFonts w:ascii="Tahoma" w:hAnsi="Tahoma" w:cs="Tahoma"/>
          <w:b/>
        </w:rPr>
        <w:t xml:space="preserve">. </w:t>
      </w:r>
    </w:p>
    <w:p w:rsidR="00EB17ED" w:rsidRPr="000102B5" w:rsidRDefault="00EB17ED" w:rsidP="00987CD0">
      <w:pPr>
        <w:ind w:left="284" w:hanging="284"/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>2.</w:t>
      </w:r>
      <w:r w:rsidR="000102B5">
        <w:rPr>
          <w:rFonts w:ascii="Tahoma" w:hAnsi="Tahoma" w:cs="Tahoma"/>
        </w:rPr>
        <w:t xml:space="preserve"> </w:t>
      </w:r>
      <w:r w:rsidRPr="000102B5">
        <w:rPr>
          <w:rFonts w:ascii="Tahoma" w:hAnsi="Tahoma" w:cs="Tahoma"/>
        </w:rPr>
        <w:t xml:space="preserve">Oferty należy składać w </w:t>
      </w:r>
      <w:r w:rsidR="00157661" w:rsidRPr="000102B5">
        <w:rPr>
          <w:rFonts w:ascii="Tahoma" w:hAnsi="Tahoma" w:cs="Tahoma"/>
        </w:rPr>
        <w:t>Biurze Obsługi Klienta w  Starostwie Powiatowym</w:t>
      </w:r>
      <w:r w:rsidRPr="000102B5">
        <w:rPr>
          <w:rFonts w:ascii="Tahoma" w:hAnsi="Tahoma" w:cs="Tahoma"/>
        </w:rPr>
        <w:t xml:space="preserve"> </w:t>
      </w:r>
      <w:r w:rsidR="002B29A3">
        <w:rPr>
          <w:rFonts w:ascii="Tahoma" w:hAnsi="Tahoma" w:cs="Tahoma"/>
        </w:rPr>
        <w:t xml:space="preserve">w </w:t>
      </w:r>
      <w:r w:rsidRPr="000102B5">
        <w:rPr>
          <w:rFonts w:ascii="Tahoma" w:hAnsi="Tahoma" w:cs="Tahoma"/>
        </w:rPr>
        <w:t>Zielonej Górze</w:t>
      </w:r>
      <w:r w:rsidR="002B29A3">
        <w:rPr>
          <w:rFonts w:ascii="Tahoma" w:hAnsi="Tahoma" w:cs="Tahoma"/>
        </w:rPr>
        <w:t>,</w:t>
      </w:r>
      <w:r w:rsidRPr="000102B5">
        <w:rPr>
          <w:rFonts w:ascii="Tahoma" w:hAnsi="Tahoma" w:cs="Tahoma"/>
        </w:rPr>
        <w:t xml:space="preserve"> ul. Podgórna </w:t>
      </w:r>
      <w:r w:rsidR="00157661" w:rsidRPr="000102B5">
        <w:rPr>
          <w:rFonts w:ascii="Tahoma" w:hAnsi="Tahoma" w:cs="Tahoma"/>
        </w:rPr>
        <w:t>5</w:t>
      </w:r>
      <w:r w:rsidRPr="000102B5">
        <w:rPr>
          <w:rFonts w:ascii="Tahoma" w:hAnsi="Tahoma" w:cs="Tahoma"/>
        </w:rPr>
        <w:t>,</w:t>
      </w:r>
      <w:r w:rsidR="000102B5">
        <w:rPr>
          <w:rFonts w:ascii="Tahoma" w:hAnsi="Tahoma" w:cs="Tahoma"/>
        </w:rPr>
        <w:t xml:space="preserve"> </w:t>
      </w:r>
      <w:r w:rsidR="00157661" w:rsidRPr="000102B5">
        <w:rPr>
          <w:rFonts w:ascii="Tahoma" w:hAnsi="Tahoma" w:cs="Tahoma"/>
        </w:rPr>
        <w:t>65-057 Zielona Góra</w:t>
      </w:r>
      <w:r w:rsidRPr="000102B5">
        <w:rPr>
          <w:rFonts w:ascii="Tahoma" w:hAnsi="Tahoma" w:cs="Tahoma"/>
        </w:rPr>
        <w:t xml:space="preserve"> lub przesyłką listową. Nie będą przyjmowane oferty przesłane </w:t>
      </w:r>
      <w:r w:rsidR="00B75005">
        <w:rPr>
          <w:rFonts w:ascii="Tahoma" w:hAnsi="Tahoma" w:cs="Tahoma"/>
        </w:rPr>
        <w:t xml:space="preserve">faksem lub </w:t>
      </w:r>
      <w:r w:rsidRPr="000102B5">
        <w:rPr>
          <w:rFonts w:ascii="Tahoma" w:hAnsi="Tahoma" w:cs="Tahoma"/>
        </w:rPr>
        <w:t>drogą elektroniczną. O zachowaniu term</w:t>
      </w:r>
      <w:r w:rsidR="00154030">
        <w:rPr>
          <w:rFonts w:ascii="Tahoma" w:hAnsi="Tahoma" w:cs="Tahoma"/>
        </w:rPr>
        <w:t xml:space="preserve">inu decyduje data wpływu oferty do Starostwa, a nie data </w:t>
      </w:r>
      <w:r w:rsidR="00494F28">
        <w:rPr>
          <w:rFonts w:ascii="Tahoma" w:hAnsi="Tahoma" w:cs="Tahoma"/>
        </w:rPr>
        <w:t>stempla pocztowego.</w:t>
      </w:r>
    </w:p>
    <w:p w:rsidR="00EB17ED" w:rsidRPr="000102B5" w:rsidRDefault="00EB17ED" w:rsidP="00987CD0">
      <w:pPr>
        <w:ind w:left="284" w:hanging="284"/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>3.</w:t>
      </w:r>
      <w:r w:rsidR="000102B5">
        <w:rPr>
          <w:rFonts w:ascii="Tahoma" w:hAnsi="Tahoma" w:cs="Tahoma"/>
        </w:rPr>
        <w:t xml:space="preserve"> </w:t>
      </w:r>
      <w:r w:rsidRPr="000102B5">
        <w:rPr>
          <w:rFonts w:ascii="Tahoma" w:hAnsi="Tahoma" w:cs="Tahoma"/>
        </w:rPr>
        <w:t>Oferty należy składać w zamkniętych, opisanych kopertach.  Na kopercie należy wpisać nazwę zadania oraz</w:t>
      </w:r>
      <w:r w:rsidR="00494F28">
        <w:rPr>
          <w:rFonts w:ascii="Tahoma" w:hAnsi="Tahoma" w:cs="Tahoma"/>
        </w:rPr>
        <w:t xml:space="preserve"> zamieścić pieczątkę organizacji składającej ofertę z pełną jej nazwą, adresem i numerem telefonu.</w:t>
      </w:r>
    </w:p>
    <w:p w:rsidR="00EB17ED" w:rsidRPr="006C4782" w:rsidRDefault="00EB17ED" w:rsidP="00DD26DF">
      <w:pPr>
        <w:ind w:left="284" w:hanging="284"/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>4.</w:t>
      </w:r>
      <w:r w:rsidR="000102B5">
        <w:rPr>
          <w:rFonts w:ascii="Tahoma" w:hAnsi="Tahoma" w:cs="Tahoma"/>
        </w:rPr>
        <w:t xml:space="preserve"> </w:t>
      </w:r>
      <w:r w:rsidRPr="000102B5">
        <w:rPr>
          <w:rFonts w:ascii="Tahoma" w:hAnsi="Tahoma" w:cs="Tahoma"/>
        </w:rPr>
        <w:t>Oferty należy składać zgodnie ze wzorem określonym</w:t>
      </w:r>
      <w:r w:rsidRPr="00623462">
        <w:rPr>
          <w:rFonts w:ascii="Tahoma" w:hAnsi="Tahoma" w:cs="Tahoma"/>
        </w:rPr>
        <w:t xml:space="preserve"> w Rozporządzeniu Ministra </w:t>
      </w:r>
      <w:r w:rsidR="00623462" w:rsidRPr="00623462">
        <w:rPr>
          <w:rFonts w:ascii="Tahoma" w:hAnsi="Tahoma" w:cs="Tahoma"/>
        </w:rPr>
        <w:t xml:space="preserve">Rodziny, </w:t>
      </w:r>
      <w:r w:rsidRPr="00623462">
        <w:rPr>
          <w:rFonts w:ascii="Tahoma" w:hAnsi="Tahoma" w:cs="Tahoma"/>
        </w:rPr>
        <w:t>Pracy</w:t>
      </w:r>
      <w:r w:rsidR="00623462" w:rsidRPr="00623462">
        <w:rPr>
          <w:rFonts w:ascii="Tahoma" w:hAnsi="Tahoma" w:cs="Tahoma"/>
        </w:rPr>
        <w:t xml:space="preserve"> </w:t>
      </w:r>
      <w:r w:rsidRPr="00623462">
        <w:rPr>
          <w:rFonts w:ascii="Tahoma" w:hAnsi="Tahoma" w:cs="Tahoma"/>
        </w:rPr>
        <w:t>i Polityki Społecznej z dnia 1</w:t>
      </w:r>
      <w:r w:rsidR="00623462" w:rsidRPr="00623462">
        <w:rPr>
          <w:rFonts w:ascii="Tahoma" w:hAnsi="Tahoma" w:cs="Tahoma"/>
        </w:rPr>
        <w:t>7</w:t>
      </w:r>
      <w:r w:rsidRPr="00623462">
        <w:rPr>
          <w:rFonts w:ascii="Tahoma" w:hAnsi="Tahoma" w:cs="Tahoma"/>
        </w:rPr>
        <w:t xml:space="preserve"> </w:t>
      </w:r>
      <w:r w:rsidR="00623462" w:rsidRPr="00623462">
        <w:rPr>
          <w:rFonts w:ascii="Tahoma" w:hAnsi="Tahoma" w:cs="Tahoma"/>
        </w:rPr>
        <w:t xml:space="preserve">sierpnia </w:t>
      </w:r>
      <w:r w:rsidRPr="00623462">
        <w:rPr>
          <w:rFonts w:ascii="Tahoma" w:hAnsi="Tahoma" w:cs="Tahoma"/>
        </w:rPr>
        <w:t>201</w:t>
      </w:r>
      <w:r w:rsidR="00D3579D">
        <w:rPr>
          <w:rFonts w:ascii="Tahoma" w:hAnsi="Tahoma" w:cs="Tahoma"/>
        </w:rPr>
        <w:t>6 r. w sprawie wzorów ofert</w:t>
      </w:r>
      <w:r w:rsidR="00623462" w:rsidRPr="00623462">
        <w:rPr>
          <w:rFonts w:ascii="Tahoma" w:hAnsi="Tahoma" w:cs="Tahoma"/>
        </w:rPr>
        <w:t xml:space="preserve"> i </w:t>
      </w:r>
      <w:r w:rsidRPr="00623462">
        <w:rPr>
          <w:rFonts w:ascii="Tahoma" w:hAnsi="Tahoma" w:cs="Tahoma"/>
        </w:rPr>
        <w:t>ramow</w:t>
      </w:r>
      <w:r w:rsidR="00623462" w:rsidRPr="00623462">
        <w:rPr>
          <w:rFonts w:ascii="Tahoma" w:hAnsi="Tahoma" w:cs="Tahoma"/>
        </w:rPr>
        <w:t>ych wzorów umów dotyczących realizacji zadań</w:t>
      </w:r>
      <w:r w:rsidRPr="00623462">
        <w:rPr>
          <w:rFonts w:ascii="Tahoma" w:hAnsi="Tahoma" w:cs="Tahoma"/>
        </w:rPr>
        <w:t xml:space="preserve"> publiczn</w:t>
      </w:r>
      <w:r w:rsidR="00623462" w:rsidRPr="00623462">
        <w:rPr>
          <w:rFonts w:ascii="Tahoma" w:hAnsi="Tahoma" w:cs="Tahoma"/>
        </w:rPr>
        <w:t>ych oraz wzorów</w:t>
      </w:r>
      <w:r w:rsidRPr="00623462">
        <w:rPr>
          <w:rFonts w:ascii="Tahoma" w:hAnsi="Tahoma" w:cs="Tahoma"/>
        </w:rPr>
        <w:t xml:space="preserve"> sprawozda</w:t>
      </w:r>
      <w:r w:rsidR="00623462" w:rsidRPr="00623462">
        <w:rPr>
          <w:rFonts w:ascii="Tahoma" w:hAnsi="Tahoma" w:cs="Tahoma"/>
        </w:rPr>
        <w:t>ń</w:t>
      </w:r>
      <w:r w:rsidRPr="00623462">
        <w:rPr>
          <w:rFonts w:ascii="Tahoma" w:hAnsi="Tahoma" w:cs="Tahoma"/>
        </w:rPr>
        <w:t xml:space="preserve"> z wykonania </w:t>
      </w:r>
      <w:r w:rsidR="00623462" w:rsidRPr="00623462">
        <w:rPr>
          <w:rFonts w:ascii="Tahoma" w:hAnsi="Tahoma" w:cs="Tahoma"/>
        </w:rPr>
        <w:t xml:space="preserve">tych </w:t>
      </w:r>
      <w:r w:rsidRPr="00623462">
        <w:rPr>
          <w:rFonts w:ascii="Tahoma" w:hAnsi="Tahoma" w:cs="Tahoma"/>
        </w:rPr>
        <w:t>zada</w:t>
      </w:r>
      <w:r w:rsidR="00623462" w:rsidRPr="00623462">
        <w:rPr>
          <w:rFonts w:ascii="Tahoma" w:hAnsi="Tahoma" w:cs="Tahoma"/>
        </w:rPr>
        <w:t xml:space="preserve">ń (Dz. U. </w:t>
      </w:r>
      <w:r w:rsidRPr="00623462">
        <w:rPr>
          <w:rFonts w:ascii="Tahoma" w:hAnsi="Tahoma" w:cs="Tahoma"/>
        </w:rPr>
        <w:t xml:space="preserve">poz. </w:t>
      </w:r>
      <w:r w:rsidR="00623462" w:rsidRPr="00623462">
        <w:rPr>
          <w:rFonts w:ascii="Tahoma" w:hAnsi="Tahoma" w:cs="Tahoma"/>
        </w:rPr>
        <w:t>1300</w:t>
      </w:r>
      <w:r w:rsidRPr="00623462">
        <w:rPr>
          <w:rFonts w:ascii="Tahoma" w:hAnsi="Tahoma" w:cs="Tahoma"/>
        </w:rPr>
        <w:t>).</w:t>
      </w:r>
    </w:p>
    <w:p w:rsidR="00157661" w:rsidRPr="00F834ED" w:rsidRDefault="00EB17ED" w:rsidP="00EB17ED">
      <w:pPr>
        <w:rPr>
          <w:rFonts w:ascii="Tahoma" w:hAnsi="Tahoma" w:cs="Tahoma"/>
        </w:rPr>
      </w:pPr>
      <w:r w:rsidRPr="000102B5">
        <w:rPr>
          <w:rFonts w:ascii="Tahoma" w:hAnsi="Tahoma" w:cs="Tahoma"/>
        </w:rPr>
        <w:t>5.</w:t>
      </w:r>
      <w:r w:rsidR="00987CD0">
        <w:rPr>
          <w:rFonts w:ascii="Tahoma" w:hAnsi="Tahoma" w:cs="Tahoma"/>
        </w:rPr>
        <w:t xml:space="preserve"> </w:t>
      </w:r>
      <w:r w:rsidRPr="00F834ED">
        <w:rPr>
          <w:rFonts w:ascii="Tahoma" w:hAnsi="Tahoma" w:cs="Tahoma"/>
        </w:rPr>
        <w:t xml:space="preserve">Do oferty należy dołączyć następujące załączniki: </w:t>
      </w:r>
    </w:p>
    <w:p w:rsidR="00EB17ED" w:rsidRPr="00F834ED" w:rsidRDefault="00EB17ED" w:rsidP="000102B5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F834ED">
        <w:rPr>
          <w:rFonts w:ascii="Tahoma" w:hAnsi="Tahoma" w:cs="Tahoma"/>
        </w:rPr>
        <w:t>aktualny odpis z r</w:t>
      </w:r>
      <w:r w:rsidR="00157661" w:rsidRPr="00F834ED">
        <w:rPr>
          <w:rFonts w:ascii="Tahoma" w:hAnsi="Tahoma" w:cs="Tahoma"/>
        </w:rPr>
        <w:t xml:space="preserve">ejestru (KRS) lub inny dokument, </w:t>
      </w:r>
      <w:r w:rsidRPr="00F834ED">
        <w:rPr>
          <w:rFonts w:ascii="Tahoma" w:hAnsi="Tahoma" w:cs="Tahoma"/>
        </w:rPr>
        <w:t xml:space="preserve">potwierdzający status prawny oferenta i umocowanie osób </w:t>
      </w:r>
      <w:r w:rsidR="00157661" w:rsidRPr="00F834ED">
        <w:rPr>
          <w:rFonts w:ascii="Tahoma" w:hAnsi="Tahoma" w:cs="Tahoma"/>
        </w:rPr>
        <w:t xml:space="preserve">go </w:t>
      </w:r>
      <w:r w:rsidRPr="00F834ED">
        <w:rPr>
          <w:rFonts w:ascii="Tahoma" w:hAnsi="Tahoma" w:cs="Tahoma"/>
        </w:rPr>
        <w:t>reprezentujących,</w:t>
      </w:r>
    </w:p>
    <w:p w:rsidR="00EB17ED" w:rsidRPr="00F834ED" w:rsidRDefault="00EB17ED" w:rsidP="000102B5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F834ED">
        <w:rPr>
          <w:rFonts w:ascii="Tahoma" w:hAnsi="Tahoma" w:cs="Tahoma"/>
        </w:rPr>
        <w:t>w przypadku</w:t>
      </w:r>
      <w:r w:rsidR="00DD26DF" w:rsidRPr="00F834ED">
        <w:rPr>
          <w:rFonts w:ascii="Tahoma" w:hAnsi="Tahoma" w:cs="Tahoma"/>
        </w:rPr>
        <w:t>,</w:t>
      </w:r>
      <w:r w:rsidRPr="00F834ED">
        <w:rPr>
          <w:rFonts w:ascii="Tahoma" w:hAnsi="Tahoma" w:cs="Tahoma"/>
        </w:rPr>
        <w:t xml:space="preserve"> gdy organizacja nie podlega wpisowi w Kraj</w:t>
      </w:r>
      <w:r w:rsidR="00DD26DF" w:rsidRPr="00F834ED">
        <w:rPr>
          <w:rFonts w:ascii="Tahoma" w:hAnsi="Tahoma" w:cs="Tahoma"/>
        </w:rPr>
        <w:t xml:space="preserve">owym Rejestrze Sądowym – </w:t>
      </w:r>
      <w:r w:rsidR="00F834ED">
        <w:rPr>
          <w:rFonts w:ascii="Tahoma" w:hAnsi="Tahoma" w:cs="Tahoma"/>
        </w:rPr>
        <w:t xml:space="preserve">aktualny </w:t>
      </w:r>
      <w:r w:rsidR="00DD26DF" w:rsidRPr="00F834ED">
        <w:rPr>
          <w:rFonts w:ascii="Tahoma" w:hAnsi="Tahoma" w:cs="Tahoma"/>
        </w:rPr>
        <w:t>statut</w:t>
      </w:r>
      <w:r w:rsidR="00F834ED">
        <w:rPr>
          <w:rFonts w:ascii="Tahoma" w:hAnsi="Tahoma" w:cs="Tahoma"/>
        </w:rPr>
        <w:t>,</w:t>
      </w:r>
    </w:p>
    <w:p w:rsidR="00EB17ED" w:rsidRPr="00F834ED" w:rsidRDefault="00EB17ED" w:rsidP="000102B5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F834ED">
        <w:rPr>
          <w:rFonts w:ascii="Tahoma" w:hAnsi="Tahoma" w:cs="Tahoma"/>
        </w:rPr>
        <w:lastRenderedPageBreak/>
        <w:t>w przypadku wyboru innego sposobu reprezentacji podmiotu składającego ofertę niż wynikający z Krajowego Rejestru Sądowego lub innego właściwego rejestru – dokument potwierdzający upoważnienie do działania w imieniu oferenta,</w:t>
      </w:r>
    </w:p>
    <w:p w:rsidR="00EB17ED" w:rsidRDefault="00EB17ED" w:rsidP="000102B5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B75005">
        <w:rPr>
          <w:rFonts w:ascii="Tahoma" w:hAnsi="Tahoma" w:cs="Tahoma"/>
        </w:rPr>
        <w:t xml:space="preserve">zawarte umowy lub promesy ich zawarcia z adwokatem, radcą prawnym, doradcą podatkowym lub osobą, o której mowa w art. 11 ust. 3 </w:t>
      </w:r>
      <w:r w:rsidR="00797B0C">
        <w:rPr>
          <w:rFonts w:ascii="Tahoma" w:hAnsi="Tahoma" w:cs="Tahoma"/>
        </w:rPr>
        <w:t xml:space="preserve">pkt </w:t>
      </w:r>
      <w:r w:rsidR="00AC10B2" w:rsidRPr="00B75005">
        <w:rPr>
          <w:rFonts w:ascii="Tahoma" w:hAnsi="Tahoma" w:cs="Tahoma"/>
        </w:rPr>
        <w:t xml:space="preserve">2 </w:t>
      </w:r>
      <w:r w:rsidRPr="00B75005">
        <w:rPr>
          <w:rFonts w:ascii="Tahoma" w:hAnsi="Tahoma" w:cs="Tahoma"/>
        </w:rPr>
        <w:t>ustawy o nieodpłatnej pomocy prawnej i edukacji prawnej,</w:t>
      </w:r>
    </w:p>
    <w:p w:rsidR="00A522B5" w:rsidRPr="00B75005" w:rsidRDefault="00A522B5" w:rsidP="000102B5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oświadczenie o braku przesłanek wykluczających możliwość ubiegania się o powierzenie prowadzenia punktu nieodpłatnej pomocy prawnej</w:t>
      </w:r>
      <w:r w:rsidR="00815F8C">
        <w:rPr>
          <w:rFonts w:ascii="Tahoma" w:hAnsi="Tahoma" w:cs="Tahoma"/>
        </w:rPr>
        <w:t xml:space="preserve"> (załącznik nr 1),</w:t>
      </w:r>
    </w:p>
    <w:p w:rsidR="00157661" w:rsidRPr="00B75005" w:rsidRDefault="00A522B5" w:rsidP="000102B5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pisemne zobowiązania:</w:t>
      </w:r>
    </w:p>
    <w:p w:rsidR="00157661" w:rsidRPr="00B75005" w:rsidRDefault="00EB17ED" w:rsidP="000102B5">
      <w:pPr>
        <w:pStyle w:val="Akapitzlist"/>
        <w:numPr>
          <w:ilvl w:val="1"/>
          <w:numId w:val="4"/>
        </w:numPr>
        <w:jc w:val="both"/>
        <w:rPr>
          <w:rFonts w:ascii="Tahoma" w:hAnsi="Tahoma" w:cs="Tahoma"/>
        </w:rPr>
      </w:pPr>
      <w:r w:rsidRPr="00B75005">
        <w:rPr>
          <w:rFonts w:ascii="Tahoma" w:hAnsi="Tahoma" w:cs="Tahoma"/>
        </w:rPr>
        <w:t>zapewnienia poufności w związku z udzielanie</w:t>
      </w:r>
      <w:r w:rsidR="00AC10B2" w:rsidRPr="00B75005">
        <w:rPr>
          <w:rFonts w:ascii="Tahoma" w:hAnsi="Tahoma" w:cs="Tahoma"/>
        </w:rPr>
        <w:t>m nieodpłatnej pomocy prawnej i </w:t>
      </w:r>
      <w:r w:rsidR="00815F8C">
        <w:rPr>
          <w:rFonts w:ascii="Tahoma" w:hAnsi="Tahoma" w:cs="Tahoma"/>
        </w:rPr>
        <w:t>jej dokumentowaniem (załącznik nr 2),</w:t>
      </w:r>
    </w:p>
    <w:p w:rsidR="00157661" w:rsidRPr="00B75005" w:rsidRDefault="00EB17ED" w:rsidP="000102B5">
      <w:pPr>
        <w:pStyle w:val="Akapitzlist"/>
        <w:numPr>
          <w:ilvl w:val="1"/>
          <w:numId w:val="4"/>
        </w:numPr>
        <w:jc w:val="both"/>
        <w:rPr>
          <w:rFonts w:ascii="Tahoma" w:hAnsi="Tahoma" w:cs="Tahoma"/>
        </w:rPr>
      </w:pPr>
      <w:r w:rsidRPr="00B75005">
        <w:rPr>
          <w:rFonts w:ascii="Tahoma" w:hAnsi="Tahoma" w:cs="Tahoma"/>
        </w:rPr>
        <w:t>zapewnienia profesjonalnego i rzetelnego udzielania nieodpłatnej pomocy prawnej, w szczególności w sytuacji, gdy zachodzi konflikt interesów</w:t>
      </w:r>
      <w:r w:rsidR="00815F8C">
        <w:rPr>
          <w:rFonts w:ascii="Tahoma" w:hAnsi="Tahoma" w:cs="Tahoma"/>
        </w:rPr>
        <w:t xml:space="preserve"> (załącznik nr 3)</w:t>
      </w:r>
      <w:r w:rsidRPr="00B75005">
        <w:rPr>
          <w:rFonts w:ascii="Tahoma" w:hAnsi="Tahoma" w:cs="Tahoma"/>
        </w:rPr>
        <w:t>,</w:t>
      </w:r>
    </w:p>
    <w:p w:rsidR="00EB17ED" w:rsidRPr="00B75005" w:rsidRDefault="00EB17ED" w:rsidP="000102B5">
      <w:pPr>
        <w:pStyle w:val="Akapitzlist"/>
        <w:numPr>
          <w:ilvl w:val="0"/>
          <w:numId w:val="4"/>
        </w:numPr>
        <w:jc w:val="both"/>
        <w:rPr>
          <w:rFonts w:ascii="Tahoma" w:hAnsi="Tahoma" w:cs="Tahoma"/>
        </w:rPr>
      </w:pPr>
      <w:r w:rsidRPr="00B75005">
        <w:rPr>
          <w:rFonts w:ascii="Tahoma" w:hAnsi="Tahoma" w:cs="Tahoma"/>
        </w:rPr>
        <w:t>dokumenty potwierdzające spełnienie warunku posiadania co najmniej dwuletniego doświadczenia w wykonywaniu zadań wiążących się z udzielaniem porad prawnych lub informacji prawnych,</w:t>
      </w:r>
    </w:p>
    <w:p w:rsidR="000564F3" w:rsidRDefault="00EB17ED" w:rsidP="00815F8C">
      <w:pPr>
        <w:pStyle w:val="Akapitzlist"/>
        <w:numPr>
          <w:ilvl w:val="0"/>
          <w:numId w:val="6"/>
        </w:numPr>
        <w:ind w:left="284" w:hanging="284"/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 xml:space="preserve">Kopie wymaganych załączników powinny być potwierdzone przez oferenta za zgodność </w:t>
      </w:r>
      <w:r w:rsidR="00987CD0">
        <w:rPr>
          <w:rFonts w:ascii="Tahoma" w:hAnsi="Tahoma" w:cs="Tahoma"/>
        </w:rPr>
        <w:br/>
      </w:r>
      <w:r w:rsidRPr="000102B5">
        <w:rPr>
          <w:rFonts w:ascii="Tahoma" w:hAnsi="Tahoma" w:cs="Tahoma"/>
        </w:rPr>
        <w:t>z oryginałem.</w:t>
      </w:r>
      <w:r w:rsidR="00DD26DF" w:rsidRPr="000564F3">
        <w:rPr>
          <w:rFonts w:ascii="Tahoma" w:hAnsi="Tahoma" w:cs="Tahoma"/>
        </w:rPr>
        <w:t xml:space="preserve"> </w:t>
      </w:r>
    </w:p>
    <w:p w:rsidR="00684346" w:rsidRPr="000564F3" w:rsidRDefault="00EB17ED" w:rsidP="00987CD0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ahoma" w:hAnsi="Tahoma" w:cs="Tahoma"/>
        </w:rPr>
      </w:pPr>
      <w:r w:rsidRPr="000564F3">
        <w:rPr>
          <w:rFonts w:ascii="Tahoma" w:hAnsi="Tahoma" w:cs="Tahoma"/>
        </w:rPr>
        <w:t>Rozpatrywane będą wyłącznie oferty kompletne i prawidłowe, złożone według obowiązującego wzoru</w:t>
      </w:r>
      <w:r w:rsidR="00815F8C">
        <w:rPr>
          <w:rFonts w:ascii="Tahoma" w:hAnsi="Tahoma" w:cs="Tahoma"/>
        </w:rPr>
        <w:t xml:space="preserve"> i z wymaganymi załącznikami</w:t>
      </w:r>
      <w:r w:rsidRPr="000564F3">
        <w:rPr>
          <w:rFonts w:ascii="Tahoma" w:hAnsi="Tahoma" w:cs="Tahoma"/>
        </w:rPr>
        <w:t xml:space="preserve">, w </w:t>
      </w:r>
      <w:r w:rsidR="00815F8C">
        <w:rPr>
          <w:rFonts w:ascii="Tahoma" w:hAnsi="Tahoma" w:cs="Tahoma"/>
        </w:rPr>
        <w:t>terminie określonym w </w:t>
      </w:r>
      <w:r w:rsidRPr="000564F3">
        <w:rPr>
          <w:rFonts w:ascii="Tahoma" w:hAnsi="Tahoma" w:cs="Tahoma"/>
        </w:rPr>
        <w:t>ogłoszeniu konkursowym.</w:t>
      </w:r>
    </w:p>
    <w:p w:rsidR="00684346" w:rsidRPr="000102B5" w:rsidRDefault="00684346" w:rsidP="000102B5">
      <w:pPr>
        <w:pStyle w:val="Akapitzlist"/>
        <w:numPr>
          <w:ilvl w:val="0"/>
          <w:numId w:val="6"/>
        </w:num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>Z powodów formalnych n</w:t>
      </w:r>
      <w:r w:rsidR="00EB17ED" w:rsidRPr="000102B5">
        <w:rPr>
          <w:rFonts w:ascii="Tahoma" w:hAnsi="Tahoma" w:cs="Tahoma"/>
        </w:rPr>
        <w:t>ie będą rozpatrywan</w:t>
      </w:r>
      <w:r w:rsidRPr="000102B5">
        <w:rPr>
          <w:rFonts w:ascii="Tahoma" w:hAnsi="Tahoma" w:cs="Tahoma"/>
        </w:rPr>
        <w:t xml:space="preserve">e oferty: </w:t>
      </w:r>
    </w:p>
    <w:p w:rsidR="00684346" w:rsidRPr="000102B5" w:rsidRDefault="00EB17ED" w:rsidP="000102B5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>złożone przez podmioty nieuprawnione,</w:t>
      </w:r>
    </w:p>
    <w:p w:rsidR="00684346" w:rsidRPr="000102B5" w:rsidRDefault="00EB17ED" w:rsidP="000102B5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>złożone na innym druku niż określony w niniejszym ogłoszeniu,</w:t>
      </w:r>
    </w:p>
    <w:p w:rsidR="00684346" w:rsidRPr="000102B5" w:rsidRDefault="00EB17ED" w:rsidP="000102B5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>złożone po terminie,</w:t>
      </w:r>
    </w:p>
    <w:p w:rsidR="00684346" w:rsidRPr="000102B5" w:rsidRDefault="00EB17ED" w:rsidP="000102B5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>niekompletne,</w:t>
      </w:r>
    </w:p>
    <w:p w:rsidR="00EB17ED" w:rsidRPr="000102B5" w:rsidRDefault="00EB17ED" w:rsidP="000102B5">
      <w:pPr>
        <w:pStyle w:val="Akapitzlist"/>
        <w:numPr>
          <w:ilvl w:val="0"/>
          <w:numId w:val="7"/>
        </w:num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>dotyczące zadania</w:t>
      </w:r>
      <w:r w:rsidR="00684346" w:rsidRPr="000102B5">
        <w:rPr>
          <w:rFonts w:ascii="Tahoma" w:hAnsi="Tahoma" w:cs="Tahoma"/>
        </w:rPr>
        <w:t>,</w:t>
      </w:r>
      <w:r w:rsidRPr="000102B5">
        <w:rPr>
          <w:rFonts w:ascii="Tahoma" w:hAnsi="Tahoma" w:cs="Tahoma"/>
        </w:rPr>
        <w:t xml:space="preserve"> nieujętego w niniejszym ogłoszeniu konkursowym.</w:t>
      </w:r>
    </w:p>
    <w:p w:rsidR="00815F8C" w:rsidRPr="006B30ED" w:rsidRDefault="00815F8C" w:rsidP="006B30ED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ahoma" w:hAnsi="Tahoma" w:cs="Tahoma"/>
        </w:rPr>
      </w:pPr>
      <w:r w:rsidRPr="006B30ED">
        <w:rPr>
          <w:rFonts w:ascii="Tahoma" w:hAnsi="Tahoma" w:cs="Tahoma"/>
        </w:rPr>
        <w:t>Prowadzenie punktu nieodpłatnej pomocy prawnej jest zadaniem zleconym z zakresu administracji rządowej, w przypadku gdy wnioskowana w ofertach kwota finansowania</w:t>
      </w:r>
      <w:r w:rsidR="001669D6" w:rsidRPr="006B30ED">
        <w:rPr>
          <w:rFonts w:ascii="Tahoma" w:hAnsi="Tahoma" w:cs="Tahoma"/>
        </w:rPr>
        <w:t xml:space="preserve"> zadania </w:t>
      </w:r>
      <w:r w:rsidRPr="006B30ED">
        <w:rPr>
          <w:rFonts w:ascii="Tahoma" w:hAnsi="Tahoma" w:cs="Tahoma"/>
        </w:rPr>
        <w:t xml:space="preserve"> przekroczy wysokość środków przeznaczonych na </w:t>
      </w:r>
      <w:r w:rsidR="001669D6" w:rsidRPr="006B30ED">
        <w:rPr>
          <w:rFonts w:ascii="Tahoma" w:hAnsi="Tahoma" w:cs="Tahoma"/>
        </w:rPr>
        <w:t>ten cel</w:t>
      </w:r>
      <w:r w:rsidRPr="006B30ED">
        <w:rPr>
          <w:rFonts w:ascii="Tahoma" w:hAnsi="Tahoma" w:cs="Tahoma"/>
        </w:rPr>
        <w:t>, oferta zostanie odrzucona z przyczyn formalnych.</w:t>
      </w:r>
    </w:p>
    <w:p w:rsidR="000564F3" w:rsidRPr="00245C2C" w:rsidRDefault="00EB17ED" w:rsidP="00245C2C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ahoma" w:hAnsi="Tahoma" w:cs="Tahoma"/>
        </w:rPr>
      </w:pPr>
      <w:r w:rsidRPr="00245C2C">
        <w:rPr>
          <w:rFonts w:ascii="Tahoma" w:hAnsi="Tahoma" w:cs="Tahoma"/>
        </w:rPr>
        <w:t xml:space="preserve">Złożenie oferty nie jest równoznaczne z przyznaniem dotacji. Dotację na realizację zadania publicznego otrzyma podmiot, którego oferta zostanie wybrana </w:t>
      </w:r>
      <w:r w:rsidR="006C4782" w:rsidRPr="00245C2C">
        <w:rPr>
          <w:rFonts w:ascii="Tahoma" w:hAnsi="Tahoma" w:cs="Tahoma"/>
        </w:rPr>
        <w:br/>
      </w:r>
      <w:r w:rsidRPr="00245C2C">
        <w:rPr>
          <w:rFonts w:ascii="Tahoma" w:hAnsi="Tahoma" w:cs="Tahoma"/>
        </w:rPr>
        <w:t>w postępowaniu konkursowym.</w:t>
      </w:r>
    </w:p>
    <w:p w:rsidR="000564F3" w:rsidRPr="000564F3" w:rsidRDefault="000564F3" w:rsidP="000564F3">
      <w:pPr>
        <w:pStyle w:val="Akapitzlist"/>
        <w:numPr>
          <w:ilvl w:val="0"/>
          <w:numId w:val="9"/>
        </w:numPr>
        <w:tabs>
          <w:tab w:val="left" w:pos="426"/>
        </w:tabs>
        <w:jc w:val="both"/>
        <w:rPr>
          <w:rFonts w:ascii="Tahoma" w:hAnsi="Tahoma" w:cs="Tahoma"/>
        </w:rPr>
      </w:pPr>
      <w:r w:rsidRPr="000564F3">
        <w:t xml:space="preserve"> </w:t>
      </w:r>
      <w:r w:rsidRPr="000564F3">
        <w:rPr>
          <w:rFonts w:ascii="Tahoma" w:hAnsi="Tahoma" w:cs="Tahoma"/>
        </w:rPr>
        <w:t>Z organizacją wyłonioną w konk</w:t>
      </w:r>
      <w:r w:rsidR="00797B0C">
        <w:rPr>
          <w:rFonts w:ascii="Tahoma" w:hAnsi="Tahoma" w:cs="Tahoma"/>
        </w:rPr>
        <w:t xml:space="preserve">ursie zostanie podpisana umowa określająca </w:t>
      </w:r>
      <w:r w:rsidRPr="000564F3">
        <w:rPr>
          <w:rFonts w:ascii="Tahoma" w:hAnsi="Tahoma" w:cs="Tahoma"/>
        </w:rPr>
        <w:t xml:space="preserve">szczegółowe warunki prowadzenia zadania oraz sposób finansowania i rozliczania się </w:t>
      </w:r>
      <w:r>
        <w:rPr>
          <w:rFonts w:ascii="Tahoma" w:hAnsi="Tahoma" w:cs="Tahoma"/>
        </w:rPr>
        <w:br/>
      </w:r>
      <w:r w:rsidRPr="000564F3">
        <w:rPr>
          <w:rFonts w:ascii="Tahoma" w:hAnsi="Tahoma" w:cs="Tahoma"/>
        </w:rPr>
        <w:t>z przyzn</w:t>
      </w:r>
      <w:r w:rsidR="00797B0C">
        <w:rPr>
          <w:rFonts w:ascii="Tahoma" w:hAnsi="Tahoma" w:cs="Tahoma"/>
        </w:rPr>
        <w:t>anej dotacji. Wzór umowy określa Rozporządzenie Ministra Rodziny, Pracy i </w:t>
      </w:r>
      <w:r w:rsidR="00797B0C" w:rsidRPr="006C4ACD">
        <w:rPr>
          <w:rFonts w:ascii="Tahoma" w:hAnsi="Tahoma" w:cs="Tahoma"/>
        </w:rPr>
        <w:t>Polityki Społecznej z dnia 17</w:t>
      </w:r>
      <w:r w:rsidR="00797B0C">
        <w:rPr>
          <w:rFonts w:ascii="Tahoma" w:hAnsi="Tahoma" w:cs="Tahoma"/>
        </w:rPr>
        <w:t> </w:t>
      </w:r>
      <w:r w:rsidR="00797B0C" w:rsidRPr="006C4ACD">
        <w:rPr>
          <w:rFonts w:ascii="Tahoma" w:hAnsi="Tahoma" w:cs="Tahoma"/>
        </w:rPr>
        <w:t>sierpnia 2016 r. w sprawie wzorów ofert i ramowych wzorów umów dotyczących realizacji zadań publi</w:t>
      </w:r>
      <w:r w:rsidR="00797B0C">
        <w:rPr>
          <w:rFonts w:ascii="Tahoma" w:hAnsi="Tahoma" w:cs="Tahoma"/>
        </w:rPr>
        <w:t>cznych oraz wzorów sprawozdań z </w:t>
      </w:r>
      <w:r w:rsidR="00797B0C" w:rsidRPr="006C4ACD">
        <w:rPr>
          <w:rFonts w:ascii="Tahoma" w:hAnsi="Tahoma" w:cs="Tahoma"/>
        </w:rPr>
        <w:t>wykonania tych zadań (Dz. U. poz. 1300)</w:t>
      </w:r>
      <w:r w:rsidR="00797B0C">
        <w:rPr>
          <w:rFonts w:ascii="Tahoma" w:hAnsi="Tahoma" w:cs="Tahoma"/>
        </w:rPr>
        <w:t>.</w:t>
      </w:r>
    </w:p>
    <w:p w:rsidR="00EB17ED" w:rsidRPr="00E048A8" w:rsidRDefault="00EB17ED" w:rsidP="000102B5">
      <w:pPr>
        <w:jc w:val="both"/>
        <w:rPr>
          <w:rFonts w:ascii="Tahoma" w:hAnsi="Tahoma" w:cs="Tahoma"/>
          <w:b/>
        </w:rPr>
      </w:pPr>
      <w:r w:rsidRPr="00E048A8">
        <w:rPr>
          <w:rFonts w:ascii="Tahoma" w:hAnsi="Tahoma" w:cs="Tahoma"/>
          <w:b/>
        </w:rPr>
        <w:t>VII. Terminy, kryteria i tryb wyboru oferty:</w:t>
      </w:r>
    </w:p>
    <w:p w:rsidR="00855948" w:rsidRPr="000102B5" w:rsidRDefault="00684346" w:rsidP="000102B5">
      <w:pPr>
        <w:pStyle w:val="Akapitzlist"/>
        <w:numPr>
          <w:ilvl w:val="0"/>
          <w:numId w:val="11"/>
        </w:num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 xml:space="preserve">Rozstrzygnięcia </w:t>
      </w:r>
      <w:r w:rsidR="006B30ED">
        <w:rPr>
          <w:rFonts w:ascii="Tahoma" w:hAnsi="Tahoma" w:cs="Tahoma"/>
        </w:rPr>
        <w:t>k</w:t>
      </w:r>
      <w:r w:rsidR="00EB17ED" w:rsidRPr="000102B5">
        <w:rPr>
          <w:rFonts w:ascii="Tahoma" w:hAnsi="Tahoma" w:cs="Tahoma"/>
        </w:rPr>
        <w:t>onkurs</w:t>
      </w:r>
      <w:r w:rsidRPr="000102B5">
        <w:rPr>
          <w:rFonts w:ascii="Tahoma" w:hAnsi="Tahoma" w:cs="Tahoma"/>
        </w:rPr>
        <w:t>u</w:t>
      </w:r>
      <w:r w:rsidR="00855948" w:rsidRPr="000102B5">
        <w:rPr>
          <w:rFonts w:ascii="Tahoma" w:hAnsi="Tahoma" w:cs="Tahoma"/>
        </w:rPr>
        <w:t>, tj.</w:t>
      </w:r>
      <w:r w:rsidR="00EB17ED" w:rsidRPr="000102B5">
        <w:rPr>
          <w:rFonts w:ascii="Tahoma" w:hAnsi="Tahoma" w:cs="Tahoma"/>
        </w:rPr>
        <w:t xml:space="preserve"> </w:t>
      </w:r>
      <w:r w:rsidRPr="000102B5">
        <w:rPr>
          <w:rFonts w:ascii="Tahoma" w:hAnsi="Tahoma" w:cs="Tahoma"/>
        </w:rPr>
        <w:t>wyboru oferty naj</w:t>
      </w:r>
      <w:r w:rsidR="00855948" w:rsidRPr="000102B5">
        <w:rPr>
          <w:rFonts w:ascii="Tahoma" w:hAnsi="Tahoma" w:cs="Tahoma"/>
        </w:rPr>
        <w:t xml:space="preserve">efektywniej </w:t>
      </w:r>
      <w:r w:rsidRPr="000102B5">
        <w:rPr>
          <w:rFonts w:ascii="Tahoma" w:hAnsi="Tahoma" w:cs="Tahoma"/>
        </w:rPr>
        <w:t>służącej realizacji zadania</w:t>
      </w:r>
      <w:r w:rsidR="00855948" w:rsidRPr="000102B5">
        <w:rPr>
          <w:rFonts w:ascii="Tahoma" w:hAnsi="Tahoma" w:cs="Tahoma"/>
        </w:rPr>
        <w:t xml:space="preserve">, </w:t>
      </w:r>
      <w:r w:rsidR="00E37278">
        <w:rPr>
          <w:rFonts w:ascii="Tahoma" w:hAnsi="Tahoma" w:cs="Tahoma"/>
        </w:rPr>
        <w:t>dokona</w:t>
      </w:r>
      <w:r w:rsidR="00EB17ED" w:rsidRPr="000102B5">
        <w:rPr>
          <w:rFonts w:ascii="Tahoma" w:hAnsi="Tahoma" w:cs="Tahoma"/>
        </w:rPr>
        <w:t xml:space="preserve"> Zarząd Powiatu </w:t>
      </w:r>
      <w:r w:rsidRPr="000102B5">
        <w:rPr>
          <w:rFonts w:ascii="Tahoma" w:hAnsi="Tahoma" w:cs="Tahoma"/>
        </w:rPr>
        <w:t>Zielonogórskiego,</w:t>
      </w:r>
      <w:r w:rsidR="00EB17ED" w:rsidRPr="000102B5">
        <w:rPr>
          <w:rFonts w:ascii="Tahoma" w:hAnsi="Tahoma" w:cs="Tahoma"/>
        </w:rPr>
        <w:t xml:space="preserve"> po zapoznaniu si</w:t>
      </w:r>
      <w:r w:rsidR="00E37278">
        <w:rPr>
          <w:rFonts w:ascii="Tahoma" w:hAnsi="Tahoma" w:cs="Tahoma"/>
        </w:rPr>
        <w:t>ę z opinią Komisji K</w:t>
      </w:r>
      <w:r w:rsidR="00855948" w:rsidRPr="000102B5">
        <w:rPr>
          <w:rFonts w:ascii="Tahoma" w:hAnsi="Tahoma" w:cs="Tahoma"/>
        </w:rPr>
        <w:t>onkursowej.</w:t>
      </w:r>
    </w:p>
    <w:p w:rsidR="00EB17ED" w:rsidRPr="000102B5" w:rsidRDefault="00855948" w:rsidP="000102B5">
      <w:pPr>
        <w:pStyle w:val="Akapitzlist"/>
        <w:numPr>
          <w:ilvl w:val="0"/>
          <w:numId w:val="11"/>
        </w:num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>Wyniki</w:t>
      </w:r>
      <w:r w:rsidR="00EB17ED" w:rsidRPr="000102B5">
        <w:rPr>
          <w:rFonts w:ascii="Tahoma" w:hAnsi="Tahoma" w:cs="Tahoma"/>
        </w:rPr>
        <w:t xml:space="preserve"> konkursu podaje się do publicznej wiadomości:</w:t>
      </w:r>
    </w:p>
    <w:p w:rsidR="00EB17ED" w:rsidRPr="000102B5" w:rsidRDefault="00EB17ED" w:rsidP="000102B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lastRenderedPageBreak/>
        <w:t xml:space="preserve">na stronie internetowej Starostwa Powiatowego w </w:t>
      </w:r>
      <w:r w:rsidR="00855948" w:rsidRPr="000102B5">
        <w:rPr>
          <w:rFonts w:ascii="Tahoma" w:hAnsi="Tahoma" w:cs="Tahoma"/>
        </w:rPr>
        <w:t>Zielonej Górze</w:t>
      </w:r>
      <w:r w:rsidRPr="000102B5">
        <w:rPr>
          <w:rFonts w:ascii="Tahoma" w:hAnsi="Tahoma" w:cs="Tahoma"/>
        </w:rPr>
        <w:t xml:space="preserve"> (www.</w:t>
      </w:r>
      <w:r w:rsidR="00855948" w:rsidRPr="000102B5">
        <w:rPr>
          <w:rFonts w:ascii="Tahoma" w:hAnsi="Tahoma" w:cs="Tahoma"/>
        </w:rPr>
        <w:t>powiat-zielonogorski.</w:t>
      </w:r>
      <w:r w:rsidRPr="000102B5">
        <w:rPr>
          <w:rFonts w:ascii="Tahoma" w:hAnsi="Tahoma" w:cs="Tahoma"/>
        </w:rPr>
        <w:t>pl),</w:t>
      </w:r>
    </w:p>
    <w:p w:rsidR="00855948" w:rsidRPr="000102B5" w:rsidRDefault="00EB17ED" w:rsidP="00455B84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 xml:space="preserve">w Biuletynie Informacji Publicznej Powiatu </w:t>
      </w:r>
      <w:r w:rsidR="00855948" w:rsidRPr="000102B5">
        <w:rPr>
          <w:rFonts w:ascii="Tahoma" w:hAnsi="Tahoma" w:cs="Tahoma"/>
        </w:rPr>
        <w:t>Zielonogórskiego</w:t>
      </w:r>
      <w:r w:rsidR="00455B84">
        <w:rPr>
          <w:rFonts w:ascii="Tahoma" w:hAnsi="Tahoma" w:cs="Tahoma"/>
        </w:rPr>
        <w:t xml:space="preserve"> (</w:t>
      </w:r>
      <w:r w:rsidR="00455B84" w:rsidRPr="00455B84">
        <w:rPr>
          <w:rFonts w:ascii="Tahoma" w:hAnsi="Tahoma" w:cs="Tahoma"/>
        </w:rPr>
        <w:t>www.bip.po</w:t>
      </w:r>
      <w:r w:rsidR="00455B84">
        <w:rPr>
          <w:rFonts w:ascii="Tahoma" w:hAnsi="Tahoma" w:cs="Tahoma"/>
        </w:rPr>
        <w:t>wiat-zielonogorski.pl)</w:t>
      </w:r>
      <w:r w:rsidR="00245C2C">
        <w:rPr>
          <w:rFonts w:ascii="Tahoma" w:hAnsi="Tahoma" w:cs="Tahoma"/>
        </w:rPr>
        <w:t>,</w:t>
      </w:r>
    </w:p>
    <w:p w:rsidR="00EB17ED" w:rsidRPr="006C4782" w:rsidRDefault="00855948" w:rsidP="000102B5">
      <w:pPr>
        <w:pStyle w:val="Akapitzlist"/>
        <w:numPr>
          <w:ilvl w:val="0"/>
          <w:numId w:val="12"/>
        </w:numPr>
        <w:jc w:val="both"/>
        <w:rPr>
          <w:rFonts w:ascii="Tahoma" w:hAnsi="Tahoma" w:cs="Tahoma"/>
        </w:rPr>
      </w:pPr>
      <w:r w:rsidRPr="000102B5">
        <w:rPr>
          <w:rFonts w:ascii="Tahoma" w:hAnsi="Tahoma" w:cs="Tahoma"/>
        </w:rPr>
        <w:t xml:space="preserve"> </w:t>
      </w:r>
      <w:r w:rsidR="00EB17ED" w:rsidRPr="000102B5">
        <w:rPr>
          <w:rFonts w:ascii="Tahoma" w:hAnsi="Tahoma" w:cs="Tahoma"/>
        </w:rPr>
        <w:t xml:space="preserve">na tablicy ogłoszeń w siedzibie Starostwa Powiatowego w </w:t>
      </w:r>
      <w:r w:rsidRPr="000102B5">
        <w:rPr>
          <w:rFonts w:ascii="Tahoma" w:hAnsi="Tahoma" w:cs="Tahoma"/>
        </w:rPr>
        <w:t>Zielonej Górze.</w:t>
      </w:r>
    </w:p>
    <w:p w:rsidR="00EB17ED" w:rsidRPr="000102B5" w:rsidRDefault="006C4782" w:rsidP="000102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B17ED" w:rsidRPr="000102B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EB17ED" w:rsidRPr="000102B5">
        <w:rPr>
          <w:rFonts w:ascii="Tahoma" w:hAnsi="Tahoma" w:cs="Tahoma"/>
        </w:rPr>
        <w:t xml:space="preserve">Skład Komisji oraz zasady jej pracy określa uchwała Zarządu Powiatu </w:t>
      </w:r>
      <w:r w:rsidR="00E37278">
        <w:rPr>
          <w:rFonts w:ascii="Tahoma" w:hAnsi="Tahoma" w:cs="Tahoma"/>
        </w:rPr>
        <w:t>Z</w:t>
      </w:r>
      <w:r w:rsidR="00855948" w:rsidRPr="000102B5">
        <w:rPr>
          <w:rFonts w:ascii="Tahoma" w:hAnsi="Tahoma" w:cs="Tahoma"/>
        </w:rPr>
        <w:t>ielonogórskiego.</w:t>
      </w:r>
    </w:p>
    <w:p w:rsidR="00EB17ED" w:rsidRPr="006C4782" w:rsidRDefault="006C4782" w:rsidP="000102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EB17ED" w:rsidRPr="000E6C64">
        <w:rPr>
          <w:rFonts w:ascii="Tahoma" w:hAnsi="Tahoma" w:cs="Tahoma"/>
        </w:rPr>
        <w:t>.</w:t>
      </w:r>
      <w:r w:rsidRPr="000E6C64">
        <w:rPr>
          <w:rFonts w:ascii="Tahoma" w:hAnsi="Tahoma" w:cs="Tahoma"/>
        </w:rPr>
        <w:t xml:space="preserve"> </w:t>
      </w:r>
      <w:r w:rsidR="00EB17ED" w:rsidRPr="000E6C64">
        <w:rPr>
          <w:rFonts w:ascii="Tahoma" w:hAnsi="Tahoma" w:cs="Tahoma"/>
        </w:rPr>
        <w:t xml:space="preserve">Ostateczne rozstrzygnięcie konkursu nastąpi nie później niż </w:t>
      </w:r>
      <w:r w:rsidR="00B75005" w:rsidRPr="000E6C64">
        <w:rPr>
          <w:rFonts w:ascii="Tahoma" w:hAnsi="Tahoma" w:cs="Tahoma"/>
        </w:rPr>
        <w:t>do dnia 30 listopada 2016 r.</w:t>
      </w:r>
    </w:p>
    <w:p w:rsidR="00855948" w:rsidRPr="002C0E0E" w:rsidRDefault="006C4782" w:rsidP="00987CD0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EB17ED" w:rsidRPr="006C478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EB17ED" w:rsidRPr="002C0E0E">
        <w:rPr>
          <w:rFonts w:ascii="Tahoma" w:hAnsi="Tahoma" w:cs="Tahoma"/>
        </w:rPr>
        <w:t xml:space="preserve">Wybór oferty stanowiącej formę realizacji zadania nastąpi w oparciu o następujące </w:t>
      </w:r>
      <w:r w:rsidR="00987CD0" w:rsidRPr="002C0E0E">
        <w:rPr>
          <w:rFonts w:ascii="Tahoma" w:hAnsi="Tahoma" w:cs="Tahoma"/>
        </w:rPr>
        <w:t xml:space="preserve">   </w:t>
      </w:r>
      <w:r w:rsidR="00EB17ED" w:rsidRPr="002C0E0E">
        <w:rPr>
          <w:rFonts w:ascii="Tahoma" w:hAnsi="Tahoma" w:cs="Tahoma"/>
        </w:rPr>
        <w:t xml:space="preserve">kryteria: </w:t>
      </w:r>
    </w:p>
    <w:p w:rsidR="00EB17ED" w:rsidRPr="002C0E0E" w:rsidRDefault="00EB17ED" w:rsidP="000102B5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 w:rsidRPr="002C0E0E">
        <w:rPr>
          <w:rFonts w:ascii="Tahoma" w:hAnsi="Tahoma" w:cs="Tahoma"/>
        </w:rPr>
        <w:t>jakość przygotowanego projektu,</w:t>
      </w:r>
      <w:r w:rsidR="00855948" w:rsidRPr="002C0E0E">
        <w:rPr>
          <w:rFonts w:ascii="Tahoma" w:hAnsi="Tahoma" w:cs="Tahoma"/>
        </w:rPr>
        <w:t xml:space="preserve"> </w:t>
      </w:r>
      <w:r w:rsidRPr="002C0E0E">
        <w:rPr>
          <w:rFonts w:ascii="Tahoma" w:hAnsi="Tahoma" w:cs="Tahoma"/>
        </w:rPr>
        <w:t xml:space="preserve">przejrzystość, ocena możliwości realizacji zadania publicznego przez organizację pozarządową lub podmioty wymienione w art. 3 ust. 3 ustawy z dnia 24 kwietnia 2003 r. o działalności pożytku publicznego </w:t>
      </w:r>
      <w:r w:rsidR="006C4782" w:rsidRPr="002C0E0E">
        <w:rPr>
          <w:rFonts w:ascii="Tahoma" w:hAnsi="Tahoma" w:cs="Tahoma"/>
        </w:rPr>
        <w:br/>
      </w:r>
      <w:r w:rsidR="000E6C64">
        <w:rPr>
          <w:rFonts w:ascii="Tahoma" w:hAnsi="Tahoma" w:cs="Tahoma"/>
        </w:rPr>
        <w:t>i o wolontariacie – 0-2</w:t>
      </w:r>
      <w:r w:rsidRPr="002C0E0E">
        <w:rPr>
          <w:rFonts w:ascii="Tahoma" w:hAnsi="Tahoma" w:cs="Tahoma"/>
        </w:rPr>
        <w:t>0 pkt,</w:t>
      </w:r>
    </w:p>
    <w:p w:rsidR="00EB17ED" w:rsidRPr="002C0E0E" w:rsidRDefault="00EB17ED" w:rsidP="000102B5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 w:rsidRPr="002C0E0E">
        <w:rPr>
          <w:rFonts w:ascii="Tahoma" w:hAnsi="Tahoma" w:cs="Tahoma"/>
        </w:rPr>
        <w:t xml:space="preserve">ocena wkładu rzeczowego, osobowego oraz kwalifikacji osób, przy udziale których </w:t>
      </w:r>
      <w:r w:rsidR="000E6C64">
        <w:rPr>
          <w:rFonts w:ascii="Tahoma" w:hAnsi="Tahoma" w:cs="Tahoma"/>
        </w:rPr>
        <w:t>zadanie będzie realizowane – 0-4</w:t>
      </w:r>
      <w:r w:rsidRPr="002C0E0E">
        <w:rPr>
          <w:rFonts w:ascii="Tahoma" w:hAnsi="Tahoma" w:cs="Tahoma"/>
        </w:rPr>
        <w:t>0 pkt,</w:t>
      </w:r>
    </w:p>
    <w:p w:rsidR="00EB17ED" w:rsidRPr="002C0E0E" w:rsidRDefault="00EB17ED" w:rsidP="000102B5">
      <w:pPr>
        <w:pStyle w:val="Akapitzlist"/>
        <w:numPr>
          <w:ilvl w:val="0"/>
          <w:numId w:val="13"/>
        </w:numPr>
        <w:jc w:val="both"/>
        <w:rPr>
          <w:rFonts w:ascii="Tahoma" w:hAnsi="Tahoma" w:cs="Tahoma"/>
        </w:rPr>
      </w:pPr>
      <w:r w:rsidRPr="002C0E0E">
        <w:rPr>
          <w:rFonts w:ascii="Tahoma" w:hAnsi="Tahoma" w:cs="Tahoma"/>
        </w:rPr>
        <w:t>dotychczasowe doświadczenie organizacji- 0-40 pkt.</w:t>
      </w:r>
    </w:p>
    <w:p w:rsidR="00EB17ED" w:rsidRPr="00E048A8" w:rsidRDefault="00056830" w:rsidP="000102B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EB17ED" w:rsidRPr="00E048A8">
        <w:rPr>
          <w:rFonts w:ascii="Tahoma" w:hAnsi="Tahoma" w:cs="Tahoma"/>
          <w:b/>
        </w:rPr>
        <w:t>VIII.   Warunki realizacji zadania:</w:t>
      </w:r>
    </w:p>
    <w:p w:rsidR="00161530" w:rsidRDefault="00EB17ED" w:rsidP="00987CD0">
      <w:pPr>
        <w:ind w:left="284" w:hanging="284"/>
        <w:jc w:val="both"/>
        <w:rPr>
          <w:rFonts w:ascii="Tahoma" w:hAnsi="Tahoma" w:cs="Tahoma"/>
        </w:rPr>
      </w:pPr>
      <w:r w:rsidRPr="006C4782">
        <w:rPr>
          <w:rFonts w:ascii="Tahoma" w:hAnsi="Tahoma" w:cs="Tahoma"/>
        </w:rPr>
        <w:t>1.</w:t>
      </w:r>
      <w:r w:rsidR="006C4782">
        <w:rPr>
          <w:rFonts w:ascii="Tahoma" w:hAnsi="Tahoma" w:cs="Tahoma"/>
        </w:rPr>
        <w:t xml:space="preserve"> </w:t>
      </w:r>
      <w:r w:rsidR="00161530" w:rsidRPr="00161530">
        <w:rPr>
          <w:rFonts w:ascii="Tahoma" w:hAnsi="Tahoma" w:cs="Tahoma"/>
        </w:rPr>
        <w:t xml:space="preserve">Zadanie ma być realizowane od </w:t>
      </w:r>
      <w:r w:rsidR="008621A9" w:rsidRPr="000E6C64">
        <w:rPr>
          <w:rFonts w:ascii="Tahoma" w:hAnsi="Tahoma" w:cs="Tahoma"/>
        </w:rPr>
        <w:t>1</w:t>
      </w:r>
      <w:r w:rsidR="00161530" w:rsidRPr="000E6C64">
        <w:rPr>
          <w:rFonts w:ascii="Tahoma" w:hAnsi="Tahoma" w:cs="Tahoma"/>
        </w:rPr>
        <w:t xml:space="preserve"> stycznia do 31 grudnia 201</w:t>
      </w:r>
      <w:r w:rsidR="008621A9" w:rsidRPr="000E6C64">
        <w:rPr>
          <w:rFonts w:ascii="Tahoma" w:hAnsi="Tahoma" w:cs="Tahoma"/>
        </w:rPr>
        <w:t>7</w:t>
      </w:r>
      <w:r w:rsidR="00161530" w:rsidRPr="000E6C64">
        <w:rPr>
          <w:rFonts w:ascii="Tahoma" w:hAnsi="Tahoma" w:cs="Tahoma"/>
        </w:rPr>
        <w:t xml:space="preserve"> r.</w:t>
      </w:r>
      <w:r w:rsidR="00161530" w:rsidRPr="00B75005">
        <w:rPr>
          <w:rFonts w:ascii="Tahoma" w:hAnsi="Tahoma" w:cs="Tahoma"/>
          <w:color w:val="FF0000"/>
        </w:rPr>
        <w:t xml:space="preserve">  </w:t>
      </w:r>
    </w:p>
    <w:p w:rsidR="00EB17ED" w:rsidRPr="006C4782" w:rsidRDefault="00161530" w:rsidP="00987CD0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056830">
        <w:rPr>
          <w:rFonts w:ascii="Tahoma" w:hAnsi="Tahoma" w:cs="Tahoma"/>
        </w:rPr>
        <w:t>Podstawę</w:t>
      </w:r>
      <w:r w:rsidR="00EB17ED" w:rsidRPr="006C4782">
        <w:rPr>
          <w:rFonts w:ascii="Tahoma" w:hAnsi="Tahoma" w:cs="Tahoma"/>
        </w:rPr>
        <w:t xml:space="preserve"> do podpisania umowy z wyłonioną w konkursie orga</w:t>
      </w:r>
      <w:r w:rsidR="00855948" w:rsidRPr="006C4782">
        <w:rPr>
          <w:rFonts w:ascii="Tahoma" w:hAnsi="Tahoma" w:cs="Tahoma"/>
        </w:rPr>
        <w:t xml:space="preserve">nizacją, </w:t>
      </w:r>
      <w:r w:rsidR="00056830">
        <w:rPr>
          <w:rFonts w:ascii="Tahoma" w:hAnsi="Tahoma" w:cs="Tahoma"/>
        </w:rPr>
        <w:t>stanowi</w:t>
      </w:r>
      <w:r w:rsidR="00855948" w:rsidRPr="006C4782">
        <w:rPr>
          <w:rFonts w:ascii="Tahoma" w:hAnsi="Tahoma" w:cs="Tahoma"/>
        </w:rPr>
        <w:t xml:space="preserve"> uchwała </w:t>
      </w:r>
      <w:r w:rsidR="00987CD0">
        <w:rPr>
          <w:rFonts w:ascii="Tahoma" w:hAnsi="Tahoma" w:cs="Tahoma"/>
        </w:rPr>
        <w:t xml:space="preserve">  </w:t>
      </w:r>
      <w:r w:rsidR="00855948" w:rsidRPr="006C4782">
        <w:rPr>
          <w:rFonts w:ascii="Tahoma" w:hAnsi="Tahoma" w:cs="Tahoma"/>
        </w:rPr>
        <w:t>Zarządu P</w:t>
      </w:r>
      <w:r w:rsidR="00EB17ED" w:rsidRPr="006C4782">
        <w:rPr>
          <w:rFonts w:ascii="Tahoma" w:hAnsi="Tahoma" w:cs="Tahoma"/>
        </w:rPr>
        <w:t xml:space="preserve">owiatu </w:t>
      </w:r>
      <w:r w:rsidR="00855948" w:rsidRPr="006C4782">
        <w:rPr>
          <w:rFonts w:ascii="Tahoma" w:hAnsi="Tahoma" w:cs="Tahoma"/>
        </w:rPr>
        <w:t>Zielonogórskiego</w:t>
      </w:r>
      <w:r w:rsidR="00EB17ED" w:rsidRPr="006C4782">
        <w:rPr>
          <w:rFonts w:ascii="Tahoma" w:hAnsi="Tahoma" w:cs="Tahoma"/>
        </w:rPr>
        <w:t>.</w:t>
      </w:r>
    </w:p>
    <w:p w:rsidR="00EB17ED" w:rsidRDefault="00245C2C" w:rsidP="00987CD0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EB17ED" w:rsidRPr="006C4782">
        <w:rPr>
          <w:rFonts w:ascii="Tahoma" w:hAnsi="Tahoma" w:cs="Tahoma"/>
        </w:rPr>
        <w:t>.</w:t>
      </w:r>
      <w:r w:rsidR="006C4782">
        <w:rPr>
          <w:rFonts w:ascii="Tahoma" w:hAnsi="Tahoma" w:cs="Tahoma"/>
        </w:rPr>
        <w:t xml:space="preserve"> </w:t>
      </w:r>
      <w:r w:rsidR="00EB17ED" w:rsidRPr="006C4782">
        <w:rPr>
          <w:rFonts w:ascii="Tahoma" w:hAnsi="Tahoma" w:cs="Tahoma"/>
        </w:rPr>
        <w:t>Umowa o powierzenie realizacji zadania podpisana zostanie bez zbędnej zwłoki po ogłoszeniu wyników otwartego konkursu ofert.</w:t>
      </w:r>
    </w:p>
    <w:p w:rsidR="000E6C64" w:rsidRPr="000E6C64" w:rsidRDefault="00FC2E42" w:rsidP="00797B0C">
      <w:p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0E6C64">
        <w:rPr>
          <w:rFonts w:ascii="Tahoma" w:hAnsi="Tahoma" w:cs="Tahoma"/>
        </w:rPr>
        <w:t xml:space="preserve">W przypadku, gdy wyłoniona w konkursie organizacja dołączyła do oferty promesy umów z adwokatem, radcą prawnym, doradcą podatkowym lub osobą, o której mowa w art. 11 ust. 3 pkt 2 ustawy o nieodpłatnej pomocy prawnej i edukacji prawnej zobowiązana jest przed podpisaniem umowy dostarczyć potwierdzone za zgodność z oryginałem kserokopie </w:t>
      </w:r>
      <w:r w:rsidR="00B75005" w:rsidRPr="000E6C64">
        <w:rPr>
          <w:rFonts w:ascii="Tahoma" w:hAnsi="Tahoma" w:cs="Tahoma"/>
        </w:rPr>
        <w:t xml:space="preserve">zawartych </w:t>
      </w:r>
      <w:r w:rsidRPr="000E6C64">
        <w:rPr>
          <w:rFonts w:ascii="Tahoma" w:hAnsi="Tahoma" w:cs="Tahoma"/>
        </w:rPr>
        <w:t>umów.</w:t>
      </w:r>
    </w:p>
    <w:p w:rsidR="00855948" w:rsidRPr="006C4782" w:rsidRDefault="00FC2E42" w:rsidP="000102B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EB17ED" w:rsidRPr="006C4782">
        <w:rPr>
          <w:rFonts w:ascii="Tahoma" w:hAnsi="Tahoma" w:cs="Tahoma"/>
        </w:rPr>
        <w:t>.</w:t>
      </w:r>
      <w:r w:rsidR="006C4782">
        <w:rPr>
          <w:rFonts w:ascii="Tahoma" w:hAnsi="Tahoma" w:cs="Tahoma"/>
        </w:rPr>
        <w:t xml:space="preserve"> </w:t>
      </w:r>
      <w:r w:rsidR="00EB17ED" w:rsidRPr="006C4782">
        <w:rPr>
          <w:rFonts w:ascii="Tahoma" w:hAnsi="Tahoma" w:cs="Tahoma"/>
        </w:rPr>
        <w:t>Zleceniobiorca zobowiązany jest m.in. do:</w:t>
      </w:r>
    </w:p>
    <w:p w:rsidR="00EB17ED" w:rsidRDefault="00EB17ED" w:rsidP="000102B5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6C4782">
        <w:rPr>
          <w:rFonts w:ascii="Tahoma" w:hAnsi="Tahoma" w:cs="Tahoma"/>
        </w:rPr>
        <w:t>prowadzenia punktu nieodpłatnej pomocy prawnej przez 5 dni w tygodniu przez co najmniej 4 godziny dziennie,</w:t>
      </w:r>
      <w:r w:rsidR="00061556">
        <w:rPr>
          <w:rFonts w:ascii="Tahoma" w:hAnsi="Tahoma" w:cs="Tahoma"/>
        </w:rPr>
        <w:t xml:space="preserve"> wg następującego harmonogramu:</w:t>
      </w:r>
    </w:p>
    <w:p w:rsidR="00061556" w:rsidRPr="00374148" w:rsidRDefault="00B8249B" w:rsidP="00061556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p</w:t>
      </w:r>
      <w:r w:rsidR="008621A9">
        <w:rPr>
          <w:rFonts w:ascii="Tahoma" w:hAnsi="Tahoma" w:cs="Tahoma"/>
        </w:rPr>
        <w:t xml:space="preserve">oniedziałek: </w:t>
      </w:r>
      <w:r w:rsidR="008621A9">
        <w:rPr>
          <w:rFonts w:ascii="Tahoma" w:hAnsi="Tahoma" w:cs="Tahoma"/>
        </w:rPr>
        <w:tab/>
        <w:t>od godz. 8</w:t>
      </w:r>
      <w:r w:rsidR="00061556" w:rsidRPr="00374148">
        <w:rPr>
          <w:rFonts w:ascii="Tahoma" w:hAnsi="Tahoma" w:cs="Tahoma"/>
          <w:vertAlign w:val="superscript"/>
        </w:rPr>
        <w:t>00</w:t>
      </w:r>
      <w:r w:rsidR="00061556" w:rsidRPr="00374148">
        <w:rPr>
          <w:rFonts w:ascii="Tahoma" w:hAnsi="Tahoma" w:cs="Tahoma"/>
        </w:rPr>
        <w:t xml:space="preserve"> </w:t>
      </w:r>
      <w:r w:rsidR="00061556" w:rsidRPr="00374148">
        <w:rPr>
          <w:rFonts w:ascii="Tahoma" w:hAnsi="Tahoma" w:cs="Tahoma"/>
        </w:rPr>
        <w:tab/>
        <w:t>do godz. 12</w:t>
      </w:r>
      <w:r w:rsidR="00061556" w:rsidRPr="00374148">
        <w:rPr>
          <w:rFonts w:ascii="Tahoma" w:hAnsi="Tahoma" w:cs="Tahoma"/>
          <w:vertAlign w:val="superscript"/>
        </w:rPr>
        <w:t>00</w:t>
      </w:r>
    </w:p>
    <w:p w:rsidR="00061556" w:rsidRPr="00374148" w:rsidRDefault="00B8249B" w:rsidP="00061556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w</w:t>
      </w:r>
      <w:r w:rsidR="00061556" w:rsidRPr="00374148">
        <w:rPr>
          <w:rFonts w:ascii="Tahoma" w:hAnsi="Tahoma" w:cs="Tahoma"/>
        </w:rPr>
        <w:t xml:space="preserve">torek:  </w:t>
      </w:r>
      <w:r w:rsidR="00061556" w:rsidRPr="00374148">
        <w:rPr>
          <w:rFonts w:ascii="Tahoma" w:hAnsi="Tahoma" w:cs="Tahoma"/>
        </w:rPr>
        <w:tab/>
      </w:r>
      <w:r w:rsidR="00061556" w:rsidRPr="00374148">
        <w:rPr>
          <w:rFonts w:ascii="Tahoma" w:hAnsi="Tahoma" w:cs="Tahoma"/>
        </w:rPr>
        <w:tab/>
      </w:r>
      <w:r w:rsidR="008621A9">
        <w:rPr>
          <w:rFonts w:ascii="Tahoma" w:hAnsi="Tahoma" w:cs="Tahoma"/>
        </w:rPr>
        <w:t>od godz. 8</w:t>
      </w:r>
      <w:r w:rsidR="00061556" w:rsidRPr="00374148">
        <w:rPr>
          <w:rFonts w:ascii="Tahoma" w:hAnsi="Tahoma" w:cs="Tahoma"/>
          <w:vertAlign w:val="superscript"/>
        </w:rPr>
        <w:t>00</w:t>
      </w:r>
      <w:r w:rsidR="008621A9">
        <w:rPr>
          <w:rFonts w:ascii="Tahoma" w:hAnsi="Tahoma" w:cs="Tahoma"/>
        </w:rPr>
        <w:t xml:space="preserve"> </w:t>
      </w:r>
      <w:r w:rsidR="008621A9">
        <w:rPr>
          <w:rFonts w:ascii="Tahoma" w:hAnsi="Tahoma" w:cs="Tahoma"/>
        </w:rPr>
        <w:tab/>
        <w:t>do godz. 12</w:t>
      </w:r>
      <w:r w:rsidR="00061556" w:rsidRPr="00374148">
        <w:rPr>
          <w:rFonts w:ascii="Tahoma" w:hAnsi="Tahoma" w:cs="Tahoma"/>
          <w:vertAlign w:val="superscript"/>
        </w:rPr>
        <w:t>00</w:t>
      </w:r>
      <w:r w:rsidR="00061556" w:rsidRPr="00374148">
        <w:rPr>
          <w:rFonts w:ascii="Tahoma" w:hAnsi="Tahoma" w:cs="Tahoma"/>
        </w:rPr>
        <w:t xml:space="preserve"> </w:t>
      </w:r>
    </w:p>
    <w:p w:rsidR="00061556" w:rsidRPr="00374148" w:rsidRDefault="00B8249B" w:rsidP="00061556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ś</w:t>
      </w:r>
      <w:r w:rsidR="008621A9">
        <w:rPr>
          <w:rFonts w:ascii="Tahoma" w:hAnsi="Tahoma" w:cs="Tahoma"/>
        </w:rPr>
        <w:t>roda:</w:t>
      </w:r>
      <w:r w:rsidR="008621A9">
        <w:rPr>
          <w:rFonts w:ascii="Tahoma" w:hAnsi="Tahoma" w:cs="Tahoma"/>
        </w:rPr>
        <w:tab/>
        <w:t xml:space="preserve"> </w:t>
      </w:r>
      <w:r w:rsidR="008621A9">
        <w:rPr>
          <w:rFonts w:ascii="Tahoma" w:hAnsi="Tahoma" w:cs="Tahoma"/>
        </w:rPr>
        <w:tab/>
        <w:t>od godz. 8</w:t>
      </w:r>
      <w:r w:rsidR="00061556" w:rsidRPr="00374148">
        <w:rPr>
          <w:rFonts w:ascii="Tahoma" w:hAnsi="Tahoma" w:cs="Tahoma"/>
          <w:vertAlign w:val="superscript"/>
        </w:rPr>
        <w:t>00</w:t>
      </w:r>
      <w:r w:rsidR="00061556" w:rsidRPr="00374148">
        <w:rPr>
          <w:rFonts w:ascii="Tahoma" w:hAnsi="Tahoma" w:cs="Tahoma"/>
        </w:rPr>
        <w:t xml:space="preserve"> </w:t>
      </w:r>
      <w:r w:rsidR="00061556" w:rsidRPr="00374148">
        <w:rPr>
          <w:rFonts w:ascii="Tahoma" w:hAnsi="Tahoma" w:cs="Tahoma"/>
        </w:rPr>
        <w:tab/>
        <w:t>do godz. 12</w:t>
      </w:r>
      <w:r w:rsidR="00061556" w:rsidRPr="00374148">
        <w:rPr>
          <w:rFonts w:ascii="Tahoma" w:hAnsi="Tahoma" w:cs="Tahoma"/>
          <w:vertAlign w:val="superscript"/>
        </w:rPr>
        <w:t>00</w:t>
      </w:r>
    </w:p>
    <w:p w:rsidR="00061556" w:rsidRPr="00374148" w:rsidRDefault="00B8249B" w:rsidP="00061556">
      <w:pPr>
        <w:pStyle w:val="Bezodstpw"/>
        <w:numPr>
          <w:ilvl w:val="0"/>
          <w:numId w:val="22"/>
        </w:numPr>
        <w:jc w:val="both"/>
        <w:rPr>
          <w:rFonts w:ascii="Tahoma" w:hAnsi="Tahoma" w:cs="Tahoma"/>
          <w:vertAlign w:val="superscript"/>
        </w:rPr>
      </w:pPr>
      <w:r>
        <w:rPr>
          <w:rFonts w:ascii="Tahoma" w:hAnsi="Tahoma" w:cs="Tahoma"/>
        </w:rPr>
        <w:t>c</w:t>
      </w:r>
      <w:r w:rsidR="00061556" w:rsidRPr="00374148">
        <w:rPr>
          <w:rFonts w:ascii="Tahoma" w:hAnsi="Tahoma" w:cs="Tahoma"/>
        </w:rPr>
        <w:t>zwartek</w:t>
      </w:r>
      <w:r w:rsidR="00374148" w:rsidRPr="00374148">
        <w:rPr>
          <w:rFonts w:ascii="Tahoma" w:hAnsi="Tahoma" w:cs="Tahoma"/>
        </w:rPr>
        <w:t>:</w:t>
      </w:r>
      <w:r w:rsidR="00374148" w:rsidRPr="00374148">
        <w:rPr>
          <w:rFonts w:ascii="Tahoma" w:hAnsi="Tahoma" w:cs="Tahoma"/>
        </w:rPr>
        <w:tab/>
      </w:r>
      <w:r w:rsidR="00374148">
        <w:rPr>
          <w:rFonts w:ascii="Tahoma" w:hAnsi="Tahoma" w:cs="Tahoma"/>
        </w:rPr>
        <w:tab/>
      </w:r>
      <w:r w:rsidR="008621A9">
        <w:rPr>
          <w:rFonts w:ascii="Tahoma" w:hAnsi="Tahoma" w:cs="Tahoma"/>
        </w:rPr>
        <w:t>od godz. 8</w:t>
      </w:r>
      <w:r w:rsidR="00061556" w:rsidRPr="00374148">
        <w:rPr>
          <w:rFonts w:ascii="Tahoma" w:hAnsi="Tahoma" w:cs="Tahoma"/>
          <w:vertAlign w:val="superscript"/>
        </w:rPr>
        <w:t>00</w:t>
      </w:r>
      <w:r w:rsidR="008621A9">
        <w:rPr>
          <w:rFonts w:ascii="Tahoma" w:hAnsi="Tahoma" w:cs="Tahoma"/>
        </w:rPr>
        <w:t xml:space="preserve"> </w:t>
      </w:r>
      <w:r w:rsidR="008621A9">
        <w:rPr>
          <w:rFonts w:ascii="Tahoma" w:hAnsi="Tahoma" w:cs="Tahoma"/>
        </w:rPr>
        <w:tab/>
        <w:t>do godz. 12</w:t>
      </w:r>
      <w:r w:rsidR="00061556" w:rsidRPr="00374148">
        <w:rPr>
          <w:rFonts w:ascii="Tahoma" w:hAnsi="Tahoma" w:cs="Tahoma"/>
          <w:vertAlign w:val="superscript"/>
        </w:rPr>
        <w:t>00</w:t>
      </w:r>
      <w:r w:rsidR="00061556" w:rsidRPr="00374148">
        <w:rPr>
          <w:rFonts w:ascii="Tahoma" w:hAnsi="Tahoma" w:cs="Tahoma"/>
        </w:rPr>
        <w:t xml:space="preserve"> </w:t>
      </w:r>
    </w:p>
    <w:p w:rsidR="00061556" w:rsidRPr="00245C2C" w:rsidRDefault="00B8249B" w:rsidP="00B8249B">
      <w:pPr>
        <w:pStyle w:val="Akapitzlist"/>
        <w:numPr>
          <w:ilvl w:val="0"/>
          <w:numId w:val="2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8621A9">
        <w:rPr>
          <w:rFonts w:ascii="Tahoma" w:hAnsi="Tahoma" w:cs="Tahoma"/>
        </w:rPr>
        <w:t xml:space="preserve">iątek: </w:t>
      </w:r>
      <w:r w:rsidR="008621A9">
        <w:rPr>
          <w:rFonts w:ascii="Tahoma" w:hAnsi="Tahoma" w:cs="Tahoma"/>
        </w:rPr>
        <w:tab/>
      </w:r>
      <w:r w:rsidR="008621A9">
        <w:rPr>
          <w:rFonts w:ascii="Tahoma" w:hAnsi="Tahoma" w:cs="Tahoma"/>
        </w:rPr>
        <w:tab/>
        <w:t>od godz. 8</w:t>
      </w:r>
      <w:r w:rsidR="00061556" w:rsidRPr="00374148">
        <w:rPr>
          <w:rFonts w:ascii="Tahoma" w:hAnsi="Tahoma" w:cs="Tahoma"/>
          <w:vertAlign w:val="superscript"/>
        </w:rPr>
        <w:t>00</w:t>
      </w:r>
      <w:r w:rsidR="00061556" w:rsidRPr="00374148">
        <w:rPr>
          <w:rFonts w:ascii="Tahoma" w:hAnsi="Tahoma" w:cs="Tahoma"/>
        </w:rPr>
        <w:t xml:space="preserve"> </w:t>
      </w:r>
      <w:r w:rsidR="00061556" w:rsidRPr="00374148">
        <w:rPr>
          <w:rFonts w:ascii="Tahoma" w:hAnsi="Tahoma" w:cs="Tahoma"/>
        </w:rPr>
        <w:tab/>
        <w:t>do godz. 12</w:t>
      </w:r>
      <w:r w:rsidR="00061556" w:rsidRPr="00374148">
        <w:rPr>
          <w:rFonts w:ascii="Tahoma" w:hAnsi="Tahoma" w:cs="Tahoma"/>
          <w:vertAlign w:val="superscript"/>
        </w:rPr>
        <w:t>00</w:t>
      </w:r>
    </w:p>
    <w:p w:rsidR="007A01A0" w:rsidRPr="00CA3535" w:rsidRDefault="00245C2C" w:rsidP="00CA3535">
      <w:pPr>
        <w:ind w:left="720"/>
        <w:jc w:val="both"/>
        <w:rPr>
          <w:rFonts w:ascii="Tahoma" w:hAnsi="Tahoma" w:cs="Tahoma"/>
          <w:u w:val="single"/>
        </w:rPr>
      </w:pPr>
      <w:r w:rsidRPr="00245C2C">
        <w:rPr>
          <w:rFonts w:ascii="Tahoma" w:hAnsi="Tahoma" w:cs="Tahoma"/>
          <w:u w:val="single"/>
        </w:rPr>
        <w:t>w następując</w:t>
      </w:r>
      <w:r w:rsidR="008621A9">
        <w:rPr>
          <w:rFonts w:ascii="Tahoma" w:hAnsi="Tahoma" w:cs="Tahoma"/>
          <w:u w:val="single"/>
        </w:rPr>
        <w:t>ej lokalizacji</w:t>
      </w:r>
      <w:r w:rsidRPr="00245C2C">
        <w:rPr>
          <w:rFonts w:ascii="Tahoma" w:hAnsi="Tahoma" w:cs="Tahoma"/>
          <w:u w:val="single"/>
        </w:rPr>
        <w:t>:</w:t>
      </w:r>
      <w:r w:rsidR="00CA3535">
        <w:rPr>
          <w:rFonts w:ascii="Tahoma" w:hAnsi="Tahoma" w:cs="Tahoma"/>
        </w:rPr>
        <w:t xml:space="preserve"> </w:t>
      </w:r>
      <w:r w:rsidR="00B8249B" w:rsidRPr="008621A9">
        <w:rPr>
          <w:rFonts w:ascii="Tahoma" w:hAnsi="Tahoma"/>
        </w:rPr>
        <w:t>lokal w Sulechowie przy ul. Jana Pawła II 52 (budynek Ośrodka Pomocy Społecznej) - stanowiący własność Gminy Sulechów,</w:t>
      </w:r>
    </w:p>
    <w:p w:rsidR="007A01A0" w:rsidRPr="007A01A0" w:rsidRDefault="007A01A0" w:rsidP="007A01A0">
      <w:pPr>
        <w:spacing w:after="0"/>
        <w:ind w:left="709"/>
        <w:jc w:val="both"/>
        <w:rPr>
          <w:rFonts w:ascii="Tahoma" w:hAnsi="Tahoma"/>
        </w:rPr>
      </w:pPr>
    </w:p>
    <w:p w:rsidR="00EB17ED" w:rsidRDefault="00EB17ED" w:rsidP="00B8249B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061556">
        <w:rPr>
          <w:rFonts w:ascii="Tahoma" w:hAnsi="Tahoma" w:cs="Tahoma"/>
        </w:rPr>
        <w:lastRenderedPageBreak/>
        <w:t xml:space="preserve">udzielania nieodpłatnej pomocy prawnej </w:t>
      </w:r>
      <w:r w:rsidR="00C5288F">
        <w:rPr>
          <w:rFonts w:ascii="Tahoma" w:hAnsi="Tahoma" w:cs="Tahoma"/>
        </w:rPr>
        <w:t xml:space="preserve">osobom uprawnionym </w:t>
      </w:r>
      <w:r w:rsidRPr="00061556">
        <w:rPr>
          <w:rFonts w:ascii="Tahoma" w:hAnsi="Tahoma" w:cs="Tahoma"/>
        </w:rPr>
        <w:t>na zasadach określonych w art. 5 ust. 2, art. 7 oraz art. 8 ust. 2 i 3 ustawy o nieodpłatnej pomocy prawnej</w:t>
      </w:r>
      <w:r w:rsidR="000A09AA">
        <w:rPr>
          <w:rFonts w:ascii="Tahoma" w:hAnsi="Tahoma" w:cs="Tahoma"/>
        </w:rPr>
        <w:t xml:space="preserve"> oraz edukacji prawnej</w:t>
      </w:r>
      <w:r w:rsidRPr="00061556">
        <w:rPr>
          <w:rFonts w:ascii="Tahoma" w:hAnsi="Tahoma" w:cs="Tahoma"/>
        </w:rPr>
        <w:t>,</w:t>
      </w:r>
    </w:p>
    <w:p w:rsidR="00B8249B" w:rsidRPr="00061556" w:rsidRDefault="00B8249B" w:rsidP="00B8249B">
      <w:pPr>
        <w:pStyle w:val="Akapitzlist"/>
        <w:jc w:val="both"/>
        <w:rPr>
          <w:rFonts w:ascii="Tahoma" w:hAnsi="Tahoma" w:cs="Tahoma"/>
        </w:rPr>
      </w:pPr>
    </w:p>
    <w:p w:rsidR="00B75005" w:rsidRPr="00154030" w:rsidRDefault="00EB17ED" w:rsidP="00154030">
      <w:pPr>
        <w:pStyle w:val="Akapitzlist"/>
        <w:numPr>
          <w:ilvl w:val="0"/>
          <w:numId w:val="14"/>
        </w:numPr>
        <w:jc w:val="both"/>
        <w:rPr>
          <w:rFonts w:ascii="Tahoma" w:hAnsi="Tahoma" w:cs="Tahoma"/>
        </w:rPr>
      </w:pPr>
      <w:r w:rsidRPr="006C4782">
        <w:rPr>
          <w:rFonts w:ascii="Tahoma" w:hAnsi="Tahoma" w:cs="Tahoma"/>
        </w:rPr>
        <w:t xml:space="preserve">złożenia sprawozdania z wykonania zadania publicznego według wzoru określonego w </w:t>
      </w:r>
      <w:r w:rsidRPr="006C4ACD">
        <w:rPr>
          <w:rFonts w:ascii="Tahoma" w:hAnsi="Tahoma" w:cs="Tahoma"/>
        </w:rPr>
        <w:t xml:space="preserve">Rozporządzeniu Ministra </w:t>
      </w:r>
      <w:r w:rsidR="00D3579D" w:rsidRPr="006C4ACD">
        <w:rPr>
          <w:rFonts w:ascii="Tahoma" w:hAnsi="Tahoma" w:cs="Tahoma"/>
        </w:rPr>
        <w:t xml:space="preserve">Rodziny, </w:t>
      </w:r>
      <w:r w:rsidRPr="006C4ACD">
        <w:rPr>
          <w:rFonts w:ascii="Tahoma" w:hAnsi="Tahoma" w:cs="Tahoma"/>
        </w:rPr>
        <w:t>Pracy i Polityki Społecznej z dnia 1</w:t>
      </w:r>
      <w:r w:rsidR="00D3579D" w:rsidRPr="006C4ACD">
        <w:rPr>
          <w:rFonts w:ascii="Tahoma" w:hAnsi="Tahoma" w:cs="Tahoma"/>
        </w:rPr>
        <w:t>7</w:t>
      </w:r>
      <w:r w:rsidRPr="006C4ACD">
        <w:rPr>
          <w:rFonts w:ascii="Tahoma" w:hAnsi="Tahoma" w:cs="Tahoma"/>
        </w:rPr>
        <w:t xml:space="preserve"> </w:t>
      </w:r>
      <w:r w:rsidR="00D3579D" w:rsidRPr="006C4ACD">
        <w:rPr>
          <w:rFonts w:ascii="Tahoma" w:hAnsi="Tahoma" w:cs="Tahoma"/>
        </w:rPr>
        <w:t xml:space="preserve">sierpnia </w:t>
      </w:r>
      <w:r w:rsidRPr="006C4ACD">
        <w:rPr>
          <w:rFonts w:ascii="Tahoma" w:hAnsi="Tahoma" w:cs="Tahoma"/>
        </w:rPr>
        <w:t>201</w:t>
      </w:r>
      <w:r w:rsidR="00D3579D" w:rsidRPr="006C4ACD">
        <w:rPr>
          <w:rFonts w:ascii="Tahoma" w:hAnsi="Tahoma" w:cs="Tahoma"/>
        </w:rPr>
        <w:t xml:space="preserve">6 </w:t>
      </w:r>
      <w:r w:rsidRPr="006C4ACD">
        <w:rPr>
          <w:rFonts w:ascii="Tahoma" w:hAnsi="Tahoma" w:cs="Tahoma"/>
        </w:rPr>
        <w:t xml:space="preserve">r. </w:t>
      </w:r>
      <w:r w:rsidR="00D3579D" w:rsidRPr="006C4ACD">
        <w:rPr>
          <w:rFonts w:ascii="Tahoma" w:hAnsi="Tahoma" w:cs="Tahoma"/>
        </w:rPr>
        <w:t>w sprawie wzorów ofert</w:t>
      </w:r>
      <w:r w:rsidRPr="006C4ACD">
        <w:rPr>
          <w:rFonts w:ascii="Tahoma" w:hAnsi="Tahoma" w:cs="Tahoma"/>
        </w:rPr>
        <w:t xml:space="preserve"> i ramow</w:t>
      </w:r>
      <w:r w:rsidR="00D3579D" w:rsidRPr="006C4ACD">
        <w:rPr>
          <w:rFonts w:ascii="Tahoma" w:hAnsi="Tahoma" w:cs="Tahoma"/>
        </w:rPr>
        <w:t>ych wzorów umów dotyczących realizacji zadań publicznych oraz wzorów sprawozdań z wykonania tych zadań</w:t>
      </w:r>
      <w:r w:rsidRPr="006C4ACD">
        <w:rPr>
          <w:rFonts w:ascii="Tahoma" w:hAnsi="Tahoma" w:cs="Tahoma"/>
        </w:rPr>
        <w:t xml:space="preserve"> (Dz.</w:t>
      </w:r>
      <w:r w:rsidR="00061556" w:rsidRPr="006C4ACD">
        <w:rPr>
          <w:rFonts w:ascii="Tahoma" w:hAnsi="Tahoma" w:cs="Tahoma"/>
        </w:rPr>
        <w:t xml:space="preserve"> </w:t>
      </w:r>
      <w:r w:rsidRPr="006C4ACD">
        <w:rPr>
          <w:rFonts w:ascii="Tahoma" w:hAnsi="Tahoma" w:cs="Tahoma"/>
        </w:rPr>
        <w:t xml:space="preserve">U. </w:t>
      </w:r>
      <w:r w:rsidR="006C4ACD" w:rsidRPr="006C4ACD">
        <w:rPr>
          <w:rFonts w:ascii="Tahoma" w:hAnsi="Tahoma" w:cs="Tahoma"/>
        </w:rPr>
        <w:t>poz.</w:t>
      </w:r>
      <w:r w:rsidRPr="006C4ACD">
        <w:rPr>
          <w:rFonts w:ascii="Tahoma" w:hAnsi="Tahoma" w:cs="Tahoma"/>
        </w:rPr>
        <w:t xml:space="preserve"> </w:t>
      </w:r>
      <w:r w:rsidR="006C4ACD" w:rsidRPr="006C4ACD">
        <w:rPr>
          <w:rFonts w:ascii="Tahoma" w:hAnsi="Tahoma" w:cs="Tahoma"/>
        </w:rPr>
        <w:t>1300</w:t>
      </w:r>
      <w:r w:rsidRPr="006C4ACD">
        <w:rPr>
          <w:rFonts w:ascii="Tahoma" w:hAnsi="Tahoma" w:cs="Tahoma"/>
        </w:rPr>
        <w:t>) w terminie 30 dni od zakończenia realizacji zadania.</w:t>
      </w:r>
    </w:p>
    <w:sectPr w:rsidR="00B75005" w:rsidRPr="00154030" w:rsidSect="00355C97"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0D00"/>
    <w:multiLevelType w:val="hybridMultilevel"/>
    <w:tmpl w:val="B5A0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973"/>
    <w:multiLevelType w:val="hybridMultilevel"/>
    <w:tmpl w:val="0FA8F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43EE"/>
    <w:multiLevelType w:val="hybridMultilevel"/>
    <w:tmpl w:val="94DE84EC"/>
    <w:lvl w:ilvl="0" w:tplc="FE76950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E0"/>
    <w:multiLevelType w:val="hybridMultilevel"/>
    <w:tmpl w:val="E0049F82"/>
    <w:lvl w:ilvl="0" w:tplc="24E6DD56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8480EC0"/>
    <w:multiLevelType w:val="hybridMultilevel"/>
    <w:tmpl w:val="F868307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9522B3"/>
    <w:multiLevelType w:val="hybridMultilevel"/>
    <w:tmpl w:val="D47E9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42180"/>
    <w:multiLevelType w:val="hybridMultilevel"/>
    <w:tmpl w:val="ABC8A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96CE6"/>
    <w:multiLevelType w:val="hybridMultilevel"/>
    <w:tmpl w:val="CE24D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87418"/>
    <w:multiLevelType w:val="hybridMultilevel"/>
    <w:tmpl w:val="3E768AAE"/>
    <w:lvl w:ilvl="0" w:tplc="3F5629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31DDD"/>
    <w:multiLevelType w:val="hybridMultilevel"/>
    <w:tmpl w:val="3C84FE90"/>
    <w:lvl w:ilvl="0" w:tplc="63E0F3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B0977"/>
    <w:multiLevelType w:val="hybridMultilevel"/>
    <w:tmpl w:val="8DDCC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C20F2"/>
    <w:multiLevelType w:val="hybridMultilevel"/>
    <w:tmpl w:val="56800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5C4D6C"/>
    <w:multiLevelType w:val="hybridMultilevel"/>
    <w:tmpl w:val="4EA237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E60488"/>
    <w:multiLevelType w:val="hybridMultilevel"/>
    <w:tmpl w:val="9286C42C"/>
    <w:lvl w:ilvl="0" w:tplc="541656B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4" w15:restartNumberingAfterBreak="0">
    <w:nsid w:val="5B981C92"/>
    <w:multiLevelType w:val="hybridMultilevel"/>
    <w:tmpl w:val="80EA02C6"/>
    <w:lvl w:ilvl="0" w:tplc="E602A262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83FEC"/>
    <w:multiLevelType w:val="hybridMultilevel"/>
    <w:tmpl w:val="1C6A6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A79AB"/>
    <w:multiLevelType w:val="hybridMultilevel"/>
    <w:tmpl w:val="EB06C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9513D"/>
    <w:multiLevelType w:val="hybridMultilevel"/>
    <w:tmpl w:val="AF7244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E45CB"/>
    <w:multiLevelType w:val="hybridMultilevel"/>
    <w:tmpl w:val="91028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21B58"/>
    <w:multiLevelType w:val="hybridMultilevel"/>
    <w:tmpl w:val="B43AAA22"/>
    <w:lvl w:ilvl="0" w:tplc="5B5E7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0036E"/>
    <w:multiLevelType w:val="hybridMultilevel"/>
    <w:tmpl w:val="B74E98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BD10F0D"/>
    <w:multiLevelType w:val="hybridMultilevel"/>
    <w:tmpl w:val="68921FB2"/>
    <w:lvl w:ilvl="0" w:tplc="94C6E0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94520"/>
    <w:multiLevelType w:val="hybridMultilevel"/>
    <w:tmpl w:val="7BB2D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62FAC"/>
    <w:multiLevelType w:val="hybridMultilevel"/>
    <w:tmpl w:val="67BCF73C"/>
    <w:lvl w:ilvl="0" w:tplc="8270921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22"/>
  </w:num>
  <w:num w:numId="5">
    <w:abstractNumId w:val="11"/>
  </w:num>
  <w:num w:numId="6">
    <w:abstractNumId w:val="23"/>
  </w:num>
  <w:num w:numId="7">
    <w:abstractNumId w:val="20"/>
  </w:num>
  <w:num w:numId="8">
    <w:abstractNumId w:val="1"/>
  </w:num>
  <w:num w:numId="9">
    <w:abstractNumId w:val="13"/>
  </w:num>
  <w:num w:numId="10">
    <w:abstractNumId w:val="0"/>
  </w:num>
  <w:num w:numId="11">
    <w:abstractNumId w:val="7"/>
  </w:num>
  <w:num w:numId="12">
    <w:abstractNumId w:val="5"/>
  </w:num>
  <w:num w:numId="13">
    <w:abstractNumId w:val="18"/>
  </w:num>
  <w:num w:numId="14">
    <w:abstractNumId w:val="10"/>
  </w:num>
  <w:num w:numId="15">
    <w:abstractNumId w:val="12"/>
  </w:num>
  <w:num w:numId="16">
    <w:abstractNumId w:val="9"/>
  </w:num>
  <w:num w:numId="17">
    <w:abstractNumId w:val="19"/>
  </w:num>
  <w:num w:numId="18">
    <w:abstractNumId w:val="15"/>
  </w:num>
  <w:num w:numId="19">
    <w:abstractNumId w:val="8"/>
  </w:num>
  <w:num w:numId="20">
    <w:abstractNumId w:val="21"/>
  </w:num>
  <w:num w:numId="21">
    <w:abstractNumId w:val="4"/>
  </w:num>
  <w:num w:numId="22">
    <w:abstractNumId w:val="14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7ED"/>
    <w:rsid w:val="000102B5"/>
    <w:rsid w:val="0005355C"/>
    <w:rsid w:val="000564F3"/>
    <w:rsid w:val="00056830"/>
    <w:rsid w:val="00061556"/>
    <w:rsid w:val="000A09AA"/>
    <w:rsid w:val="000B5DBF"/>
    <w:rsid w:val="000C3DB5"/>
    <w:rsid w:val="000E6C64"/>
    <w:rsid w:val="00154030"/>
    <w:rsid w:val="00157661"/>
    <w:rsid w:val="00161530"/>
    <w:rsid w:val="001669D6"/>
    <w:rsid w:val="001D19EF"/>
    <w:rsid w:val="00245C2C"/>
    <w:rsid w:val="00294B68"/>
    <w:rsid w:val="002B29A3"/>
    <w:rsid w:val="002C0E0E"/>
    <w:rsid w:val="002E42F1"/>
    <w:rsid w:val="0035544C"/>
    <w:rsid w:val="00355C97"/>
    <w:rsid w:val="00374148"/>
    <w:rsid w:val="004332BA"/>
    <w:rsid w:val="00455B84"/>
    <w:rsid w:val="004826D4"/>
    <w:rsid w:val="0048766E"/>
    <w:rsid w:val="00494F28"/>
    <w:rsid w:val="004951FA"/>
    <w:rsid w:val="00495737"/>
    <w:rsid w:val="004B3D49"/>
    <w:rsid w:val="004B68ED"/>
    <w:rsid w:val="00575970"/>
    <w:rsid w:val="00577FD2"/>
    <w:rsid w:val="00623462"/>
    <w:rsid w:val="00684346"/>
    <w:rsid w:val="006933DA"/>
    <w:rsid w:val="006A165C"/>
    <w:rsid w:val="006B30ED"/>
    <w:rsid w:val="006C4782"/>
    <w:rsid w:val="006C4ACD"/>
    <w:rsid w:val="00797B0C"/>
    <w:rsid w:val="007A01A0"/>
    <w:rsid w:val="007C3951"/>
    <w:rsid w:val="00815F8C"/>
    <w:rsid w:val="00833E68"/>
    <w:rsid w:val="008523CC"/>
    <w:rsid w:val="00855948"/>
    <w:rsid w:val="008569AC"/>
    <w:rsid w:val="008621A9"/>
    <w:rsid w:val="00987CD0"/>
    <w:rsid w:val="00994E77"/>
    <w:rsid w:val="009C7FA7"/>
    <w:rsid w:val="00A522B5"/>
    <w:rsid w:val="00A82B3E"/>
    <w:rsid w:val="00A97DD7"/>
    <w:rsid w:val="00AB31F5"/>
    <w:rsid w:val="00AC10B2"/>
    <w:rsid w:val="00AE5257"/>
    <w:rsid w:val="00B2099D"/>
    <w:rsid w:val="00B75005"/>
    <w:rsid w:val="00B8249B"/>
    <w:rsid w:val="00BE68A6"/>
    <w:rsid w:val="00C1641B"/>
    <w:rsid w:val="00C5288F"/>
    <w:rsid w:val="00C54ADD"/>
    <w:rsid w:val="00C96A95"/>
    <w:rsid w:val="00CA3535"/>
    <w:rsid w:val="00CE4606"/>
    <w:rsid w:val="00D3579D"/>
    <w:rsid w:val="00DB4FB3"/>
    <w:rsid w:val="00DD26DF"/>
    <w:rsid w:val="00E048A8"/>
    <w:rsid w:val="00E364DC"/>
    <w:rsid w:val="00E371B8"/>
    <w:rsid w:val="00E37278"/>
    <w:rsid w:val="00EB17ED"/>
    <w:rsid w:val="00F01C0C"/>
    <w:rsid w:val="00F359E7"/>
    <w:rsid w:val="00F51BD1"/>
    <w:rsid w:val="00F834ED"/>
    <w:rsid w:val="00F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FFC10-05C2-47D0-BBFD-B3E24555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7ED"/>
    <w:pPr>
      <w:ind w:left="720"/>
      <w:contextualSpacing/>
    </w:pPr>
  </w:style>
  <w:style w:type="paragraph" w:styleId="Bezodstpw">
    <w:name w:val="No Spacing"/>
    <w:uiPriority w:val="1"/>
    <w:qFormat/>
    <w:rsid w:val="00E3727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155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BF3B21-6166-4106-B4AC-E1D437F4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5</Pages>
  <Words>1517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Podsiadły</dc:creator>
  <cp:lastModifiedBy>Anna Morgowska</cp:lastModifiedBy>
  <cp:revision>41</cp:revision>
  <cp:lastPrinted>2016-11-02T06:54:00Z</cp:lastPrinted>
  <dcterms:created xsi:type="dcterms:W3CDTF">2015-10-19T13:36:00Z</dcterms:created>
  <dcterms:modified xsi:type="dcterms:W3CDTF">2016-11-02T11:34:00Z</dcterms:modified>
</cp:coreProperties>
</file>