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397E75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23.11.2022</w:t>
      </w:r>
    </w:p>
    <w:p w:rsidR="005F2473" w:rsidRDefault="005F2473" w:rsidP="00F43005">
      <w:pPr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397E75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OR.273.46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F4300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6307A5" w:rsidRDefault="005F2473" w:rsidP="00703CF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03CF7">
        <w:rPr>
          <w:rFonts w:ascii="Arial" w:hAnsi="Arial" w:cs="Arial"/>
        </w:rPr>
        <w:t>Wymiana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oświetlenia</w:t>
      </w:r>
      <w:proofErr w:type="spellEnd"/>
      <w:r w:rsidR="00703CF7">
        <w:rPr>
          <w:rFonts w:ascii="Arial" w:hAnsi="Arial" w:cs="Arial"/>
        </w:rPr>
        <w:t xml:space="preserve"> w </w:t>
      </w:r>
      <w:proofErr w:type="spellStart"/>
      <w:r w:rsidR="00703CF7">
        <w:rPr>
          <w:rFonts w:ascii="Arial" w:hAnsi="Arial" w:cs="Arial"/>
        </w:rPr>
        <w:t>budynkach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Powiatu</w:t>
      </w:r>
      <w:proofErr w:type="spellEnd"/>
      <w:r w:rsidR="00703CF7">
        <w:rPr>
          <w:rFonts w:ascii="Arial" w:hAnsi="Arial" w:cs="Arial"/>
        </w:rPr>
        <w:t xml:space="preserve"> </w:t>
      </w:r>
      <w:proofErr w:type="spellStart"/>
      <w:r w:rsidR="00703CF7">
        <w:rPr>
          <w:rFonts w:ascii="Arial" w:hAnsi="Arial" w:cs="Arial"/>
        </w:rPr>
        <w:t>Zielonogórskiego</w:t>
      </w:r>
      <w:proofErr w:type="spellEnd"/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</w:t>
      </w:r>
      <w:r w:rsidR="00703CF7">
        <w:rPr>
          <w:rFonts w:ascii="Arial" w:hAnsi="Arial" w:cs="Arial"/>
          <w:u w:val="single"/>
          <w:lang w:val="pl-PL"/>
        </w:rPr>
        <w:t>320 000,00</w:t>
      </w:r>
      <w:r w:rsidR="006307A5">
        <w:rPr>
          <w:rFonts w:ascii="Arial" w:hAnsi="Arial" w:cs="Arial"/>
          <w:u w:val="single"/>
          <w:lang w:val="pl-PL"/>
        </w:rPr>
        <w:t xml:space="preserve">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D" w:rsidRDefault="00930E3D" w:rsidP="005F2473">
      <w:r>
        <w:separator/>
      </w:r>
    </w:p>
  </w:endnote>
  <w:endnote w:type="continuationSeparator" w:id="0">
    <w:p w:rsidR="00930E3D" w:rsidRDefault="00930E3D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D" w:rsidRDefault="00930E3D" w:rsidP="005F2473">
      <w:r>
        <w:separator/>
      </w:r>
    </w:p>
  </w:footnote>
  <w:footnote w:type="continuationSeparator" w:id="0">
    <w:p w:rsidR="00930E3D" w:rsidRDefault="00930E3D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3E29"/>
    <w:rsid w:val="00015325"/>
    <w:rsid w:val="00142D1E"/>
    <w:rsid w:val="003622FA"/>
    <w:rsid w:val="00397E75"/>
    <w:rsid w:val="004142E6"/>
    <w:rsid w:val="00490826"/>
    <w:rsid w:val="005F2473"/>
    <w:rsid w:val="006307A5"/>
    <w:rsid w:val="00703CF7"/>
    <w:rsid w:val="00723273"/>
    <w:rsid w:val="00733E29"/>
    <w:rsid w:val="0081356B"/>
    <w:rsid w:val="00847762"/>
    <w:rsid w:val="008973BD"/>
    <w:rsid w:val="00930E3D"/>
    <w:rsid w:val="00A108C2"/>
    <w:rsid w:val="00A269AD"/>
    <w:rsid w:val="00AE7802"/>
    <w:rsid w:val="00C86EC9"/>
    <w:rsid w:val="00CC00A9"/>
    <w:rsid w:val="00DA0038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2022-11-23T12:33:00Z</cp:lastPrinted>
  <dcterms:created xsi:type="dcterms:W3CDTF">2022-11-23T12:34:00Z</dcterms:created>
  <dcterms:modified xsi:type="dcterms:W3CDTF">2022-11-23T12:34:00Z</dcterms:modified>
</cp:coreProperties>
</file>