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AD" w:rsidRPr="004709D5" w:rsidRDefault="00894EAD" w:rsidP="004709D5">
      <w:pPr>
        <w:spacing w:line="276" w:lineRule="auto"/>
        <w:jc w:val="center"/>
        <w:rPr>
          <w:sz w:val="22"/>
          <w:szCs w:val="22"/>
        </w:rPr>
      </w:pPr>
    </w:p>
    <w:p w:rsidR="00894EAD" w:rsidRPr="004709D5" w:rsidRDefault="0068099C" w:rsidP="004709D5">
      <w:pPr>
        <w:spacing w:line="276" w:lineRule="auto"/>
        <w:rPr>
          <w:sz w:val="22"/>
          <w:szCs w:val="22"/>
        </w:rPr>
      </w:pPr>
      <w:r w:rsidRPr="004709D5">
        <w:rPr>
          <w:sz w:val="22"/>
          <w:szCs w:val="22"/>
        </w:rPr>
        <w:t>Znak sprawy: OR.273.5.2020</w:t>
      </w:r>
    </w:p>
    <w:p w:rsidR="00894EAD" w:rsidRPr="004709D5" w:rsidRDefault="007822C7" w:rsidP="004709D5">
      <w:pPr>
        <w:spacing w:line="276" w:lineRule="auto"/>
        <w:jc w:val="right"/>
        <w:rPr>
          <w:sz w:val="22"/>
          <w:szCs w:val="22"/>
        </w:rPr>
      </w:pPr>
      <w:r w:rsidRPr="004709D5">
        <w:rPr>
          <w:sz w:val="22"/>
          <w:szCs w:val="22"/>
        </w:rPr>
        <w:t xml:space="preserve">Załącznik nr 3 </w:t>
      </w:r>
      <w:r w:rsidR="00894EAD" w:rsidRPr="004709D5">
        <w:rPr>
          <w:sz w:val="22"/>
          <w:szCs w:val="22"/>
        </w:rPr>
        <w:t>do SIWZ</w:t>
      </w:r>
    </w:p>
    <w:p w:rsidR="00894EAD" w:rsidRPr="004709D5" w:rsidRDefault="007822C7" w:rsidP="004709D5">
      <w:pPr>
        <w:spacing w:line="276" w:lineRule="auto"/>
        <w:jc w:val="center"/>
        <w:rPr>
          <w:sz w:val="22"/>
          <w:szCs w:val="22"/>
        </w:rPr>
      </w:pPr>
      <w:r w:rsidRPr="004709D5">
        <w:rPr>
          <w:sz w:val="22"/>
          <w:szCs w:val="22"/>
        </w:rPr>
        <w:t>WZÓR</w:t>
      </w:r>
      <w:r w:rsidR="00B60ADC" w:rsidRPr="004709D5">
        <w:rPr>
          <w:sz w:val="22"/>
          <w:szCs w:val="22"/>
        </w:rPr>
        <w:t xml:space="preserve"> UMÓW</w:t>
      </w:r>
      <w:r w:rsidRPr="004709D5">
        <w:rPr>
          <w:sz w:val="22"/>
          <w:szCs w:val="22"/>
        </w:rPr>
        <w:t>Y</w:t>
      </w:r>
    </w:p>
    <w:p w:rsidR="00894EAD" w:rsidRPr="004709D5" w:rsidRDefault="00894EAD" w:rsidP="004709D5">
      <w:pPr>
        <w:spacing w:line="276" w:lineRule="auto"/>
        <w:jc w:val="center"/>
        <w:rPr>
          <w:sz w:val="22"/>
          <w:szCs w:val="22"/>
        </w:rPr>
      </w:pPr>
    </w:p>
    <w:p w:rsidR="00894EAD" w:rsidRPr="004709D5" w:rsidRDefault="00894EAD" w:rsidP="004709D5">
      <w:pPr>
        <w:spacing w:line="276" w:lineRule="auto"/>
        <w:ind w:left="708"/>
        <w:jc w:val="both"/>
        <w:rPr>
          <w:b/>
          <w:i/>
          <w:sz w:val="22"/>
          <w:szCs w:val="22"/>
          <w:lang w:eastAsia="zh-CN"/>
        </w:rPr>
      </w:pPr>
    </w:p>
    <w:p w:rsidR="00894EAD" w:rsidRPr="004709D5" w:rsidRDefault="003F5A08" w:rsidP="004709D5">
      <w:pPr>
        <w:spacing w:line="276" w:lineRule="auto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>z</w:t>
      </w:r>
      <w:r w:rsidR="00894EAD" w:rsidRPr="004709D5">
        <w:rPr>
          <w:sz w:val="22"/>
          <w:szCs w:val="22"/>
          <w:lang w:eastAsia="zh-CN"/>
        </w:rPr>
        <w:t xml:space="preserve">awarta w dniu ………………. roku w Zielonej Górze pomiędzy: </w:t>
      </w:r>
    </w:p>
    <w:p w:rsidR="00CE608F" w:rsidRPr="004709D5" w:rsidRDefault="00894EAD" w:rsidP="004709D5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4709D5">
        <w:rPr>
          <w:bCs/>
          <w:sz w:val="22"/>
          <w:szCs w:val="22"/>
          <w:lang w:eastAsia="zh-CN"/>
        </w:rPr>
        <w:t>Powiatem Zielonogórskim, z siedzibą w Zielonej Górze, ul. P</w:t>
      </w:r>
      <w:r w:rsidR="00CE608F" w:rsidRPr="004709D5">
        <w:rPr>
          <w:bCs/>
          <w:sz w:val="22"/>
          <w:szCs w:val="22"/>
          <w:lang w:eastAsia="zh-CN"/>
        </w:rPr>
        <w:t>odgórna 5, 65</w:t>
      </w:r>
      <w:r w:rsidR="007822C7" w:rsidRPr="004709D5">
        <w:rPr>
          <w:bCs/>
          <w:sz w:val="22"/>
          <w:szCs w:val="22"/>
          <w:lang w:eastAsia="zh-CN"/>
        </w:rPr>
        <w:t>-057 Zielona Góra,</w:t>
      </w:r>
      <w:r w:rsidR="007822C7" w:rsidRPr="004709D5">
        <w:rPr>
          <w:bCs/>
          <w:sz w:val="22"/>
          <w:szCs w:val="22"/>
          <w:lang w:eastAsia="zh-CN"/>
        </w:rPr>
        <w:br/>
      </w:r>
      <w:r w:rsidR="007822C7" w:rsidRPr="004709D5">
        <w:rPr>
          <w:bCs/>
          <w:sz w:val="22"/>
          <w:szCs w:val="22"/>
        </w:rPr>
        <w:t xml:space="preserve">NIP </w:t>
      </w:r>
      <w:r w:rsidR="007822C7" w:rsidRPr="004709D5">
        <w:rPr>
          <w:sz w:val="22"/>
          <w:szCs w:val="22"/>
        </w:rPr>
        <w:t>9730588217</w:t>
      </w:r>
      <w:r w:rsidR="007822C7" w:rsidRPr="004709D5">
        <w:rPr>
          <w:bCs/>
          <w:sz w:val="22"/>
          <w:szCs w:val="22"/>
        </w:rPr>
        <w:t xml:space="preserve">, </w:t>
      </w:r>
      <w:r w:rsidR="007822C7" w:rsidRPr="004709D5">
        <w:rPr>
          <w:bCs/>
          <w:sz w:val="22"/>
          <w:szCs w:val="22"/>
        </w:rPr>
        <w:tab/>
        <w:t>REGON</w:t>
      </w:r>
      <w:r w:rsidR="007822C7" w:rsidRPr="004709D5">
        <w:rPr>
          <w:sz w:val="22"/>
          <w:szCs w:val="22"/>
        </w:rPr>
        <w:t xml:space="preserve"> 970770149</w:t>
      </w:r>
    </w:p>
    <w:p w:rsidR="00894EAD" w:rsidRPr="004709D5" w:rsidRDefault="00894EAD" w:rsidP="004709D5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4709D5">
        <w:rPr>
          <w:bCs/>
          <w:sz w:val="22"/>
          <w:szCs w:val="22"/>
          <w:lang w:eastAsia="zh-CN"/>
        </w:rPr>
        <w:t>reprezentowanym przez :</w:t>
      </w:r>
    </w:p>
    <w:p w:rsidR="00894EAD" w:rsidRPr="004709D5" w:rsidRDefault="00894EAD" w:rsidP="004709D5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4709D5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894EAD" w:rsidRPr="004709D5" w:rsidRDefault="00894EAD" w:rsidP="004709D5">
      <w:pPr>
        <w:spacing w:line="276" w:lineRule="auto"/>
        <w:jc w:val="both"/>
        <w:rPr>
          <w:bCs/>
          <w:sz w:val="22"/>
          <w:szCs w:val="22"/>
          <w:lang w:eastAsia="zh-CN"/>
        </w:rPr>
      </w:pPr>
    </w:p>
    <w:p w:rsidR="00894EAD" w:rsidRPr="004709D5" w:rsidRDefault="00894EAD" w:rsidP="004709D5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4709D5">
        <w:rPr>
          <w:bCs/>
          <w:sz w:val="22"/>
          <w:szCs w:val="22"/>
          <w:lang w:eastAsia="zh-CN"/>
        </w:rPr>
        <w:t>przy kontrasygnacie …………………………………………………………………………….</w:t>
      </w:r>
    </w:p>
    <w:p w:rsidR="00894EAD" w:rsidRPr="004709D5" w:rsidRDefault="00894EAD" w:rsidP="004709D5">
      <w:pPr>
        <w:spacing w:line="276" w:lineRule="auto"/>
        <w:jc w:val="both"/>
        <w:rPr>
          <w:i/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 xml:space="preserve">zwanym dalej </w:t>
      </w:r>
      <w:r w:rsidRPr="004709D5">
        <w:rPr>
          <w:i/>
          <w:sz w:val="22"/>
          <w:szCs w:val="22"/>
          <w:lang w:eastAsia="zh-CN"/>
        </w:rPr>
        <w:t>Zamawiającym</w:t>
      </w:r>
    </w:p>
    <w:p w:rsidR="00894EAD" w:rsidRPr="004709D5" w:rsidRDefault="00894EAD" w:rsidP="004709D5">
      <w:pPr>
        <w:spacing w:line="276" w:lineRule="auto"/>
        <w:jc w:val="both"/>
        <w:rPr>
          <w:sz w:val="22"/>
          <w:szCs w:val="22"/>
        </w:rPr>
      </w:pPr>
    </w:p>
    <w:p w:rsidR="00894EAD" w:rsidRPr="004709D5" w:rsidRDefault="00894EAD" w:rsidP="004709D5">
      <w:pPr>
        <w:spacing w:line="276" w:lineRule="auto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>a</w:t>
      </w:r>
    </w:p>
    <w:p w:rsidR="00894EAD" w:rsidRPr="004709D5" w:rsidRDefault="00894EAD" w:rsidP="004709D5">
      <w:pPr>
        <w:spacing w:line="276" w:lineRule="auto"/>
        <w:rPr>
          <w:sz w:val="22"/>
          <w:szCs w:val="22"/>
        </w:rPr>
      </w:pPr>
      <w:r w:rsidRPr="004709D5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</w:t>
      </w:r>
    </w:p>
    <w:p w:rsidR="00894EAD" w:rsidRPr="004709D5" w:rsidRDefault="00894EAD" w:rsidP="004709D5">
      <w:pPr>
        <w:spacing w:line="276" w:lineRule="auto"/>
        <w:rPr>
          <w:sz w:val="22"/>
          <w:szCs w:val="22"/>
        </w:rPr>
      </w:pPr>
      <w:r w:rsidRPr="004709D5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……………………………………………………………………………………………………..</w:t>
      </w:r>
    </w:p>
    <w:p w:rsidR="00894EAD" w:rsidRPr="004709D5" w:rsidRDefault="00894EAD" w:rsidP="004709D5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4709D5">
        <w:rPr>
          <w:bCs/>
          <w:sz w:val="22"/>
          <w:szCs w:val="22"/>
          <w:lang w:eastAsia="zh-CN"/>
        </w:rPr>
        <w:t>reprezentowanym przez:</w:t>
      </w:r>
    </w:p>
    <w:p w:rsidR="00894EAD" w:rsidRPr="004709D5" w:rsidRDefault="00894EAD" w:rsidP="004709D5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4709D5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EAD" w:rsidRPr="004709D5" w:rsidRDefault="00894EAD" w:rsidP="004709D5">
      <w:pPr>
        <w:spacing w:line="276" w:lineRule="auto"/>
        <w:jc w:val="both"/>
        <w:rPr>
          <w:i/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 xml:space="preserve">Zwanym dalej </w:t>
      </w:r>
      <w:r w:rsidRPr="004709D5">
        <w:rPr>
          <w:i/>
          <w:sz w:val="22"/>
          <w:szCs w:val="22"/>
          <w:lang w:eastAsia="zh-CN"/>
        </w:rPr>
        <w:t>Wykonawcą.</w:t>
      </w:r>
    </w:p>
    <w:p w:rsidR="00894EAD" w:rsidRPr="004709D5" w:rsidRDefault="00894EAD" w:rsidP="004709D5">
      <w:pPr>
        <w:spacing w:line="276" w:lineRule="auto"/>
        <w:jc w:val="both"/>
        <w:rPr>
          <w:sz w:val="22"/>
          <w:szCs w:val="22"/>
          <w:lang w:eastAsia="zh-CN"/>
        </w:rPr>
      </w:pPr>
    </w:p>
    <w:p w:rsidR="00077EA6" w:rsidRPr="004709D5" w:rsidRDefault="00077EA6" w:rsidP="004709D5">
      <w:pPr>
        <w:spacing w:line="276" w:lineRule="auto"/>
        <w:jc w:val="both"/>
        <w:rPr>
          <w:sz w:val="22"/>
          <w:szCs w:val="22"/>
          <w:lang w:eastAsia="zh-CN"/>
        </w:rPr>
      </w:pPr>
    </w:p>
    <w:p w:rsidR="00391246" w:rsidRPr="004709D5" w:rsidRDefault="00894EAD" w:rsidP="004709D5">
      <w:pPr>
        <w:spacing w:line="276" w:lineRule="auto"/>
        <w:jc w:val="both"/>
        <w:rPr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>Niniejsza umowa została zawarta w wyniku postępowania o udzielenie zamówienia publicznego prowadzonego w trybie przetargu nieograniczonego</w:t>
      </w:r>
      <w:r w:rsidR="0068099C" w:rsidRPr="004709D5">
        <w:rPr>
          <w:sz w:val="22"/>
          <w:szCs w:val="22"/>
          <w:lang w:eastAsia="zh-CN"/>
        </w:rPr>
        <w:t xml:space="preserve"> na podstawie art. 10 ust 1 w zw. z art. 39 ustawy z dnia 29 stycznia 2004 r. Prawo zamówień publicznych </w:t>
      </w:r>
      <w:r w:rsidR="00391246" w:rsidRPr="004709D5">
        <w:rPr>
          <w:sz w:val="22"/>
          <w:szCs w:val="22"/>
          <w:lang w:eastAsia="zh-CN"/>
        </w:rPr>
        <w:t xml:space="preserve"> </w:t>
      </w:r>
      <w:r w:rsidRPr="004709D5">
        <w:rPr>
          <w:sz w:val="22"/>
          <w:szCs w:val="22"/>
          <w:lang w:eastAsia="zh-CN"/>
        </w:rPr>
        <w:t>pod nazwą „</w:t>
      </w:r>
      <w:r w:rsidR="0068099C" w:rsidRPr="004709D5">
        <w:rPr>
          <w:b/>
          <w:sz w:val="22"/>
          <w:szCs w:val="22"/>
          <w:lang w:eastAsia="zh-CN"/>
        </w:rPr>
        <w:t xml:space="preserve">Dostawa komputerów stacjonarnych, serwerów, monitorów, laptopów, głośników do komputerów, urządzeń wielofunkcyjnych laserowych, tablic interaktywnych, drukarek 3D, pakietów biurowych, edytorów grafiki, programów do backupu danych oraz kontroli rodzicielskiej, projektorów multimedialnych oraz </w:t>
      </w:r>
      <w:proofErr w:type="spellStart"/>
      <w:r w:rsidR="0068099C" w:rsidRPr="004709D5">
        <w:rPr>
          <w:b/>
          <w:sz w:val="22"/>
          <w:szCs w:val="22"/>
          <w:lang w:eastAsia="zh-CN"/>
        </w:rPr>
        <w:t>wizualizerów</w:t>
      </w:r>
      <w:proofErr w:type="spellEnd"/>
      <w:r w:rsidR="0068099C" w:rsidRPr="004709D5">
        <w:rPr>
          <w:b/>
          <w:sz w:val="22"/>
          <w:szCs w:val="22"/>
          <w:lang w:eastAsia="zh-CN"/>
        </w:rPr>
        <w:t xml:space="preserve"> na rzecz Centrum Kształcenia Zawodowego i Ustawicznego w Sulechowie</w:t>
      </w:r>
      <w:r w:rsidR="00077EA6" w:rsidRPr="004709D5">
        <w:rPr>
          <w:sz w:val="22"/>
          <w:szCs w:val="22"/>
          <w:lang w:eastAsia="zh-CN"/>
        </w:rPr>
        <w:t xml:space="preserve">” </w:t>
      </w:r>
      <w:r w:rsidR="0068099C" w:rsidRPr="004709D5">
        <w:rPr>
          <w:sz w:val="22"/>
          <w:szCs w:val="22"/>
          <w:lang w:eastAsia="zh-CN"/>
        </w:rPr>
        <w:br/>
      </w:r>
      <w:r w:rsidRPr="004709D5">
        <w:rPr>
          <w:sz w:val="22"/>
          <w:szCs w:val="22"/>
          <w:lang w:eastAsia="zh-CN"/>
        </w:rPr>
        <w:t xml:space="preserve">w ramach projektu pod nazwą „Doskonalenie jakości kształcenia zawodowego w Powiecie Zielonogórskim”, dofinansowanego ze środków Unii Europejskiej w ramach Regionalnego Projektu Operacyjnego – Lubuskie 2020, oś Priorytetowa 8, Nowoczesna edukacja, Działanie 8.4. Doskonalenie jakości kształcenia zawodowego, </w:t>
      </w:r>
      <w:proofErr w:type="spellStart"/>
      <w:r w:rsidRPr="004709D5">
        <w:rPr>
          <w:sz w:val="22"/>
          <w:szCs w:val="22"/>
          <w:lang w:eastAsia="zh-CN"/>
        </w:rPr>
        <w:t>Poddziałanie</w:t>
      </w:r>
      <w:proofErr w:type="spellEnd"/>
      <w:r w:rsidRPr="004709D5">
        <w:rPr>
          <w:sz w:val="22"/>
          <w:szCs w:val="22"/>
          <w:lang w:eastAsia="zh-CN"/>
        </w:rPr>
        <w:t xml:space="preserve"> 8.4.1. – Doskonalenie jakości kształcenia zawodowego-projekty realizowane poza formułą ZIT</w:t>
      </w:r>
    </w:p>
    <w:p w:rsidR="00391246" w:rsidRPr="004709D5" w:rsidRDefault="00391246" w:rsidP="004709D5">
      <w:pPr>
        <w:spacing w:line="276" w:lineRule="auto"/>
        <w:jc w:val="both"/>
        <w:rPr>
          <w:sz w:val="22"/>
          <w:szCs w:val="22"/>
          <w:lang w:eastAsia="zh-CN"/>
        </w:rPr>
      </w:pPr>
    </w:p>
    <w:p w:rsidR="00391246" w:rsidRPr="004709D5" w:rsidRDefault="00391246" w:rsidP="004709D5">
      <w:pPr>
        <w:spacing w:line="276" w:lineRule="auto"/>
        <w:jc w:val="both"/>
        <w:rPr>
          <w:sz w:val="22"/>
          <w:szCs w:val="22"/>
          <w:lang w:eastAsia="zh-CN"/>
        </w:rPr>
      </w:pPr>
    </w:p>
    <w:p w:rsidR="00391246" w:rsidRPr="004709D5" w:rsidRDefault="00391246" w:rsidP="004709D5">
      <w:pPr>
        <w:spacing w:line="276" w:lineRule="auto"/>
        <w:jc w:val="both"/>
        <w:rPr>
          <w:sz w:val="22"/>
          <w:szCs w:val="22"/>
          <w:lang w:eastAsia="zh-CN"/>
        </w:rPr>
      </w:pPr>
    </w:p>
    <w:p w:rsidR="00894EAD" w:rsidRPr="004709D5" w:rsidRDefault="00894EAD" w:rsidP="004709D5">
      <w:pPr>
        <w:spacing w:line="276" w:lineRule="auto"/>
        <w:jc w:val="center"/>
        <w:rPr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>§ 1</w:t>
      </w:r>
    </w:p>
    <w:p w:rsidR="00077EA6" w:rsidRPr="004709D5" w:rsidRDefault="00077EA6" w:rsidP="004709D5">
      <w:pPr>
        <w:spacing w:line="276" w:lineRule="auto"/>
        <w:jc w:val="center"/>
        <w:rPr>
          <w:sz w:val="22"/>
          <w:szCs w:val="22"/>
        </w:rPr>
      </w:pPr>
    </w:p>
    <w:p w:rsidR="00301C60" w:rsidRPr="004709D5" w:rsidRDefault="00077EA6" w:rsidP="004709D5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>1.Przedmiotem umowy jest</w:t>
      </w:r>
      <w:r w:rsidR="00CE608F" w:rsidRPr="004709D5">
        <w:rPr>
          <w:b/>
          <w:sz w:val="22"/>
          <w:szCs w:val="22"/>
          <w:lang w:eastAsia="zh-CN"/>
        </w:rPr>
        <w:t>,</w:t>
      </w:r>
      <w:r w:rsidR="00CE608F" w:rsidRPr="004709D5">
        <w:rPr>
          <w:sz w:val="22"/>
          <w:szCs w:val="22"/>
          <w:lang w:eastAsia="zh-CN"/>
        </w:rPr>
        <w:t xml:space="preserve"> </w:t>
      </w:r>
      <w:r w:rsidR="0068099C" w:rsidRPr="004709D5">
        <w:rPr>
          <w:sz w:val="22"/>
          <w:szCs w:val="22"/>
          <w:lang w:eastAsia="zh-CN"/>
        </w:rPr>
        <w:t>„</w:t>
      </w:r>
      <w:r w:rsidR="0068099C" w:rsidRPr="004709D5">
        <w:rPr>
          <w:b/>
          <w:sz w:val="22"/>
          <w:szCs w:val="22"/>
          <w:lang w:eastAsia="zh-CN"/>
        </w:rPr>
        <w:t xml:space="preserve">Dostawa komputerów stacjonarnych, serwerów, monitorów, laptopów, głośników do komputerów, urządzeń wielofunkcyjnych laserowych, tablic interaktywnych, drukarek 3D, pakietów biurowych, edytorów grafiki, programów do backupu danych oraz kontroli rodzicielskiej, projektorów multimedialnych oraz </w:t>
      </w:r>
      <w:proofErr w:type="spellStart"/>
      <w:r w:rsidR="0068099C" w:rsidRPr="004709D5">
        <w:rPr>
          <w:b/>
          <w:sz w:val="22"/>
          <w:szCs w:val="22"/>
          <w:lang w:eastAsia="zh-CN"/>
        </w:rPr>
        <w:t>wizualizerów</w:t>
      </w:r>
      <w:proofErr w:type="spellEnd"/>
      <w:r w:rsidR="0068099C" w:rsidRPr="004709D5">
        <w:rPr>
          <w:b/>
          <w:sz w:val="22"/>
          <w:szCs w:val="22"/>
          <w:lang w:eastAsia="zh-CN"/>
        </w:rPr>
        <w:t xml:space="preserve"> na rzecz Centrum Kształcenia Zawodowego i Ustawicznego w Sulechowie</w:t>
      </w:r>
      <w:r w:rsidR="0068099C" w:rsidRPr="004709D5">
        <w:rPr>
          <w:sz w:val="22"/>
          <w:szCs w:val="22"/>
          <w:lang w:eastAsia="zh-CN"/>
        </w:rPr>
        <w:t xml:space="preserve"> </w:t>
      </w:r>
      <w:r w:rsidR="00301C60" w:rsidRPr="004709D5">
        <w:rPr>
          <w:sz w:val="22"/>
          <w:szCs w:val="22"/>
          <w:lang w:eastAsia="zh-CN"/>
        </w:rPr>
        <w:t>szczegółowo określonego załącznik nr 1</w:t>
      </w:r>
      <w:r w:rsidR="0068099C" w:rsidRPr="004709D5">
        <w:rPr>
          <w:sz w:val="22"/>
          <w:szCs w:val="22"/>
          <w:lang w:eastAsia="zh-CN"/>
        </w:rPr>
        <w:t xml:space="preserve"> oraz 2 </w:t>
      </w:r>
      <w:r w:rsidR="00301C60" w:rsidRPr="004709D5">
        <w:rPr>
          <w:sz w:val="22"/>
          <w:szCs w:val="22"/>
          <w:lang w:eastAsia="zh-CN"/>
        </w:rPr>
        <w:t xml:space="preserve"> do </w:t>
      </w:r>
      <w:r w:rsidR="00301C60" w:rsidRPr="004709D5">
        <w:rPr>
          <w:sz w:val="22"/>
          <w:szCs w:val="22"/>
          <w:lang w:eastAsia="zh-CN"/>
        </w:rPr>
        <w:lastRenderedPageBreak/>
        <w:t>niniejszej umowy.</w:t>
      </w:r>
      <w:r w:rsidR="0068099C" w:rsidRPr="004709D5">
        <w:rPr>
          <w:sz w:val="22"/>
          <w:szCs w:val="22"/>
          <w:lang w:eastAsia="zh-CN"/>
        </w:rPr>
        <w:t xml:space="preserve"> ( załącznik nr 1 – formularz ofer</w:t>
      </w:r>
      <w:r w:rsidR="004709D5" w:rsidRPr="004709D5">
        <w:rPr>
          <w:sz w:val="22"/>
          <w:szCs w:val="22"/>
          <w:lang w:eastAsia="zh-CN"/>
        </w:rPr>
        <w:t>towy - zgodnie ze złożona ofertą , 2 opis przedmiotu zamówienia</w:t>
      </w:r>
      <w:r w:rsidR="0068099C" w:rsidRPr="004709D5">
        <w:rPr>
          <w:sz w:val="22"/>
          <w:szCs w:val="22"/>
          <w:lang w:eastAsia="zh-CN"/>
        </w:rPr>
        <w:t xml:space="preserve"> )</w:t>
      </w:r>
    </w:p>
    <w:p w:rsidR="00301C60" w:rsidRPr="004709D5" w:rsidRDefault="00301C60" w:rsidP="004709D5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>2. Wykonawca oświadcza, iż dostarczony sprzęt jest fabrycznie nowy</w:t>
      </w:r>
      <w:r w:rsidR="00522CC7" w:rsidRPr="004709D5">
        <w:rPr>
          <w:sz w:val="22"/>
          <w:szCs w:val="22"/>
          <w:lang w:eastAsia="zh-CN"/>
        </w:rPr>
        <w:t>,</w:t>
      </w:r>
      <w:r w:rsidRPr="004709D5">
        <w:rPr>
          <w:sz w:val="22"/>
          <w:szCs w:val="22"/>
          <w:lang w:eastAsia="zh-CN"/>
        </w:rPr>
        <w:t xml:space="preserve"> wypr</w:t>
      </w:r>
      <w:r w:rsidR="0068099C" w:rsidRPr="004709D5">
        <w:rPr>
          <w:sz w:val="22"/>
          <w:szCs w:val="22"/>
          <w:lang w:eastAsia="zh-CN"/>
        </w:rPr>
        <w:t xml:space="preserve">odukowany po 01.01.2020 </w:t>
      </w:r>
      <w:r w:rsidRPr="004709D5">
        <w:rPr>
          <w:sz w:val="22"/>
          <w:szCs w:val="22"/>
          <w:lang w:eastAsia="zh-CN"/>
        </w:rPr>
        <w:t>r</w:t>
      </w:r>
      <w:r w:rsidR="00CC23BF" w:rsidRPr="004709D5">
        <w:rPr>
          <w:sz w:val="22"/>
          <w:szCs w:val="22"/>
          <w:lang w:eastAsia="zh-CN"/>
        </w:rPr>
        <w:t>.</w:t>
      </w:r>
      <w:r w:rsidRPr="004709D5">
        <w:rPr>
          <w:sz w:val="22"/>
          <w:szCs w:val="22"/>
          <w:lang w:eastAsia="zh-CN"/>
        </w:rPr>
        <w:t xml:space="preserve">, </w:t>
      </w:r>
      <w:r w:rsidR="00CC23BF" w:rsidRPr="004709D5">
        <w:rPr>
          <w:sz w:val="22"/>
          <w:szCs w:val="22"/>
          <w:lang w:eastAsia="zh-CN"/>
        </w:rPr>
        <w:t>nieużywany, nieeksponowany na wys</w:t>
      </w:r>
      <w:r w:rsidR="00522CC7" w:rsidRPr="004709D5">
        <w:rPr>
          <w:sz w:val="22"/>
          <w:szCs w:val="22"/>
          <w:lang w:eastAsia="zh-CN"/>
        </w:rPr>
        <w:t>tawach lub  innych imprezach np. targach</w:t>
      </w:r>
      <w:r w:rsidR="00CC23BF" w:rsidRPr="004709D5">
        <w:rPr>
          <w:sz w:val="22"/>
          <w:szCs w:val="22"/>
          <w:lang w:eastAsia="zh-CN"/>
        </w:rPr>
        <w:t xml:space="preserve">, </w:t>
      </w:r>
      <w:r w:rsidRPr="004709D5">
        <w:rPr>
          <w:sz w:val="22"/>
          <w:szCs w:val="22"/>
          <w:lang w:eastAsia="zh-CN"/>
        </w:rPr>
        <w:t>kompletny, wolny od wad.</w:t>
      </w:r>
    </w:p>
    <w:p w:rsidR="00301C60" w:rsidRPr="004709D5" w:rsidRDefault="00301C60" w:rsidP="004709D5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</w:p>
    <w:p w:rsidR="00301C60" w:rsidRPr="004709D5" w:rsidRDefault="00301C60" w:rsidP="004709D5">
      <w:pPr>
        <w:spacing w:line="276" w:lineRule="auto"/>
        <w:jc w:val="center"/>
        <w:rPr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>§ 2</w:t>
      </w:r>
    </w:p>
    <w:p w:rsidR="00301C60" w:rsidRPr="004709D5" w:rsidRDefault="00301C60" w:rsidP="004709D5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</w:p>
    <w:p w:rsidR="00894EAD" w:rsidRPr="004709D5" w:rsidRDefault="00894EAD" w:rsidP="004709D5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>2. Cena przedmiotu umowy, zgodnie z załącznikiem nr 1 do umowy wynosi: …………………</w:t>
      </w:r>
      <w:r w:rsidR="003643B5" w:rsidRPr="004709D5">
        <w:rPr>
          <w:b/>
          <w:bCs/>
          <w:sz w:val="22"/>
          <w:szCs w:val="22"/>
          <w:lang w:eastAsia="zh-CN"/>
        </w:rPr>
        <w:t xml:space="preserve"> zł </w:t>
      </w:r>
      <w:r w:rsidRPr="004709D5">
        <w:rPr>
          <w:b/>
          <w:sz w:val="22"/>
          <w:szCs w:val="22"/>
          <w:lang w:eastAsia="zh-CN"/>
        </w:rPr>
        <w:t>(</w:t>
      </w:r>
      <w:r w:rsidR="003643B5" w:rsidRPr="004709D5">
        <w:rPr>
          <w:sz w:val="22"/>
          <w:szCs w:val="22"/>
          <w:lang w:eastAsia="zh-CN"/>
        </w:rPr>
        <w:t>słownie złotych:</w:t>
      </w:r>
      <w:r w:rsidRPr="004709D5">
        <w:rPr>
          <w:sz w:val="22"/>
          <w:szCs w:val="22"/>
          <w:lang w:eastAsia="zh-CN"/>
        </w:rPr>
        <w:t>......……………………………………………………………………………).</w:t>
      </w:r>
    </w:p>
    <w:p w:rsidR="00894EAD" w:rsidRPr="004709D5" w:rsidRDefault="00894EAD" w:rsidP="004709D5">
      <w:pPr>
        <w:spacing w:line="276" w:lineRule="auto"/>
        <w:jc w:val="both"/>
        <w:rPr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>3. Cena ustalon</w:t>
      </w:r>
      <w:r w:rsidR="00301C60" w:rsidRPr="004709D5">
        <w:rPr>
          <w:sz w:val="22"/>
          <w:szCs w:val="22"/>
          <w:lang w:eastAsia="zh-CN"/>
        </w:rPr>
        <w:t>a w ust. 2  zawiera podatek VAT oraz obejmuje wszelkie koszty należytego wykonania przedmiotu niniejszej umowy oraz inne obowiązki wynikające z umowy.</w:t>
      </w:r>
    </w:p>
    <w:p w:rsidR="00894EAD" w:rsidRPr="004709D5" w:rsidRDefault="00894EAD" w:rsidP="004709D5">
      <w:pPr>
        <w:spacing w:line="276" w:lineRule="auto"/>
        <w:rPr>
          <w:sz w:val="22"/>
          <w:szCs w:val="22"/>
          <w:lang w:eastAsia="zh-CN"/>
        </w:rPr>
      </w:pPr>
    </w:p>
    <w:p w:rsidR="00894EAD" w:rsidRPr="004709D5" w:rsidRDefault="00522CC7" w:rsidP="004709D5">
      <w:pPr>
        <w:spacing w:line="276" w:lineRule="auto"/>
        <w:jc w:val="center"/>
        <w:rPr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>§ 3</w:t>
      </w:r>
    </w:p>
    <w:p w:rsidR="00082F20" w:rsidRPr="004709D5" w:rsidRDefault="00082F20" w:rsidP="004709D5">
      <w:pPr>
        <w:spacing w:line="276" w:lineRule="auto"/>
        <w:jc w:val="center"/>
        <w:rPr>
          <w:sz w:val="22"/>
          <w:szCs w:val="22"/>
          <w:lang w:eastAsia="zh-CN"/>
        </w:rPr>
      </w:pPr>
    </w:p>
    <w:p w:rsidR="00107066" w:rsidRPr="004709D5" w:rsidRDefault="00107066" w:rsidP="004709D5">
      <w:pPr>
        <w:tabs>
          <w:tab w:val="left" w:pos="285"/>
        </w:tabs>
        <w:spacing w:line="276" w:lineRule="auto"/>
        <w:jc w:val="both"/>
        <w:rPr>
          <w:b/>
          <w:sz w:val="22"/>
          <w:szCs w:val="22"/>
          <w:lang w:eastAsia="zh-CN"/>
        </w:rPr>
      </w:pPr>
      <w:r w:rsidRPr="004709D5">
        <w:rPr>
          <w:sz w:val="22"/>
          <w:szCs w:val="22"/>
        </w:rPr>
        <w:t>1.</w:t>
      </w:r>
      <w:r w:rsidR="00082F20" w:rsidRPr="004709D5">
        <w:rPr>
          <w:sz w:val="22"/>
          <w:szCs w:val="22"/>
        </w:rPr>
        <w:t xml:space="preserve">Przedmiot umowy określony w </w:t>
      </w:r>
      <w:r w:rsidR="00082F20" w:rsidRPr="004709D5">
        <w:rPr>
          <w:sz w:val="22"/>
          <w:szCs w:val="22"/>
          <w:lang w:eastAsia="zh-CN"/>
        </w:rPr>
        <w:t>§ 1</w:t>
      </w:r>
      <w:r w:rsidR="003D5B83" w:rsidRPr="004709D5">
        <w:rPr>
          <w:sz w:val="22"/>
          <w:szCs w:val="22"/>
          <w:lang w:eastAsia="zh-CN"/>
        </w:rPr>
        <w:t>,</w:t>
      </w:r>
      <w:r w:rsidRPr="004709D5">
        <w:rPr>
          <w:sz w:val="22"/>
          <w:szCs w:val="22"/>
          <w:lang w:eastAsia="zh-CN"/>
        </w:rPr>
        <w:t xml:space="preserve"> </w:t>
      </w:r>
      <w:r w:rsidRPr="004709D5">
        <w:rPr>
          <w:i/>
          <w:sz w:val="22"/>
          <w:szCs w:val="22"/>
          <w:lang w:eastAsia="zh-CN"/>
        </w:rPr>
        <w:t xml:space="preserve">Wykonawca </w:t>
      </w:r>
      <w:r w:rsidRPr="004709D5">
        <w:rPr>
          <w:sz w:val="22"/>
          <w:szCs w:val="22"/>
          <w:lang w:eastAsia="zh-CN"/>
        </w:rPr>
        <w:t xml:space="preserve">zobowiązuje się dostarczyć na swój koszt i ryzyko </w:t>
      </w:r>
      <w:r w:rsidR="000F126A" w:rsidRPr="004709D5">
        <w:rPr>
          <w:sz w:val="22"/>
          <w:szCs w:val="22"/>
          <w:lang w:eastAsia="zh-CN"/>
        </w:rPr>
        <w:br/>
        <w:t xml:space="preserve">w dni robocze w godz. od 8:00 do 14:00 </w:t>
      </w:r>
      <w:r w:rsidR="003F5A08" w:rsidRPr="004709D5">
        <w:rPr>
          <w:sz w:val="22"/>
          <w:szCs w:val="22"/>
          <w:lang w:eastAsia="zh-CN"/>
        </w:rPr>
        <w:t xml:space="preserve"> w terminie </w:t>
      </w:r>
      <w:r w:rsidR="0068099C" w:rsidRPr="004709D5">
        <w:rPr>
          <w:sz w:val="22"/>
          <w:szCs w:val="22"/>
          <w:lang w:eastAsia="zh-CN"/>
        </w:rPr>
        <w:t>……….(zgodnie z zadeklarowanym terminem dostawy</w:t>
      </w:r>
      <w:r w:rsidR="003F5A08" w:rsidRPr="004709D5">
        <w:rPr>
          <w:sz w:val="22"/>
          <w:szCs w:val="22"/>
          <w:lang w:eastAsia="zh-CN"/>
        </w:rPr>
        <w:t xml:space="preserve"> </w:t>
      </w:r>
      <w:r w:rsidR="0068099C" w:rsidRPr="004709D5">
        <w:rPr>
          <w:sz w:val="22"/>
          <w:szCs w:val="22"/>
          <w:lang w:eastAsia="zh-CN"/>
        </w:rPr>
        <w:t xml:space="preserve">) </w:t>
      </w:r>
      <w:r w:rsidRPr="004709D5">
        <w:rPr>
          <w:sz w:val="22"/>
          <w:szCs w:val="22"/>
          <w:lang w:eastAsia="zh-CN"/>
        </w:rPr>
        <w:t xml:space="preserve">na adres: </w:t>
      </w:r>
      <w:r w:rsidRPr="004709D5">
        <w:rPr>
          <w:b/>
          <w:sz w:val="22"/>
          <w:szCs w:val="22"/>
          <w:lang w:eastAsia="zh-CN"/>
        </w:rPr>
        <w:t xml:space="preserve">Centrum Kształcenia Zawodowego i Ustawicznego w Sulechowie ul. Piaskowa 53, </w:t>
      </w:r>
      <w:r w:rsidR="000F126A" w:rsidRPr="004709D5">
        <w:rPr>
          <w:b/>
          <w:sz w:val="22"/>
          <w:szCs w:val="22"/>
          <w:lang w:eastAsia="zh-CN"/>
        </w:rPr>
        <w:t xml:space="preserve">66-100 Sulechów </w:t>
      </w:r>
    </w:p>
    <w:p w:rsidR="00301C60" w:rsidRPr="004709D5" w:rsidRDefault="00301C60" w:rsidP="004709D5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 w:rsidRPr="004709D5">
        <w:rPr>
          <w:b/>
          <w:sz w:val="22"/>
          <w:szCs w:val="22"/>
          <w:lang w:eastAsia="zh-CN"/>
        </w:rPr>
        <w:t xml:space="preserve">2. </w:t>
      </w:r>
      <w:r w:rsidRPr="004709D5">
        <w:rPr>
          <w:i/>
          <w:sz w:val="22"/>
          <w:szCs w:val="22"/>
          <w:lang w:eastAsia="zh-CN"/>
        </w:rPr>
        <w:t>Wykonawca</w:t>
      </w:r>
      <w:r w:rsidRPr="004709D5">
        <w:rPr>
          <w:b/>
          <w:sz w:val="22"/>
          <w:szCs w:val="22"/>
          <w:lang w:eastAsia="zh-CN"/>
        </w:rPr>
        <w:t xml:space="preserve"> </w:t>
      </w:r>
      <w:r w:rsidRPr="004709D5">
        <w:rPr>
          <w:sz w:val="22"/>
          <w:szCs w:val="22"/>
          <w:lang w:eastAsia="zh-CN"/>
        </w:rPr>
        <w:t xml:space="preserve">zawiadomi </w:t>
      </w:r>
      <w:r w:rsidRPr="004709D5">
        <w:rPr>
          <w:i/>
          <w:sz w:val="22"/>
          <w:szCs w:val="22"/>
          <w:lang w:eastAsia="zh-CN"/>
        </w:rPr>
        <w:t>Zamawiającego</w:t>
      </w:r>
      <w:r w:rsidRPr="004709D5">
        <w:rPr>
          <w:sz w:val="22"/>
          <w:szCs w:val="22"/>
          <w:lang w:eastAsia="zh-CN"/>
        </w:rPr>
        <w:t xml:space="preserve"> o planowanym  terminie dostawy w wyprzedzeniem 3 dni roboczych pod nr tel. 68 4527508 lub drogą elektroniczną na adres e-mail: </w:t>
      </w:r>
      <w:hyperlink r:id="rId8" w:history="1">
        <w:r w:rsidRPr="004709D5">
          <w:rPr>
            <w:rStyle w:val="Hipercze"/>
            <w:sz w:val="22"/>
            <w:szCs w:val="22"/>
            <w:lang w:eastAsia="zh-CN"/>
          </w:rPr>
          <w:t>zamowienia@powiat-zielonogorski.pl</w:t>
        </w:r>
      </w:hyperlink>
    </w:p>
    <w:p w:rsidR="00301C60" w:rsidRPr="004709D5" w:rsidRDefault="00301C60" w:rsidP="004709D5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>3</w:t>
      </w:r>
      <w:r w:rsidR="00107066" w:rsidRPr="004709D5">
        <w:rPr>
          <w:sz w:val="22"/>
          <w:szCs w:val="22"/>
          <w:lang w:eastAsia="zh-CN"/>
        </w:rPr>
        <w:t xml:space="preserve">. </w:t>
      </w:r>
      <w:r w:rsidR="009B0B09" w:rsidRPr="004709D5">
        <w:rPr>
          <w:sz w:val="22"/>
          <w:szCs w:val="22"/>
          <w:lang w:eastAsia="zh-CN"/>
        </w:rPr>
        <w:t xml:space="preserve">Dokumentem potwierdzającym przez </w:t>
      </w:r>
      <w:r w:rsidR="009B0B09" w:rsidRPr="004709D5">
        <w:rPr>
          <w:i/>
          <w:sz w:val="22"/>
          <w:szCs w:val="22"/>
          <w:lang w:eastAsia="zh-CN"/>
        </w:rPr>
        <w:t xml:space="preserve">Zamawiającego </w:t>
      </w:r>
      <w:r w:rsidR="009B0B09" w:rsidRPr="004709D5">
        <w:rPr>
          <w:sz w:val="22"/>
          <w:szCs w:val="22"/>
          <w:lang w:eastAsia="zh-CN"/>
        </w:rPr>
        <w:t xml:space="preserve">wykonanie przedmiotu umowy będzie protokół </w:t>
      </w:r>
      <w:r w:rsidR="004709D5" w:rsidRPr="004709D5">
        <w:rPr>
          <w:sz w:val="22"/>
          <w:szCs w:val="22"/>
          <w:lang w:eastAsia="zh-CN"/>
        </w:rPr>
        <w:t xml:space="preserve">odbioru </w:t>
      </w:r>
      <w:r w:rsidR="009B0B09" w:rsidRPr="004709D5">
        <w:rPr>
          <w:sz w:val="22"/>
          <w:szCs w:val="22"/>
          <w:lang w:eastAsia="zh-CN"/>
        </w:rPr>
        <w:t xml:space="preserve">sporządzony przez </w:t>
      </w:r>
      <w:r w:rsidR="009B0B09" w:rsidRPr="004709D5">
        <w:rPr>
          <w:i/>
          <w:sz w:val="22"/>
          <w:szCs w:val="22"/>
          <w:lang w:eastAsia="zh-CN"/>
        </w:rPr>
        <w:t>Wykonawc</w:t>
      </w:r>
      <w:r w:rsidR="003D5B83" w:rsidRPr="004709D5">
        <w:rPr>
          <w:i/>
          <w:sz w:val="22"/>
          <w:szCs w:val="22"/>
          <w:lang w:eastAsia="zh-CN"/>
        </w:rPr>
        <w:t>ę</w:t>
      </w:r>
      <w:r w:rsidR="00522CC7" w:rsidRPr="004709D5">
        <w:rPr>
          <w:i/>
          <w:sz w:val="22"/>
          <w:szCs w:val="22"/>
          <w:lang w:eastAsia="zh-CN"/>
        </w:rPr>
        <w:t xml:space="preserve"> </w:t>
      </w:r>
      <w:r w:rsidR="003D5B83" w:rsidRPr="004709D5">
        <w:rPr>
          <w:sz w:val="22"/>
          <w:szCs w:val="22"/>
          <w:lang w:eastAsia="zh-CN"/>
        </w:rPr>
        <w:t xml:space="preserve"> i podpisany przez obie Strony z adnotacją:</w:t>
      </w:r>
      <w:r w:rsidR="00B30055" w:rsidRPr="004709D5">
        <w:rPr>
          <w:sz w:val="22"/>
          <w:szCs w:val="22"/>
          <w:lang w:eastAsia="zh-CN"/>
        </w:rPr>
        <w:t xml:space="preserve"> </w:t>
      </w:r>
      <w:r w:rsidR="00EF0CD3" w:rsidRPr="004709D5">
        <w:rPr>
          <w:sz w:val="22"/>
          <w:szCs w:val="22"/>
          <w:lang w:eastAsia="zh-CN"/>
        </w:rPr>
        <w:t>bez uwag lub bez zastrzeżeń.</w:t>
      </w:r>
    </w:p>
    <w:p w:rsidR="00CE608F" w:rsidRPr="004709D5" w:rsidRDefault="000F126A" w:rsidP="004709D5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>4</w:t>
      </w:r>
      <w:r w:rsidR="00AD2DC9" w:rsidRPr="004709D5">
        <w:rPr>
          <w:sz w:val="22"/>
          <w:szCs w:val="22"/>
          <w:lang w:eastAsia="zh-CN"/>
        </w:rPr>
        <w:t>. W prz</w:t>
      </w:r>
      <w:r w:rsidR="00522CC7" w:rsidRPr="004709D5">
        <w:rPr>
          <w:sz w:val="22"/>
          <w:szCs w:val="22"/>
          <w:lang w:eastAsia="zh-CN"/>
        </w:rPr>
        <w:t>ypadku braku zastrzeżeń , obie S</w:t>
      </w:r>
      <w:r w:rsidR="00AD2DC9" w:rsidRPr="004709D5">
        <w:rPr>
          <w:sz w:val="22"/>
          <w:szCs w:val="22"/>
          <w:lang w:eastAsia="zh-CN"/>
        </w:rPr>
        <w:t>trony pod</w:t>
      </w:r>
      <w:r w:rsidR="003D5B83" w:rsidRPr="004709D5">
        <w:rPr>
          <w:sz w:val="22"/>
          <w:szCs w:val="22"/>
          <w:lang w:eastAsia="zh-CN"/>
        </w:rPr>
        <w:t>piszą protokół</w:t>
      </w:r>
      <w:r w:rsidR="00AD2DC9" w:rsidRPr="004709D5">
        <w:rPr>
          <w:sz w:val="22"/>
          <w:szCs w:val="22"/>
          <w:lang w:eastAsia="zh-CN"/>
        </w:rPr>
        <w:t xml:space="preserve"> odbioru</w:t>
      </w:r>
      <w:r w:rsidR="004709D5" w:rsidRPr="004709D5">
        <w:rPr>
          <w:sz w:val="22"/>
          <w:szCs w:val="22"/>
          <w:lang w:eastAsia="zh-CN"/>
        </w:rPr>
        <w:t>, o którym mowa w ust. 3</w:t>
      </w:r>
      <w:r w:rsidR="00AD2DC9" w:rsidRPr="004709D5">
        <w:rPr>
          <w:sz w:val="22"/>
          <w:szCs w:val="22"/>
          <w:lang w:eastAsia="zh-CN"/>
        </w:rPr>
        <w:t xml:space="preserve"> lub </w:t>
      </w:r>
      <w:r w:rsidR="003D5B83" w:rsidRPr="004709D5">
        <w:rPr>
          <w:sz w:val="22"/>
          <w:szCs w:val="22"/>
          <w:lang w:eastAsia="zh-CN"/>
        </w:rPr>
        <w:br/>
      </w:r>
      <w:r w:rsidR="00AD2DC9" w:rsidRPr="004709D5">
        <w:rPr>
          <w:sz w:val="22"/>
          <w:szCs w:val="22"/>
          <w:lang w:eastAsia="zh-CN"/>
        </w:rPr>
        <w:t xml:space="preserve">w przypadku stwierdzenia uwag </w:t>
      </w:r>
      <w:r w:rsidR="00522CC7" w:rsidRPr="004709D5">
        <w:rPr>
          <w:sz w:val="22"/>
          <w:szCs w:val="22"/>
          <w:lang w:eastAsia="zh-CN"/>
        </w:rPr>
        <w:t xml:space="preserve">, </w:t>
      </w:r>
      <w:r w:rsidR="00AD2DC9" w:rsidRPr="004709D5">
        <w:rPr>
          <w:sz w:val="22"/>
          <w:szCs w:val="22"/>
          <w:lang w:eastAsia="zh-CN"/>
        </w:rPr>
        <w:t>protokół uwag</w:t>
      </w:r>
      <w:r w:rsidRPr="004709D5">
        <w:rPr>
          <w:sz w:val="22"/>
          <w:szCs w:val="22"/>
          <w:lang w:eastAsia="zh-CN"/>
        </w:rPr>
        <w:t>,</w:t>
      </w:r>
      <w:r w:rsidR="00AD2DC9" w:rsidRPr="004709D5">
        <w:rPr>
          <w:sz w:val="22"/>
          <w:szCs w:val="22"/>
          <w:lang w:eastAsia="zh-CN"/>
        </w:rPr>
        <w:t xml:space="preserve"> z terminem 7 dni na wykonanie w całości przedmiotu umowy.</w:t>
      </w:r>
    </w:p>
    <w:p w:rsidR="00894EAD" w:rsidRPr="004709D5" w:rsidRDefault="000F126A" w:rsidP="004709D5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 w:rsidRPr="004709D5">
        <w:rPr>
          <w:sz w:val="22"/>
          <w:szCs w:val="22"/>
        </w:rPr>
        <w:t>5</w:t>
      </w:r>
      <w:r w:rsidR="003D5B83" w:rsidRPr="004709D5">
        <w:rPr>
          <w:sz w:val="22"/>
          <w:szCs w:val="22"/>
        </w:rPr>
        <w:t>.</w:t>
      </w:r>
      <w:r w:rsidR="00894EAD" w:rsidRPr="004709D5">
        <w:rPr>
          <w:sz w:val="22"/>
          <w:szCs w:val="22"/>
          <w:lang w:eastAsia="zh-CN"/>
        </w:rPr>
        <w:t>Strony postanawiają, że</w:t>
      </w:r>
      <w:r w:rsidR="003D5B83" w:rsidRPr="004709D5">
        <w:rPr>
          <w:sz w:val="22"/>
          <w:szCs w:val="22"/>
          <w:lang w:eastAsia="zh-CN"/>
        </w:rPr>
        <w:t xml:space="preserve"> osobami</w:t>
      </w:r>
      <w:r w:rsidR="00894EAD" w:rsidRPr="004709D5">
        <w:rPr>
          <w:sz w:val="22"/>
          <w:szCs w:val="22"/>
          <w:lang w:eastAsia="zh-CN"/>
        </w:rPr>
        <w:t xml:space="preserve">  uprawnionymi do reprezentowania Stron i odpowiedzialnymi za kompletną realizację przedmiotu umowy są: </w:t>
      </w:r>
    </w:p>
    <w:p w:rsidR="003643B5" w:rsidRPr="004709D5" w:rsidRDefault="003643B5" w:rsidP="004709D5">
      <w:pPr>
        <w:spacing w:line="276" w:lineRule="auto"/>
        <w:jc w:val="both"/>
        <w:rPr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>a/ ze</w:t>
      </w:r>
      <w:r w:rsidR="003D5B83" w:rsidRPr="004709D5">
        <w:rPr>
          <w:sz w:val="22"/>
          <w:szCs w:val="22"/>
          <w:lang w:eastAsia="zh-CN"/>
        </w:rPr>
        <w:t xml:space="preserve"> strony </w:t>
      </w:r>
      <w:r w:rsidR="003D5B83" w:rsidRPr="004709D5">
        <w:rPr>
          <w:i/>
          <w:sz w:val="22"/>
          <w:szCs w:val="22"/>
          <w:lang w:eastAsia="zh-CN"/>
        </w:rPr>
        <w:t>Zamawiającego</w:t>
      </w:r>
      <w:r w:rsidR="003D5B83" w:rsidRPr="004709D5">
        <w:rPr>
          <w:sz w:val="22"/>
          <w:szCs w:val="22"/>
          <w:lang w:eastAsia="zh-CN"/>
        </w:rPr>
        <w:t xml:space="preserve"> : </w:t>
      </w:r>
      <w:r w:rsidR="000F126A" w:rsidRPr="004709D5">
        <w:rPr>
          <w:sz w:val="22"/>
          <w:szCs w:val="22"/>
          <w:lang w:eastAsia="zh-CN"/>
        </w:rPr>
        <w:t>…………………...</w:t>
      </w:r>
      <w:r w:rsidR="00894EAD" w:rsidRPr="004709D5">
        <w:rPr>
          <w:sz w:val="22"/>
          <w:szCs w:val="22"/>
          <w:lang w:eastAsia="zh-CN"/>
        </w:rPr>
        <w:t>tel. ………………………...</w:t>
      </w:r>
    </w:p>
    <w:p w:rsidR="00894EAD" w:rsidRPr="004709D5" w:rsidRDefault="00894EAD" w:rsidP="004709D5">
      <w:pPr>
        <w:spacing w:line="276" w:lineRule="auto"/>
        <w:jc w:val="both"/>
        <w:rPr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 xml:space="preserve">b/ ze strony </w:t>
      </w:r>
      <w:r w:rsidRPr="004709D5">
        <w:rPr>
          <w:i/>
          <w:sz w:val="22"/>
          <w:szCs w:val="22"/>
          <w:lang w:eastAsia="zh-CN"/>
        </w:rPr>
        <w:t>Wykonawcy</w:t>
      </w:r>
      <w:r w:rsidRPr="004709D5">
        <w:rPr>
          <w:sz w:val="22"/>
          <w:szCs w:val="22"/>
          <w:lang w:eastAsia="zh-CN"/>
        </w:rPr>
        <w:t xml:space="preserve"> :  </w:t>
      </w:r>
      <w:r w:rsidR="003B66E9" w:rsidRPr="004709D5">
        <w:rPr>
          <w:sz w:val="22"/>
          <w:szCs w:val="22"/>
          <w:lang w:eastAsia="zh-CN"/>
        </w:rPr>
        <w:t xml:space="preserve">   </w:t>
      </w:r>
      <w:r w:rsidRPr="004709D5">
        <w:rPr>
          <w:sz w:val="22"/>
          <w:szCs w:val="22"/>
          <w:lang w:eastAsia="zh-CN"/>
        </w:rPr>
        <w:t>……………………. tel. ………………………….</w:t>
      </w:r>
    </w:p>
    <w:p w:rsidR="00522CC7" w:rsidRPr="004709D5" w:rsidRDefault="00522CC7" w:rsidP="004709D5">
      <w:pPr>
        <w:spacing w:line="276" w:lineRule="auto"/>
        <w:jc w:val="both"/>
        <w:rPr>
          <w:sz w:val="22"/>
          <w:szCs w:val="22"/>
        </w:rPr>
      </w:pPr>
    </w:p>
    <w:p w:rsidR="00894EAD" w:rsidRPr="004709D5" w:rsidRDefault="00894EAD" w:rsidP="004709D5">
      <w:pPr>
        <w:tabs>
          <w:tab w:val="left" w:pos="285"/>
        </w:tabs>
        <w:spacing w:line="276" w:lineRule="auto"/>
        <w:jc w:val="center"/>
        <w:rPr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>§ 4</w:t>
      </w:r>
    </w:p>
    <w:p w:rsidR="00522CC7" w:rsidRPr="004709D5" w:rsidRDefault="00522CC7" w:rsidP="004709D5">
      <w:pPr>
        <w:tabs>
          <w:tab w:val="left" w:pos="285"/>
        </w:tabs>
        <w:spacing w:line="276" w:lineRule="auto"/>
        <w:jc w:val="both"/>
        <w:rPr>
          <w:b/>
          <w:sz w:val="22"/>
          <w:szCs w:val="22"/>
          <w:lang w:eastAsia="zh-CN"/>
        </w:rPr>
      </w:pPr>
    </w:p>
    <w:p w:rsidR="00522CC7" w:rsidRPr="004709D5" w:rsidRDefault="00894EAD" w:rsidP="004709D5">
      <w:pPr>
        <w:numPr>
          <w:ilvl w:val="0"/>
          <w:numId w:val="3"/>
        </w:numPr>
        <w:tabs>
          <w:tab w:val="left" w:pos="285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4709D5">
        <w:rPr>
          <w:bCs/>
          <w:sz w:val="22"/>
          <w:szCs w:val="22"/>
          <w:lang w:eastAsia="zh-CN"/>
        </w:rPr>
        <w:t xml:space="preserve">Okres </w:t>
      </w:r>
      <w:r w:rsidR="00AD2DC9" w:rsidRPr="004709D5">
        <w:rPr>
          <w:bCs/>
          <w:sz w:val="22"/>
          <w:szCs w:val="22"/>
          <w:lang w:eastAsia="zh-CN"/>
        </w:rPr>
        <w:t>gwarancji wynosi …</w:t>
      </w:r>
      <w:r w:rsidR="00522CC7" w:rsidRPr="004709D5">
        <w:rPr>
          <w:bCs/>
          <w:sz w:val="22"/>
          <w:szCs w:val="22"/>
          <w:lang w:eastAsia="zh-CN"/>
        </w:rPr>
        <w:t xml:space="preserve">….. </w:t>
      </w:r>
      <w:r w:rsidRPr="004709D5">
        <w:rPr>
          <w:bCs/>
          <w:sz w:val="22"/>
          <w:szCs w:val="22"/>
          <w:lang w:eastAsia="zh-CN"/>
        </w:rPr>
        <w:t>miesiące</w:t>
      </w:r>
      <w:r w:rsidR="00AD2DC9" w:rsidRPr="004709D5">
        <w:rPr>
          <w:bCs/>
          <w:sz w:val="22"/>
          <w:szCs w:val="22"/>
          <w:lang w:eastAsia="zh-CN"/>
        </w:rPr>
        <w:t xml:space="preserve"> od daty dostarczenia przedmiotu zamówieni</w:t>
      </w:r>
      <w:r w:rsidR="00EF0CD3" w:rsidRPr="004709D5">
        <w:rPr>
          <w:bCs/>
          <w:sz w:val="22"/>
          <w:szCs w:val="22"/>
          <w:lang w:eastAsia="zh-CN"/>
        </w:rPr>
        <w:t>a</w:t>
      </w:r>
      <w:r w:rsidR="00522CC7" w:rsidRPr="004709D5">
        <w:rPr>
          <w:bCs/>
          <w:sz w:val="22"/>
          <w:szCs w:val="22"/>
          <w:lang w:eastAsia="zh-CN"/>
        </w:rPr>
        <w:t>.</w:t>
      </w:r>
      <w:r w:rsidR="00EF0CD3" w:rsidRPr="004709D5">
        <w:rPr>
          <w:bCs/>
          <w:sz w:val="22"/>
          <w:szCs w:val="22"/>
          <w:lang w:eastAsia="zh-CN"/>
        </w:rPr>
        <w:t xml:space="preserve"> </w:t>
      </w:r>
      <w:r w:rsidR="0068099C" w:rsidRPr="004709D5">
        <w:rPr>
          <w:bCs/>
          <w:sz w:val="22"/>
          <w:szCs w:val="22"/>
          <w:lang w:eastAsia="zh-CN"/>
        </w:rPr>
        <w:t>(zgodnie z zadeklarowanym okresem gwarancji)</w:t>
      </w:r>
    </w:p>
    <w:p w:rsidR="000F126A" w:rsidRPr="004709D5" w:rsidRDefault="00894EAD" w:rsidP="004709D5">
      <w:pPr>
        <w:numPr>
          <w:ilvl w:val="0"/>
          <w:numId w:val="3"/>
        </w:numPr>
        <w:tabs>
          <w:tab w:val="left" w:pos="285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>Gwarancja obejmuje wszystkie nie wykryte przy przyjęciu oraz ujawnione w okresie eksploatacji wyrobów usterki, wady albo uszkodzenia</w:t>
      </w:r>
    </w:p>
    <w:p w:rsidR="00894EAD" w:rsidRPr="004709D5" w:rsidRDefault="000F126A" w:rsidP="004709D5">
      <w:pPr>
        <w:numPr>
          <w:ilvl w:val="0"/>
          <w:numId w:val="3"/>
        </w:numPr>
        <w:tabs>
          <w:tab w:val="left" w:pos="285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 xml:space="preserve">Strony ustalają, że okres odpowiedzialności </w:t>
      </w:r>
      <w:r w:rsidRPr="004709D5">
        <w:rPr>
          <w:i/>
          <w:sz w:val="22"/>
          <w:szCs w:val="22"/>
          <w:lang w:eastAsia="zh-CN"/>
        </w:rPr>
        <w:t>Wykonawcy</w:t>
      </w:r>
      <w:r w:rsidRPr="004709D5">
        <w:rPr>
          <w:sz w:val="22"/>
          <w:szCs w:val="22"/>
          <w:lang w:eastAsia="zh-CN"/>
        </w:rPr>
        <w:t xml:space="preserve"> z tytułu rękojmi jest równy okresowi udzielonej przez niego gwarancji.</w:t>
      </w:r>
    </w:p>
    <w:p w:rsidR="000F126A" w:rsidRPr="004709D5" w:rsidRDefault="000F126A" w:rsidP="004709D5">
      <w:pPr>
        <w:numPr>
          <w:ilvl w:val="0"/>
          <w:numId w:val="3"/>
        </w:numPr>
        <w:tabs>
          <w:tab w:val="left" w:pos="285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>Bieg terminu gwarancji i rękojmi rozpoczyna się dniem podpisania</w:t>
      </w:r>
      <w:r w:rsidR="003B66E9" w:rsidRPr="004709D5">
        <w:rPr>
          <w:sz w:val="22"/>
          <w:szCs w:val="22"/>
          <w:lang w:eastAsia="zh-CN"/>
        </w:rPr>
        <w:t xml:space="preserve"> protokołu</w:t>
      </w:r>
      <w:r w:rsidR="00522CC7" w:rsidRPr="004709D5">
        <w:rPr>
          <w:sz w:val="22"/>
          <w:szCs w:val="22"/>
          <w:lang w:eastAsia="zh-CN"/>
        </w:rPr>
        <w:t xml:space="preserve">, o którym mowa </w:t>
      </w:r>
      <w:r w:rsidR="00522CC7" w:rsidRPr="004709D5">
        <w:rPr>
          <w:sz w:val="22"/>
          <w:szCs w:val="22"/>
          <w:lang w:eastAsia="zh-CN"/>
        </w:rPr>
        <w:br/>
        <w:t>w § 3</w:t>
      </w:r>
      <w:r w:rsidR="00D41EBF" w:rsidRPr="004709D5">
        <w:rPr>
          <w:sz w:val="22"/>
          <w:szCs w:val="22"/>
          <w:lang w:eastAsia="zh-CN"/>
        </w:rPr>
        <w:t xml:space="preserve"> ust. 3</w:t>
      </w:r>
      <w:r w:rsidRPr="004709D5">
        <w:rPr>
          <w:sz w:val="22"/>
          <w:szCs w:val="22"/>
          <w:lang w:eastAsia="zh-CN"/>
        </w:rPr>
        <w:t>.</w:t>
      </w:r>
    </w:p>
    <w:p w:rsidR="000F126A" w:rsidRPr="004709D5" w:rsidRDefault="000F126A" w:rsidP="004709D5">
      <w:pPr>
        <w:numPr>
          <w:ilvl w:val="0"/>
          <w:numId w:val="3"/>
        </w:numPr>
        <w:tabs>
          <w:tab w:val="left" w:pos="285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 xml:space="preserve">Termin gwarancji i rękojmi ulega stosownemu wydłużeniu o czas pomiędzy datą zgłoszenia wady </w:t>
      </w:r>
      <w:r w:rsidR="00522CC7" w:rsidRPr="004709D5">
        <w:rPr>
          <w:sz w:val="22"/>
          <w:szCs w:val="22"/>
          <w:lang w:eastAsia="zh-CN"/>
        </w:rPr>
        <w:br/>
      </w:r>
      <w:r w:rsidRPr="004709D5">
        <w:rPr>
          <w:sz w:val="22"/>
          <w:szCs w:val="22"/>
          <w:lang w:eastAsia="zh-CN"/>
        </w:rPr>
        <w:t>a data jej usunięcia.</w:t>
      </w:r>
    </w:p>
    <w:p w:rsidR="000F126A" w:rsidRPr="004709D5" w:rsidRDefault="000F126A" w:rsidP="004709D5">
      <w:pPr>
        <w:numPr>
          <w:ilvl w:val="0"/>
          <w:numId w:val="3"/>
        </w:numPr>
        <w:tabs>
          <w:tab w:val="left" w:pos="285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4709D5">
        <w:rPr>
          <w:i/>
          <w:sz w:val="22"/>
          <w:szCs w:val="22"/>
          <w:lang w:eastAsia="zh-CN"/>
        </w:rPr>
        <w:t>Wykonawca</w:t>
      </w:r>
      <w:r w:rsidRPr="004709D5">
        <w:rPr>
          <w:sz w:val="22"/>
          <w:szCs w:val="22"/>
          <w:lang w:eastAsia="zh-CN"/>
        </w:rPr>
        <w:t xml:space="preserve"> zobow</w:t>
      </w:r>
      <w:r w:rsidR="00A443D2" w:rsidRPr="004709D5">
        <w:rPr>
          <w:sz w:val="22"/>
          <w:szCs w:val="22"/>
          <w:lang w:eastAsia="zh-CN"/>
        </w:rPr>
        <w:t>iązuje się w przypadku dwukrotnej</w:t>
      </w:r>
      <w:r w:rsidRPr="004709D5">
        <w:rPr>
          <w:sz w:val="22"/>
          <w:szCs w:val="22"/>
          <w:lang w:eastAsia="zh-CN"/>
        </w:rPr>
        <w:t xml:space="preserve"> naprawy sprzętu w okresie gwarancji wymieni</w:t>
      </w:r>
      <w:r w:rsidR="00CE4F05" w:rsidRPr="004709D5">
        <w:rPr>
          <w:sz w:val="22"/>
          <w:szCs w:val="22"/>
          <w:lang w:eastAsia="zh-CN"/>
        </w:rPr>
        <w:t>ć</w:t>
      </w:r>
      <w:r w:rsidRPr="004709D5">
        <w:rPr>
          <w:sz w:val="22"/>
          <w:szCs w:val="22"/>
          <w:lang w:eastAsia="zh-CN"/>
        </w:rPr>
        <w:t xml:space="preserve"> go na nowy wolny od wad w terminie wskazanym przez </w:t>
      </w:r>
      <w:r w:rsidRPr="004709D5">
        <w:rPr>
          <w:i/>
          <w:sz w:val="22"/>
          <w:szCs w:val="22"/>
          <w:lang w:eastAsia="zh-CN"/>
        </w:rPr>
        <w:t>Zamawiającego</w:t>
      </w:r>
      <w:r w:rsidRPr="004709D5">
        <w:rPr>
          <w:sz w:val="22"/>
          <w:szCs w:val="22"/>
          <w:lang w:eastAsia="zh-CN"/>
        </w:rPr>
        <w:t xml:space="preserve">. W przypadku wymiany, </w:t>
      </w:r>
      <w:r w:rsidR="00522CC7" w:rsidRPr="004709D5">
        <w:rPr>
          <w:sz w:val="22"/>
          <w:szCs w:val="22"/>
          <w:lang w:eastAsia="zh-CN"/>
        </w:rPr>
        <w:br/>
      </w:r>
      <w:r w:rsidRPr="004709D5">
        <w:rPr>
          <w:sz w:val="22"/>
          <w:szCs w:val="22"/>
          <w:lang w:eastAsia="zh-CN"/>
        </w:rPr>
        <w:t xml:space="preserve">o </w:t>
      </w:r>
      <w:r w:rsidR="00522CC7" w:rsidRPr="004709D5">
        <w:rPr>
          <w:sz w:val="22"/>
          <w:szCs w:val="22"/>
          <w:lang w:eastAsia="zh-CN"/>
        </w:rPr>
        <w:t>której mowa</w:t>
      </w:r>
      <w:r w:rsidRPr="004709D5">
        <w:rPr>
          <w:sz w:val="22"/>
          <w:szCs w:val="22"/>
          <w:lang w:eastAsia="zh-CN"/>
        </w:rPr>
        <w:t>, okres gwar</w:t>
      </w:r>
      <w:r w:rsidR="00CE4F05" w:rsidRPr="004709D5">
        <w:rPr>
          <w:sz w:val="22"/>
          <w:szCs w:val="22"/>
          <w:lang w:eastAsia="zh-CN"/>
        </w:rPr>
        <w:t>a</w:t>
      </w:r>
      <w:r w:rsidRPr="004709D5">
        <w:rPr>
          <w:sz w:val="22"/>
          <w:szCs w:val="22"/>
          <w:lang w:eastAsia="zh-CN"/>
        </w:rPr>
        <w:t>ncji rozpoczyna bieg od daty wymiany</w:t>
      </w:r>
      <w:r w:rsidR="00CE4F05" w:rsidRPr="004709D5">
        <w:rPr>
          <w:sz w:val="22"/>
          <w:szCs w:val="22"/>
          <w:lang w:eastAsia="zh-CN"/>
        </w:rPr>
        <w:t>.</w:t>
      </w:r>
    </w:p>
    <w:p w:rsidR="00522CC7" w:rsidRPr="004709D5" w:rsidRDefault="00CE4F05" w:rsidP="004709D5">
      <w:pPr>
        <w:numPr>
          <w:ilvl w:val="0"/>
          <w:numId w:val="3"/>
        </w:numPr>
        <w:tabs>
          <w:tab w:val="left" w:pos="285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lastRenderedPageBreak/>
        <w:t>W ramach udziel</w:t>
      </w:r>
      <w:r w:rsidR="00522CC7" w:rsidRPr="004709D5">
        <w:rPr>
          <w:sz w:val="22"/>
          <w:szCs w:val="22"/>
          <w:lang w:eastAsia="zh-CN"/>
        </w:rPr>
        <w:t>o</w:t>
      </w:r>
      <w:r w:rsidRPr="004709D5">
        <w:rPr>
          <w:sz w:val="22"/>
          <w:szCs w:val="22"/>
          <w:lang w:eastAsia="zh-CN"/>
        </w:rPr>
        <w:t xml:space="preserve">nej gwarancji i rękojmi </w:t>
      </w:r>
      <w:r w:rsidRPr="004709D5">
        <w:rPr>
          <w:i/>
          <w:sz w:val="22"/>
          <w:szCs w:val="22"/>
          <w:lang w:eastAsia="zh-CN"/>
        </w:rPr>
        <w:t xml:space="preserve">Wykonawca </w:t>
      </w:r>
      <w:r w:rsidRPr="004709D5">
        <w:rPr>
          <w:sz w:val="22"/>
          <w:szCs w:val="22"/>
          <w:lang w:eastAsia="zh-CN"/>
        </w:rPr>
        <w:t>usunie zgłoszoną usterkę lub wymieni wadliwy przedmiot um</w:t>
      </w:r>
      <w:r w:rsidR="00A443D2" w:rsidRPr="004709D5">
        <w:rPr>
          <w:sz w:val="22"/>
          <w:szCs w:val="22"/>
          <w:lang w:eastAsia="zh-CN"/>
        </w:rPr>
        <w:t>o</w:t>
      </w:r>
      <w:r w:rsidRPr="004709D5">
        <w:rPr>
          <w:sz w:val="22"/>
          <w:szCs w:val="22"/>
          <w:lang w:eastAsia="zh-CN"/>
        </w:rPr>
        <w:t xml:space="preserve">wy w terminie 7 dni od daty zgłoszenie przez </w:t>
      </w:r>
      <w:r w:rsidRPr="004709D5">
        <w:rPr>
          <w:i/>
          <w:sz w:val="22"/>
          <w:szCs w:val="22"/>
          <w:lang w:eastAsia="zh-CN"/>
        </w:rPr>
        <w:t>Zamawi</w:t>
      </w:r>
      <w:r w:rsidR="00A443D2" w:rsidRPr="004709D5">
        <w:rPr>
          <w:i/>
          <w:sz w:val="22"/>
          <w:szCs w:val="22"/>
          <w:lang w:eastAsia="zh-CN"/>
        </w:rPr>
        <w:t>ającego</w:t>
      </w:r>
      <w:r w:rsidR="00A443D2" w:rsidRPr="004709D5">
        <w:rPr>
          <w:sz w:val="22"/>
          <w:szCs w:val="22"/>
          <w:lang w:eastAsia="zh-CN"/>
        </w:rPr>
        <w:t xml:space="preserve"> przekazanego drogą</w:t>
      </w:r>
      <w:r w:rsidRPr="004709D5">
        <w:rPr>
          <w:sz w:val="22"/>
          <w:szCs w:val="22"/>
          <w:lang w:eastAsia="zh-CN"/>
        </w:rPr>
        <w:t xml:space="preserve"> </w:t>
      </w:r>
      <w:proofErr w:type="spellStart"/>
      <w:r w:rsidRPr="004709D5">
        <w:rPr>
          <w:sz w:val="22"/>
          <w:szCs w:val="22"/>
          <w:lang w:eastAsia="zh-CN"/>
        </w:rPr>
        <w:t>mei</w:t>
      </w:r>
      <w:r w:rsidR="00A443D2" w:rsidRPr="004709D5">
        <w:rPr>
          <w:sz w:val="22"/>
          <w:szCs w:val="22"/>
          <w:lang w:eastAsia="zh-CN"/>
        </w:rPr>
        <w:t>lową</w:t>
      </w:r>
      <w:proofErr w:type="spellEnd"/>
      <w:r w:rsidR="00A443D2" w:rsidRPr="004709D5">
        <w:rPr>
          <w:sz w:val="22"/>
          <w:szCs w:val="22"/>
          <w:lang w:eastAsia="zh-CN"/>
        </w:rPr>
        <w:t xml:space="preserve"> na wskazany przez Wykonawcę</w:t>
      </w:r>
      <w:r w:rsidRPr="004709D5">
        <w:rPr>
          <w:sz w:val="22"/>
          <w:szCs w:val="22"/>
          <w:lang w:eastAsia="zh-CN"/>
        </w:rPr>
        <w:t xml:space="preserve"> adres </w:t>
      </w:r>
      <w:r w:rsidR="00522CC7" w:rsidRPr="004709D5">
        <w:rPr>
          <w:sz w:val="22"/>
          <w:szCs w:val="22"/>
          <w:lang w:eastAsia="zh-CN"/>
        </w:rPr>
        <w:t>e-mail:……………………</w:t>
      </w:r>
    </w:p>
    <w:p w:rsidR="00CE4F05" w:rsidRPr="004709D5" w:rsidRDefault="00A443D2" w:rsidP="004709D5">
      <w:pPr>
        <w:numPr>
          <w:ilvl w:val="0"/>
          <w:numId w:val="3"/>
        </w:numPr>
        <w:tabs>
          <w:tab w:val="left" w:pos="285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>Zgłoszenie może nastą</w:t>
      </w:r>
      <w:r w:rsidR="00CE4F05" w:rsidRPr="004709D5">
        <w:rPr>
          <w:sz w:val="22"/>
          <w:szCs w:val="22"/>
          <w:lang w:eastAsia="zh-CN"/>
        </w:rPr>
        <w:t>pić w dniu roboczym w godz. od 8:00 do 15:00.</w:t>
      </w:r>
    </w:p>
    <w:p w:rsidR="00CE4F05" w:rsidRPr="004709D5" w:rsidRDefault="00CE4F05" w:rsidP="004709D5">
      <w:pPr>
        <w:numPr>
          <w:ilvl w:val="0"/>
          <w:numId w:val="3"/>
        </w:numPr>
        <w:tabs>
          <w:tab w:val="left" w:pos="285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 xml:space="preserve">W związku z wykonywaniem napraw gwarancyjnych </w:t>
      </w:r>
      <w:r w:rsidR="00522CC7" w:rsidRPr="004709D5">
        <w:rPr>
          <w:i/>
          <w:sz w:val="22"/>
          <w:szCs w:val="22"/>
          <w:lang w:eastAsia="zh-CN"/>
        </w:rPr>
        <w:t>W</w:t>
      </w:r>
      <w:r w:rsidRPr="004709D5">
        <w:rPr>
          <w:i/>
          <w:sz w:val="22"/>
          <w:szCs w:val="22"/>
          <w:lang w:eastAsia="zh-CN"/>
        </w:rPr>
        <w:t>ykonawca</w:t>
      </w:r>
      <w:r w:rsidRPr="004709D5">
        <w:rPr>
          <w:sz w:val="22"/>
          <w:szCs w:val="22"/>
          <w:lang w:eastAsia="zh-CN"/>
        </w:rPr>
        <w:t xml:space="preserve"> nie będzie obciążał </w:t>
      </w:r>
      <w:r w:rsidRPr="004709D5">
        <w:rPr>
          <w:i/>
          <w:sz w:val="22"/>
          <w:szCs w:val="22"/>
          <w:lang w:eastAsia="zh-CN"/>
        </w:rPr>
        <w:t>Zamawiającego</w:t>
      </w:r>
      <w:r w:rsidRPr="004709D5">
        <w:rPr>
          <w:sz w:val="22"/>
          <w:szCs w:val="22"/>
          <w:lang w:eastAsia="zh-CN"/>
        </w:rPr>
        <w:t xml:space="preserve"> żadnymi koszt</w:t>
      </w:r>
      <w:r w:rsidR="00A443D2" w:rsidRPr="004709D5">
        <w:rPr>
          <w:sz w:val="22"/>
          <w:szCs w:val="22"/>
          <w:lang w:eastAsia="zh-CN"/>
        </w:rPr>
        <w:t>a</w:t>
      </w:r>
      <w:r w:rsidRPr="004709D5">
        <w:rPr>
          <w:sz w:val="22"/>
          <w:szCs w:val="22"/>
          <w:lang w:eastAsia="zh-CN"/>
        </w:rPr>
        <w:t>mi.</w:t>
      </w:r>
    </w:p>
    <w:p w:rsidR="00CE4F05" w:rsidRPr="004709D5" w:rsidRDefault="00CE4F05" w:rsidP="004709D5">
      <w:pPr>
        <w:numPr>
          <w:ilvl w:val="0"/>
          <w:numId w:val="3"/>
        </w:numPr>
        <w:tabs>
          <w:tab w:val="left" w:pos="285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 xml:space="preserve">Wszelkie dokumenty gwarancyjne należy wydać </w:t>
      </w:r>
      <w:r w:rsidRPr="004709D5">
        <w:rPr>
          <w:i/>
          <w:sz w:val="22"/>
          <w:szCs w:val="22"/>
          <w:lang w:eastAsia="zh-CN"/>
        </w:rPr>
        <w:t>Zamawiającemu</w:t>
      </w:r>
      <w:r w:rsidRPr="004709D5">
        <w:rPr>
          <w:sz w:val="22"/>
          <w:szCs w:val="22"/>
          <w:lang w:eastAsia="zh-CN"/>
        </w:rPr>
        <w:t xml:space="preserve"> w języku polskim.</w:t>
      </w:r>
    </w:p>
    <w:p w:rsidR="00077EA6" w:rsidRPr="004709D5" w:rsidRDefault="00077EA6" w:rsidP="004709D5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</w:p>
    <w:p w:rsidR="006E0FC4" w:rsidRPr="004709D5" w:rsidRDefault="00894EAD" w:rsidP="004709D5">
      <w:pPr>
        <w:spacing w:line="276" w:lineRule="auto"/>
        <w:jc w:val="center"/>
        <w:rPr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>§ 5</w:t>
      </w:r>
    </w:p>
    <w:p w:rsidR="00894EAD" w:rsidRPr="004709D5" w:rsidRDefault="00A27A05" w:rsidP="004709D5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>1</w:t>
      </w:r>
      <w:r w:rsidR="006E0FC4" w:rsidRPr="004709D5">
        <w:rPr>
          <w:sz w:val="22"/>
          <w:szCs w:val="22"/>
          <w:lang w:eastAsia="zh-CN"/>
        </w:rPr>
        <w:t>.</w:t>
      </w:r>
      <w:r w:rsidR="00894EAD" w:rsidRPr="004709D5">
        <w:rPr>
          <w:sz w:val="22"/>
          <w:szCs w:val="22"/>
          <w:lang w:eastAsia="zh-CN"/>
        </w:rPr>
        <w:t>Zapłata należności z tytułu wykonania przedmiotu umowy nastąpi na podstawie wystawionej faktury VAT i będzie płatna przelewem na wskazany w fakturze rachunek</w:t>
      </w:r>
      <w:r w:rsidRPr="004709D5">
        <w:rPr>
          <w:sz w:val="22"/>
          <w:szCs w:val="22"/>
          <w:lang w:eastAsia="zh-CN"/>
        </w:rPr>
        <w:t xml:space="preserve"> bankowy </w:t>
      </w:r>
      <w:r w:rsidRPr="004709D5">
        <w:rPr>
          <w:i/>
          <w:sz w:val="22"/>
          <w:szCs w:val="22"/>
          <w:lang w:eastAsia="zh-CN"/>
        </w:rPr>
        <w:t>Wykonawcy</w:t>
      </w:r>
      <w:r w:rsidRPr="004709D5">
        <w:rPr>
          <w:sz w:val="22"/>
          <w:szCs w:val="22"/>
          <w:lang w:eastAsia="zh-CN"/>
        </w:rPr>
        <w:t xml:space="preserve"> w terminie 30</w:t>
      </w:r>
      <w:r w:rsidR="00894EAD" w:rsidRPr="004709D5">
        <w:rPr>
          <w:sz w:val="22"/>
          <w:szCs w:val="22"/>
          <w:lang w:eastAsia="zh-CN"/>
        </w:rPr>
        <w:t xml:space="preserve"> dni od daty otrzymania poprawnie wystawionej pod względem formalnym i rachunkowym faktury VAT. </w:t>
      </w:r>
    </w:p>
    <w:p w:rsidR="00894EAD" w:rsidRPr="004709D5" w:rsidRDefault="00A443D2" w:rsidP="004709D5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>2.</w:t>
      </w:r>
      <w:r w:rsidR="00894EAD" w:rsidRPr="004709D5">
        <w:rPr>
          <w:sz w:val="22"/>
          <w:szCs w:val="22"/>
          <w:lang w:eastAsia="zh-CN"/>
        </w:rPr>
        <w:t xml:space="preserve">Podstawą do wystawienia przez </w:t>
      </w:r>
      <w:r w:rsidR="00894EAD" w:rsidRPr="004709D5">
        <w:rPr>
          <w:i/>
          <w:sz w:val="22"/>
          <w:szCs w:val="22"/>
          <w:lang w:eastAsia="zh-CN"/>
        </w:rPr>
        <w:t xml:space="preserve">Wykonawcę </w:t>
      </w:r>
      <w:r w:rsidR="00522CC7" w:rsidRPr="004709D5">
        <w:rPr>
          <w:sz w:val="22"/>
          <w:szCs w:val="22"/>
          <w:lang w:eastAsia="zh-CN"/>
        </w:rPr>
        <w:t>faktury</w:t>
      </w:r>
      <w:r w:rsidR="00894EAD" w:rsidRPr="004709D5">
        <w:rPr>
          <w:sz w:val="22"/>
          <w:szCs w:val="22"/>
          <w:lang w:eastAsia="zh-CN"/>
        </w:rPr>
        <w:t xml:space="preserve"> VAT będzie protokół odb</w:t>
      </w:r>
      <w:r w:rsidR="001119E7" w:rsidRPr="004709D5">
        <w:rPr>
          <w:sz w:val="22"/>
          <w:szCs w:val="22"/>
          <w:lang w:eastAsia="zh-CN"/>
        </w:rPr>
        <w:t xml:space="preserve">ioru, o którym mowa </w:t>
      </w:r>
      <w:r w:rsidR="00403CF3" w:rsidRPr="004709D5">
        <w:rPr>
          <w:sz w:val="22"/>
          <w:szCs w:val="22"/>
          <w:lang w:eastAsia="zh-CN"/>
        </w:rPr>
        <w:br/>
      </w:r>
      <w:r w:rsidR="00D41EBF" w:rsidRPr="004709D5">
        <w:rPr>
          <w:sz w:val="22"/>
          <w:szCs w:val="22"/>
          <w:lang w:eastAsia="zh-CN"/>
        </w:rPr>
        <w:t>w § 3 ust. 3</w:t>
      </w:r>
      <w:r w:rsidR="00894EAD" w:rsidRPr="004709D5">
        <w:rPr>
          <w:sz w:val="22"/>
          <w:szCs w:val="22"/>
          <w:lang w:eastAsia="zh-CN"/>
        </w:rPr>
        <w:t xml:space="preserve">. </w:t>
      </w:r>
      <w:r w:rsidR="00C574B3" w:rsidRPr="004709D5">
        <w:rPr>
          <w:sz w:val="22"/>
          <w:szCs w:val="22"/>
        </w:rPr>
        <w:t>Wykonawca może dostarczyć fakturę za pośrednictwem Platformy Elektronicznego Fakturowania</w:t>
      </w:r>
    </w:p>
    <w:p w:rsidR="00894EAD" w:rsidRPr="004709D5" w:rsidRDefault="00A443D2" w:rsidP="004709D5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>3</w:t>
      </w:r>
      <w:r w:rsidR="00077EA6" w:rsidRPr="004709D5">
        <w:rPr>
          <w:sz w:val="22"/>
          <w:szCs w:val="22"/>
          <w:lang w:eastAsia="zh-CN"/>
        </w:rPr>
        <w:t>.</w:t>
      </w:r>
      <w:r w:rsidR="00894EAD" w:rsidRPr="004709D5">
        <w:rPr>
          <w:sz w:val="22"/>
          <w:szCs w:val="22"/>
          <w:lang w:eastAsia="zh-CN"/>
        </w:rPr>
        <w:t>W przypadku wys</w:t>
      </w:r>
      <w:r w:rsidR="00522CC7" w:rsidRPr="004709D5">
        <w:rPr>
          <w:sz w:val="22"/>
          <w:szCs w:val="22"/>
          <w:lang w:eastAsia="zh-CN"/>
        </w:rPr>
        <w:t>tawienia przez którąkolwiek ze S</w:t>
      </w:r>
      <w:r w:rsidR="00894EAD" w:rsidRPr="004709D5">
        <w:rPr>
          <w:sz w:val="22"/>
          <w:szCs w:val="22"/>
          <w:lang w:eastAsia="zh-CN"/>
        </w:rPr>
        <w:t xml:space="preserve">tron dokumentów korygujących do faktury VAT, termin o którym mowa w ust. 1 liczony będzie od daty wpływu ostatniego dokumentu korygującego. </w:t>
      </w:r>
    </w:p>
    <w:p w:rsidR="00894EAD" w:rsidRPr="004709D5" w:rsidRDefault="00A443D2" w:rsidP="004709D5">
      <w:pPr>
        <w:tabs>
          <w:tab w:val="left" w:pos="285"/>
        </w:tabs>
        <w:suppressAutoHyphens/>
        <w:spacing w:line="276" w:lineRule="auto"/>
        <w:jc w:val="both"/>
        <w:rPr>
          <w:i/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>4</w:t>
      </w:r>
      <w:r w:rsidR="00A27A05" w:rsidRPr="004709D5">
        <w:rPr>
          <w:sz w:val="22"/>
          <w:szCs w:val="22"/>
          <w:lang w:eastAsia="zh-CN"/>
        </w:rPr>
        <w:t>.</w:t>
      </w:r>
      <w:r w:rsidR="00894EAD" w:rsidRPr="004709D5">
        <w:rPr>
          <w:sz w:val="22"/>
          <w:szCs w:val="22"/>
          <w:lang w:eastAsia="zh-CN"/>
        </w:rPr>
        <w:t xml:space="preserve">Za datę spełnienia świadczenia pieniężnego uznaje się dzień obciążenia rachunku bankowego </w:t>
      </w:r>
      <w:r w:rsidR="00894EAD" w:rsidRPr="004709D5">
        <w:rPr>
          <w:i/>
          <w:sz w:val="22"/>
          <w:szCs w:val="22"/>
          <w:lang w:eastAsia="zh-CN"/>
        </w:rPr>
        <w:t>Zamawiającego.</w:t>
      </w:r>
    </w:p>
    <w:p w:rsidR="00DB3E84" w:rsidRPr="004709D5" w:rsidRDefault="00DB3E84" w:rsidP="004709D5">
      <w:pPr>
        <w:spacing w:line="276" w:lineRule="auto"/>
        <w:jc w:val="both"/>
        <w:rPr>
          <w:sz w:val="22"/>
          <w:szCs w:val="22"/>
        </w:rPr>
      </w:pPr>
      <w:r w:rsidRPr="004709D5">
        <w:rPr>
          <w:i/>
          <w:sz w:val="22"/>
          <w:szCs w:val="22"/>
          <w:lang w:eastAsia="zh-CN"/>
        </w:rPr>
        <w:t>5.</w:t>
      </w:r>
      <w:r w:rsidRPr="004709D5">
        <w:rPr>
          <w:sz w:val="22"/>
          <w:szCs w:val="22"/>
        </w:rPr>
        <w:t xml:space="preserve"> </w:t>
      </w:r>
      <w:r w:rsidRPr="004709D5">
        <w:rPr>
          <w:i/>
          <w:sz w:val="22"/>
          <w:szCs w:val="22"/>
        </w:rPr>
        <w:t>Wykonawca</w:t>
      </w:r>
      <w:r w:rsidRPr="004709D5">
        <w:rPr>
          <w:sz w:val="22"/>
          <w:szCs w:val="22"/>
        </w:rPr>
        <w:t xml:space="preserve"> zobowiązuje się do pisemnego poinformowania </w:t>
      </w:r>
      <w:r w:rsidRPr="004709D5">
        <w:rPr>
          <w:i/>
          <w:sz w:val="22"/>
          <w:szCs w:val="22"/>
        </w:rPr>
        <w:t>Zamawiającego</w:t>
      </w:r>
      <w:r w:rsidRPr="004709D5">
        <w:rPr>
          <w:sz w:val="22"/>
          <w:szCs w:val="22"/>
        </w:rPr>
        <w:t xml:space="preserve"> w terminie nie później niż 7 dni po upływie terminu płatności o zamiarze naliczania odsetek z podaniem   szczegółowej daty, od której odsetki będą naliczane.</w:t>
      </w:r>
    </w:p>
    <w:p w:rsidR="00DB3E84" w:rsidRPr="004709D5" w:rsidRDefault="00DB3E84" w:rsidP="004709D5">
      <w:pPr>
        <w:spacing w:line="276" w:lineRule="auto"/>
        <w:jc w:val="both"/>
        <w:rPr>
          <w:sz w:val="22"/>
          <w:szCs w:val="22"/>
        </w:rPr>
      </w:pPr>
      <w:r w:rsidRPr="004709D5">
        <w:rPr>
          <w:sz w:val="22"/>
          <w:szCs w:val="22"/>
        </w:rPr>
        <w:t xml:space="preserve">6. Przesłanie informacji po terminie, o którym mowa w ust. 5 jest równoznaczne ze złożeniem   przez </w:t>
      </w:r>
      <w:r w:rsidRPr="004709D5">
        <w:rPr>
          <w:i/>
          <w:sz w:val="22"/>
          <w:szCs w:val="22"/>
        </w:rPr>
        <w:t>Wykonawcę</w:t>
      </w:r>
      <w:r w:rsidRPr="004709D5">
        <w:rPr>
          <w:sz w:val="22"/>
          <w:szCs w:val="22"/>
        </w:rPr>
        <w:t xml:space="preserve"> oświadczenia o zrzeczeniu się przez niego roszczeń o odsetki.</w:t>
      </w:r>
      <w:r w:rsidR="00C574B3" w:rsidRPr="004709D5">
        <w:rPr>
          <w:sz w:val="22"/>
          <w:szCs w:val="22"/>
        </w:rPr>
        <w:t>\</w:t>
      </w:r>
    </w:p>
    <w:p w:rsidR="00C574B3" w:rsidRPr="004709D5" w:rsidRDefault="00C574B3" w:rsidP="004709D5">
      <w:pPr>
        <w:spacing w:line="276" w:lineRule="auto"/>
        <w:jc w:val="both"/>
        <w:rPr>
          <w:sz w:val="22"/>
          <w:szCs w:val="22"/>
        </w:rPr>
      </w:pPr>
      <w:r w:rsidRPr="004709D5">
        <w:rPr>
          <w:sz w:val="22"/>
          <w:szCs w:val="22"/>
        </w:rPr>
        <w:t>7. Dane Zamawiającego do wystawienia faktury:</w:t>
      </w:r>
    </w:p>
    <w:p w:rsidR="00C574B3" w:rsidRPr="004709D5" w:rsidRDefault="00C574B3" w:rsidP="004709D5">
      <w:pPr>
        <w:pStyle w:val="Akapitzlist"/>
        <w:spacing w:line="276" w:lineRule="auto"/>
        <w:ind w:left="425"/>
        <w:jc w:val="both"/>
        <w:rPr>
          <w:sz w:val="22"/>
          <w:szCs w:val="22"/>
        </w:rPr>
      </w:pPr>
      <w:r w:rsidRPr="004709D5">
        <w:rPr>
          <w:sz w:val="22"/>
          <w:szCs w:val="22"/>
        </w:rPr>
        <w:t>Powiat Zielonogórski</w:t>
      </w:r>
    </w:p>
    <w:p w:rsidR="00C574B3" w:rsidRPr="004709D5" w:rsidRDefault="00C574B3" w:rsidP="004709D5">
      <w:pPr>
        <w:pStyle w:val="Akapitzlist"/>
        <w:spacing w:line="276" w:lineRule="auto"/>
        <w:ind w:left="425"/>
        <w:jc w:val="both"/>
        <w:rPr>
          <w:sz w:val="22"/>
          <w:szCs w:val="22"/>
        </w:rPr>
      </w:pPr>
      <w:r w:rsidRPr="004709D5">
        <w:rPr>
          <w:sz w:val="22"/>
          <w:szCs w:val="22"/>
        </w:rPr>
        <w:t>ul. Podgórna 5</w:t>
      </w:r>
    </w:p>
    <w:p w:rsidR="00C574B3" w:rsidRPr="004709D5" w:rsidRDefault="00C574B3" w:rsidP="004709D5">
      <w:pPr>
        <w:pStyle w:val="Akapitzlist"/>
        <w:spacing w:line="276" w:lineRule="auto"/>
        <w:ind w:left="425"/>
        <w:jc w:val="both"/>
        <w:rPr>
          <w:sz w:val="22"/>
          <w:szCs w:val="22"/>
        </w:rPr>
      </w:pPr>
      <w:r w:rsidRPr="004709D5">
        <w:rPr>
          <w:sz w:val="22"/>
          <w:szCs w:val="22"/>
        </w:rPr>
        <w:t xml:space="preserve">65-057 Zielona Góra </w:t>
      </w:r>
    </w:p>
    <w:p w:rsidR="00C574B3" w:rsidRPr="004709D5" w:rsidRDefault="00C574B3" w:rsidP="004709D5">
      <w:pPr>
        <w:pStyle w:val="Akapitzlist"/>
        <w:spacing w:line="276" w:lineRule="auto"/>
        <w:ind w:left="425"/>
        <w:jc w:val="both"/>
        <w:rPr>
          <w:sz w:val="22"/>
          <w:szCs w:val="22"/>
        </w:rPr>
      </w:pPr>
      <w:r w:rsidRPr="004709D5">
        <w:rPr>
          <w:sz w:val="22"/>
          <w:szCs w:val="22"/>
        </w:rPr>
        <w:t>NIP 9730588217</w:t>
      </w:r>
    </w:p>
    <w:p w:rsidR="00C574B3" w:rsidRPr="004709D5" w:rsidRDefault="00C574B3" w:rsidP="004709D5">
      <w:pPr>
        <w:spacing w:line="276" w:lineRule="auto"/>
        <w:jc w:val="both"/>
        <w:rPr>
          <w:sz w:val="22"/>
          <w:szCs w:val="22"/>
        </w:rPr>
      </w:pPr>
    </w:p>
    <w:p w:rsidR="00894EAD" w:rsidRPr="004709D5" w:rsidRDefault="00894EAD" w:rsidP="004709D5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</w:p>
    <w:p w:rsidR="00894EAD" w:rsidRPr="004709D5" w:rsidRDefault="00894EAD" w:rsidP="004709D5">
      <w:pPr>
        <w:spacing w:line="276" w:lineRule="auto"/>
        <w:jc w:val="center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>§ 6</w:t>
      </w:r>
    </w:p>
    <w:p w:rsidR="00894EAD" w:rsidRPr="004709D5" w:rsidRDefault="006E0FC4" w:rsidP="004709D5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>1.</w:t>
      </w:r>
      <w:r w:rsidR="00894EAD" w:rsidRPr="004709D5">
        <w:rPr>
          <w:sz w:val="22"/>
          <w:szCs w:val="22"/>
          <w:lang w:eastAsia="zh-CN"/>
        </w:rPr>
        <w:t xml:space="preserve">Strony ustalają następujące kary umowne: </w:t>
      </w:r>
    </w:p>
    <w:p w:rsidR="00894EAD" w:rsidRPr="004709D5" w:rsidRDefault="00894EAD" w:rsidP="004709D5">
      <w:pPr>
        <w:spacing w:line="276" w:lineRule="auto"/>
        <w:jc w:val="both"/>
        <w:rPr>
          <w:sz w:val="22"/>
          <w:szCs w:val="22"/>
        </w:rPr>
      </w:pPr>
      <w:r w:rsidRPr="004709D5">
        <w:rPr>
          <w:i/>
          <w:sz w:val="22"/>
          <w:szCs w:val="22"/>
          <w:lang w:eastAsia="zh-CN"/>
        </w:rPr>
        <w:t>Wykonawca</w:t>
      </w:r>
      <w:r w:rsidRPr="004709D5">
        <w:rPr>
          <w:sz w:val="22"/>
          <w:szCs w:val="22"/>
          <w:lang w:eastAsia="zh-CN"/>
        </w:rPr>
        <w:t xml:space="preserve"> zapłaci </w:t>
      </w:r>
      <w:r w:rsidRPr="004709D5">
        <w:rPr>
          <w:i/>
          <w:sz w:val="22"/>
          <w:szCs w:val="22"/>
          <w:lang w:eastAsia="zh-CN"/>
        </w:rPr>
        <w:t>Zamawiającemu</w:t>
      </w:r>
      <w:r w:rsidRPr="004709D5">
        <w:rPr>
          <w:sz w:val="22"/>
          <w:szCs w:val="22"/>
          <w:lang w:eastAsia="zh-CN"/>
        </w:rPr>
        <w:t xml:space="preserve"> karę umowną w wysokości: </w:t>
      </w:r>
    </w:p>
    <w:p w:rsidR="00894EAD" w:rsidRPr="004709D5" w:rsidRDefault="00A27A05" w:rsidP="004709D5">
      <w:pPr>
        <w:spacing w:line="276" w:lineRule="auto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>a) 2</w:t>
      </w:r>
      <w:r w:rsidR="00894EAD" w:rsidRPr="004709D5">
        <w:rPr>
          <w:sz w:val="22"/>
          <w:szCs w:val="22"/>
          <w:lang w:eastAsia="zh-CN"/>
        </w:rPr>
        <w:t xml:space="preserve">0 % ceny wymienionej w § 1 ust. 2 w przypadku rozwiązania lub odstąpienia przez którąkolwiek ze stron od  umowy z przyczyn, za które odpowiada Wykonawca, </w:t>
      </w:r>
    </w:p>
    <w:p w:rsidR="00894EAD" w:rsidRPr="004709D5" w:rsidRDefault="00894EAD" w:rsidP="004709D5">
      <w:pPr>
        <w:spacing w:line="276" w:lineRule="auto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 xml:space="preserve">b) 2 % ceny wymienionej w § 1 ust. 2 za każdy rozpoczęty dzień opóźnienia w wykonaniu przedmiotu umowy, </w:t>
      </w:r>
    </w:p>
    <w:p w:rsidR="00894EAD" w:rsidRPr="004709D5" w:rsidRDefault="00A27A05" w:rsidP="004709D5">
      <w:pPr>
        <w:spacing w:line="276" w:lineRule="auto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>c) 1</w:t>
      </w:r>
      <w:r w:rsidR="00894EAD" w:rsidRPr="004709D5">
        <w:rPr>
          <w:sz w:val="22"/>
          <w:szCs w:val="22"/>
          <w:lang w:eastAsia="zh-CN"/>
        </w:rPr>
        <w:t>% ceny wymienionej w § 1 ust. 2 za opóźnienie w wykonaniu roszczeń wynikających z udzielonej gwarancji albo z tytułu rękojmi.</w:t>
      </w:r>
    </w:p>
    <w:p w:rsidR="00894EAD" w:rsidRPr="004709D5" w:rsidRDefault="00894EAD" w:rsidP="004709D5">
      <w:pPr>
        <w:spacing w:line="276" w:lineRule="auto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 xml:space="preserve">2. Koszt korespondencji w sprawie kar umownych naliczonych z przyczyn leżących po stronie </w:t>
      </w:r>
      <w:r w:rsidRPr="004709D5">
        <w:rPr>
          <w:i/>
          <w:sz w:val="22"/>
          <w:szCs w:val="22"/>
          <w:lang w:eastAsia="zh-CN"/>
        </w:rPr>
        <w:t>Wykonawcy</w:t>
      </w:r>
      <w:r w:rsidRPr="004709D5">
        <w:rPr>
          <w:sz w:val="22"/>
          <w:szCs w:val="22"/>
          <w:lang w:eastAsia="zh-CN"/>
        </w:rPr>
        <w:t xml:space="preserve"> obciąża </w:t>
      </w:r>
      <w:r w:rsidRPr="004709D5">
        <w:rPr>
          <w:i/>
          <w:sz w:val="22"/>
          <w:szCs w:val="22"/>
          <w:lang w:eastAsia="zh-CN"/>
        </w:rPr>
        <w:t>Wykonawcę.</w:t>
      </w:r>
      <w:r w:rsidRPr="004709D5">
        <w:rPr>
          <w:sz w:val="22"/>
          <w:szCs w:val="22"/>
          <w:lang w:eastAsia="zh-CN"/>
        </w:rPr>
        <w:t xml:space="preserve"> </w:t>
      </w:r>
    </w:p>
    <w:p w:rsidR="00894EAD" w:rsidRDefault="00077EA6" w:rsidP="004709D5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>3.</w:t>
      </w:r>
      <w:r w:rsidR="00894EAD" w:rsidRPr="004709D5">
        <w:rPr>
          <w:sz w:val="22"/>
          <w:szCs w:val="22"/>
          <w:lang w:eastAsia="zh-CN"/>
        </w:rPr>
        <w:t xml:space="preserve">Każda ze Stron ma prawo do odszkodowania uzupełniającego, przenoszącego wysokość kar umownych do wysokości rzeczywiście poniesionej szkody. </w:t>
      </w:r>
    </w:p>
    <w:p w:rsidR="004709D5" w:rsidRDefault="004709D5" w:rsidP="004709D5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  <w:lang w:eastAsia="zh-CN"/>
        </w:rPr>
      </w:pPr>
    </w:p>
    <w:p w:rsidR="004709D5" w:rsidRDefault="004709D5" w:rsidP="004709D5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  <w:lang w:eastAsia="zh-CN"/>
        </w:rPr>
      </w:pPr>
    </w:p>
    <w:p w:rsidR="004709D5" w:rsidRDefault="004709D5" w:rsidP="004709D5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  <w:lang w:eastAsia="zh-CN"/>
        </w:rPr>
      </w:pPr>
    </w:p>
    <w:p w:rsidR="004709D5" w:rsidRPr="004709D5" w:rsidRDefault="004709D5" w:rsidP="004709D5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</w:p>
    <w:p w:rsidR="00894EAD" w:rsidRPr="004709D5" w:rsidRDefault="00894EAD" w:rsidP="004709D5">
      <w:pPr>
        <w:spacing w:line="276" w:lineRule="auto"/>
        <w:jc w:val="center"/>
        <w:rPr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lastRenderedPageBreak/>
        <w:t>§ 7</w:t>
      </w:r>
    </w:p>
    <w:p w:rsidR="00077EA6" w:rsidRPr="004709D5" w:rsidRDefault="00077EA6" w:rsidP="004709D5">
      <w:pPr>
        <w:spacing w:line="276" w:lineRule="auto"/>
        <w:jc w:val="center"/>
        <w:rPr>
          <w:sz w:val="22"/>
          <w:szCs w:val="22"/>
        </w:rPr>
      </w:pPr>
    </w:p>
    <w:p w:rsidR="00894EAD" w:rsidRPr="004709D5" w:rsidRDefault="00894EAD" w:rsidP="004709D5">
      <w:pPr>
        <w:spacing w:line="276" w:lineRule="auto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 xml:space="preserve">1. </w:t>
      </w:r>
      <w:r w:rsidRPr="004709D5">
        <w:rPr>
          <w:i/>
          <w:sz w:val="22"/>
          <w:szCs w:val="22"/>
          <w:lang w:eastAsia="zh-CN"/>
        </w:rPr>
        <w:t>Wykonawca</w:t>
      </w:r>
      <w:r w:rsidRPr="004709D5">
        <w:rPr>
          <w:sz w:val="22"/>
          <w:szCs w:val="22"/>
          <w:lang w:eastAsia="zh-CN"/>
        </w:rPr>
        <w:t xml:space="preserve">, bez uprzedniej pisemnej zgody </w:t>
      </w:r>
      <w:r w:rsidRPr="004709D5">
        <w:rPr>
          <w:i/>
          <w:sz w:val="22"/>
          <w:szCs w:val="22"/>
          <w:lang w:eastAsia="zh-CN"/>
        </w:rPr>
        <w:t>Zamawiającego</w:t>
      </w:r>
      <w:r w:rsidRPr="004709D5">
        <w:rPr>
          <w:sz w:val="22"/>
          <w:szCs w:val="22"/>
          <w:lang w:eastAsia="zh-CN"/>
        </w:rPr>
        <w:t xml:space="preserve"> nie może w jakiejkolwiek formie przewidzianej obowiązującym prawem zmienić wierzyciela </w:t>
      </w:r>
      <w:r w:rsidRPr="004709D5">
        <w:rPr>
          <w:i/>
          <w:sz w:val="22"/>
          <w:szCs w:val="22"/>
          <w:lang w:eastAsia="zh-CN"/>
        </w:rPr>
        <w:t>Zamawiającego</w:t>
      </w:r>
      <w:r w:rsidRPr="004709D5">
        <w:rPr>
          <w:sz w:val="22"/>
          <w:szCs w:val="22"/>
          <w:lang w:eastAsia="zh-CN"/>
        </w:rPr>
        <w:t xml:space="preserve">, zbyć na osoby trzecie ani ustanowić zabezpieczeń na wierzytelności wynikających z niniejszej umowy. Powyższe zastrzeżenie do spraw związanych z realizacją umowy dotyczy również ustanowienia przez </w:t>
      </w:r>
      <w:r w:rsidRPr="004709D5">
        <w:rPr>
          <w:i/>
          <w:sz w:val="22"/>
          <w:szCs w:val="22"/>
          <w:lang w:eastAsia="zh-CN"/>
        </w:rPr>
        <w:t>Wykonawcę</w:t>
      </w:r>
      <w:r w:rsidRPr="004709D5">
        <w:rPr>
          <w:sz w:val="22"/>
          <w:szCs w:val="22"/>
          <w:lang w:eastAsia="zh-CN"/>
        </w:rPr>
        <w:t xml:space="preserve"> zarządu wierzytelnością, upoważnienia do administrowania wierzytelnością oraz zawierania umów w zakresie zarządzania płynnością. </w:t>
      </w:r>
    </w:p>
    <w:p w:rsidR="00894EAD" w:rsidRPr="004709D5" w:rsidRDefault="00894EAD" w:rsidP="004709D5">
      <w:pPr>
        <w:spacing w:line="276" w:lineRule="auto"/>
        <w:jc w:val="both"/>
        <w:rPr>
          <w:i/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 xml:space="preserve">2. Czynności dokonane niezgodnie z ust. 1 będą uznane za nieważne i mogą stanowić podstawę dla </w:t>
      </w:r>
      <w:r w:rsidRPr="004709D5">
        <w:rPr>
          <w:i/>
          <w:sz w:val="22"/>
          <w:szCs w:val="22"/>
          <w:lang w:eastAsia="zh-CN"/>
        </w:rPr>
        <w:t>Zamawiającego</w:t>
      </w:r>
      <w:r w:rsidRPr="004709D5">
        <w:rPr>
          <w:sz w:val="22"/>
          <w:szCs w:val="22"/>
          <w:lang w:eastAsia="zh-CN"/>
        </w:rPr>
        <w:t xml:space="preserve"> do odstąpienia od umowy ze skutkiem natychmiastowym z winy </w:t>
      </w:r>
      <w:r w:rsidRPr="004709D5">
        <w:rPr>
          <w:i/>
          <w:sz w:val="22"/>
          <w:szCs w:val="22"/>
          <w:lang w:eastAsia="zh-CN"/>
        </w:rPr>
        <w:t>Wykonawcy.</w:t>
      </w:r>
    </w:p>
    <w:p w:rsidR="006E0FC4" w:rsidRPr="004709D5" w:rsidRDefault="006E0FC4" w:rsidP="004709D5">
      <w:pPr>
        <w:spacing w:line="276" w:lineRule="auto"/>
        <w:jc w:val="both"/>
        <w:rPr>
          <w:sz w:val="22"/>
          <w:szCs w:val="22"/>
        </w:rPr>
      </w:pPr>
    </w:p>
    <w:p w:rsidR="00894EAD" w:rsidRPr="004709D5" w:rsidRDefault="00894EAD" w:rsidP="004709D5">
      <w:pPr>
        <w:spacing w:line="276" w:lineRule="auto"/>
        <w:jc w:val="center"/>
        <w:rPr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>§ 8</w:t>
      </w:r>
    </w:p>
    <w:p w:rsidR="00414C53" w:rsidRPr="004709D5" w:rsidRDefault="00414C53" w:rsidP="004709D5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4709D5">
        <w:rPr>
          <w:sz w:val="22"/>
          <w:szCs w:val="22"/>
        </w:rPr>
        <w:t xml:space="preserve">1. Strony dopuszczają zmiany postanowień zawartej umowy w stosunku do treści oferty, na podstawie której dokonano wyboru wykonawcy w przypadku wystąpienia, co najmniej jednej z okoliczności wymienionych poniżej, z uwzględnieniem podawanych warunków ich wprowadzenia: </w:t>
      </w:r>
    </w:p>
    <w:p w:rsidR="00414C53" w:rsidRPr="004709D5" w:rsidRDefault="00414C53" w:rsidP="004709D5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4709D5">
        <w:rPr>
          <w:sz w:val="22"/>
          <w:szCs w:val="22"/>
        </w:rPr>
        <w:t xml:space="preserve">1)  w przypadku zmiany siedziby </w:t>
      </w:r>
      <w:r w:rsidRPr="004709D5">
        <w:rPr>
          <w:i/>
          <w:sz w:val="22"/>
          <w:szCs w:val="22"/>
        </w:rPr>
        <w:t>Wykonawcy</w:t>
      </w:r>
      <w:r w:rsidRPr="004709D5">
        <w:rPr>
          <w:sz w:val="22"/>
          <w:szCs w:val="22"/>
        </w:rPr>
        <w:t xml:space="preserve"> lub </w:t>
      </w:r>
      <w:r w:rsidRPr="004709D5">
        <w:rPr>
          <w:i/>
          <w:sz w:val="22"/>
          <w:szCs w:val="22"/>
        </w:rPr>
        <w:t>Zamawiającego</w:t>
      </w:r>
      <w:r w:rsidRPr="004709D5">
        <w:rPr>
          <w:sz w:val="22"/>
          <w:szCs w:val="22"/>
        </w:rPr>
        <w:t xml:space="preserve">, </w:t>
      </w:r>
      <w:r w:rsidRPr="004709D5">
        <w:rPr>
          <w:i/>
          <w:sz w:val="22"/>
          <w:szCs w:val="22"/>
        </w:rPr>
        <w:t>Zamawiający</w:t>
      </w:r>
      <w:r w:rsidRPr="004709D5">
        <w:rPr>
          <w:sz w:val="22"/>
          <w:szCs w:val="22"/>
        </w:rPr>
        <w:t xml:space="preserve"> dopuszcza w tym zakresie możliwość zmiany zawartej umowy, w formie pisemnego aneksu pod rygorem nieważności,</w:t>
      </w:r>
    </w:p>
    <w:p w:rsidR="00414C53" w:rsidRPr="004709D5" w:rsidRDefault="00414C53" w:rsidP="004709D5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4709D5">
        <w:rPr>
          <w:sz w:val="22"/>
          <w:szCs w:val="22"/>
        </w:rPr>
        <w:t xml:space="preserve">2) w przypadku zmiany nazwy oraz formy prawnej stron ( np. przekształcenia spółki cywilnej w spółkę  jawną), </w:t>
      </w:r>
      <w:r w:rsidRPr="004709D5">
        <w:rPr>
          <w:i/>
          <w:sz w:val="22"/>
          <w:szCs w:val="22"/>
        </w:rPr>
        <w:t>Zamawiający</w:t>
      </w:r>
      <w:r w:rsidRPr="004709D5">
        <w:rPr>
          <w:sz w:val="22"/>
          <w:szCs w:val="22"/>
        </w:rPr>
        <w:t xml:space="preserve"> dopuszcza w tym zakresie  możliwość zmiany zawartej umowy, w formie pisemnego aneksu pod rygorem nieważności,</w:t>
      </w:r>
    </w:p>
    <w:p w:rsidR="00414C53" w:rsidRPr="004709D5" w:rsidRDefault="00414C53" w:rsidP="004709D5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4709D5">
        <w:rPr>
          <w:sz w:val="22"/>
          <w:szCs w:val="22"/>
        </w:rPr>
        <w:t>3) dopuszcza się zmianę treści umowy w przypadku zmiany powszechnie obowiązujących przepisów prawa w zakresie mającym wpływ na realizacje przedmiotu umowy, w formie pisemnego aneksu pod rygorem nieważności,</w:t>
      </w:r>
    </w:p>
    <w:p w:rsidR="00C574B3" w:rsidRPr="004709D5" w:rsidRDefault="00C574B3" w:rsidP="004709D5">
      <w:pPr>
        <w:tabs>
          <w:tab w:val="left" w:pos="426"/>
        </w:tabs>
        <w:suppressAutoHyphens/>
        <w:spacing w:line="276" w:lineRule="auto"/>
        <w:jc w:val="both"/>
        <w:rPr>
          <w:sz w:val="22"/>
          <w:szCs w:val="22"/>
        </w:rPr>
      </w:pPr>
      <w:r w:rsidRPr="004709D5">
        <w:rPr>
          <w:sz w:val="22"/>
          <w:szCs w:val="22"/>
        </w:rPr>
        <w:t>4) w razie zaistnienia zdarzeń o charakterze działania siły wyższej, przez którą strony rozumieją klęski żywiołowe, stan wyjątkowy, działania terrorystyczne, strajk powszechny, a także działania lub zaniechania działania organów państwowych, samorządowych, w tym również Instytucji Zarządzającej Regionalnym Programem Operacyjnym Lubuskie 2020, lub osób trzecich uniemożliwiających terminową realizację zamówienia – zmiana terminu wykonania przedmiotu umowy o okres nie przekraczający czasu trwania przeszkody w wykonaniu zamówienia.</w:t>
      </w:r>
      <w:r w:rsidR="004709D5">
        <w:rPr>
          <w:sz w:val="22"/>
          <w:szCs w:val="22"/>
        </w:rPr>
        <w:t xml:space="preserve"> – w formie pisemnego aneksu</w:t>
      </w:r>
    </w:p>
    <w:p w:rsidR="00C574B3" w:rsidRPr="004709D5" w:rsidRDefault="00C574B3" w:rsidP="004709D5">
      <w:pPr>
        <w:tabs>
          <w:tab w:val="left" w:pos="426"/>
        </w:tabs>
        <w:suppressAutoHyphens/>
        <w:spacing w:line="276" w:lineRule="auto"/>
        <w:jc w:val="both"/>
        <w:rPr>
          <w:sz w:val="22"/>
          <w:szCs w:val="22"/>
        </w:rPr>
      </w:pPr>
      <w:r w:rsidRPr="004709D5">
        <w:rPr>
          <w:sz w:val="22"/>
          <w:szCs w:val="22"/>
        </w:rPr>
        <w:t xml:space="preserve">5) dopuszcza się zmianę sposobu wykonania umowy poprzez zastosowanie innych rozwiązań technicznych i technologicznych lub materiałowych niż przewiduje SIWZ, z uwagi na racjonalność ekonomiczną, funkcjonalną lub min., pojawienie się na rynku nowych materiałów lub urządzeń nowszej - dopuszcza się zastosowanie innych rozwiązań, po uzyskaniu zgody Zamawiającego na wprowadzenie tych zmian; w takim przypadku zmiana nie może powodować wzrostu ceny (wartości umowy), zmiany terminu wykonania i innych warunków zamówienia zawartych w SIWZ, </w:t>
      </w:r>
      <w:r w:rsidR="004709D5">
        <w:rPr>
          <w:sz w:val="22"/>
          <w:szCs w:val="22"/>
        </w:rPr>
        <w:t>- w formie pisemnego aneksu</w:t>
      </w:r>
    </w:p>
    <w:p w:rsidR="00414C53" w:rsidRPr="004709D5" w:rsidRDefault="00414C53" w:rsidP="004709D5">
      <w:pPr>
        <w:widowControl w:val="0"/>
        <w:tabs>
          <w:tab w:val="left" w:pos="2552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4709D5">
        <w:rPr>
          <w:color w:val="000000"/>
          <w:sz w:val="22"/>
          <w:szCs w:val="22"/>
        </w:rPr>
        <w:t>2. Pisemne wystąpienie Strony z propozycją zmian postanowień umowy w formie aneksu nastąpi nie później niż 7 dni przed proponowaną zmianą, o ile Strony nie ustalą zgodnie innego terminu.</w:t>
      </w:r>
    </w:p>
    <w:p w:rsidR="006E0FC4" w:rsidRPr="004709D5" w:rsidRDefault="006E0FC4" w:rsidP="004709D5">
      <w:pPr>
        <w:tabs>
          <w:tab w:val="left" w:pos="6313"/>
        </w:tabs>
        <w:spacing w:line="276" w:lineRule="auto"/>
        <w:rPr>
          <w:sz w:val="22"/>
          <w:szCs w:val="22"/>
          <w:lang w:eastAsia="zh-CN"/>
        </w:rPr>
      </w:pPr>
    </w:p>
    <w:p w:rsidR="00B60ADC" w:rsidRPr="004709D5" w:rsidRDefault="00B60ADC" w:rsidP="004709D5">
      <w:pPr>
        <w:tabs>
          <w:tab w:val="left" w:pos="6313"/>
        </w:tabs>
        <w:spacing w:line="276" w:lineRule="auto"/>
        <w:jc w:val="center"/>
        <w:rPr>
          <w:sz w:val="22"/>
          <w:szCs w:val="22"/>
          <w:lang w:eastAsia="zh-CN"/>
        </w:rPr>
      </w:pPr>
    </w:p>
    <w:p w:rsidR="009D7FDF" w:rsidRPr="004709D5" w:rsidRDefault="009D7FDF" w:rsidP="004709D5">
      <w:pPr>
        <w:tabs>
          <w:tab w:val="left" w:pos="6313"/>
        </w:tabs>
        <w:spacing w:line="276" w:lineRule="auto"/>
        <w:jc w:val="center"/>
        <w:rPr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>§</w:t>
      </w:r>
      <w:r w:rsidR="003B66E9" w:rsidRPr="004709D5">
        <w:rPr>
          <w:sz w:val="22"/>
          <w:szCs w:val="22"/>
          <w:lang w:eastAsia="zh-CN"/>
        </w:rPr>
        <w:t xml:space="preserve"> 9</w:t>
      </w:r>
    </w:p>
    <w:p w:rsidR="00AD08F6" w:rsidRPr="004709D5" w:rsidRDefault="00AD08F6" w:rsidP="004709D5">
      <w:pPr>
        <w:spacing w:line="276" w:lineRule="auto"/>
        <w:jc w:val="both"/>
        <w:rPr>
          <w:sz w:val="22"/>
          <w:szCs w:val="22"/>
        </w:rPr>
      </w:pPr>
      <w:r w:rsidRPr="004709D5">
        <w:rPr>
          <w:sz w:val="22"/>
          <w:szCs w:val="22"/>
        </w:rPr>
        <w:t xml:space="preserve">1. Wykonawca, bez uprzedniej pisemnej zgody Zamawiającego nie może w jakiejkolwiek formie przewidzianej obowiązującym prawem zmienić wierzyciela Zamawiającego, zbyć na osoby trzecie ani ustanowić zabezpieczeń na wierzytelnościach wynikających z niniejszej </w:t>
      </w:r>
      <w:proofErr w:type="spellStart"/>
      <w:r w:rsidRPr="004709D5">
        <w:rPr>
          <w:sz w:val="22"/>
          <w:szCs w:val="22"/>
        </w:rPr>
        <w:t>umowy.Powyższe</w:t>
      </w:r>
      <w:proofErr w:type="spellEnd"/>
      <w:r w:rsidRPr="004709D5">
        <w:rPr>
          <w:sz w:val="22"/>
          <w:szCs w:val="22"/>
        </w:rPr>
        <w:t xml:space="preserve">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:rsidR="00AD08F6" w:rsidRPr="004709D5" w:rsidRDefault="00AD08F6" w:rsidP="004709D5">
      <w:pPr>
        <w:spacing w:line="276" w:lineRule="auto"/>
        <w:jc w:val="both"/>
        <w:rPr>
          <w:sz w:val="22"/>
          <w:szCs w:val="22"/>
        </w:rPr>
      </w:pPr>
      <w:r w:rsidRPr="004709D5">
        <w:rPr>
          <w:sz w:val="22"/>
          <w:szCs w:val="22"/>
        </w:rPr>
        <w:t>2. Czynności dokonane niezgodnie z ust. 1 będą uznane za nieważne i mogą stanowić podstawę dla Zamawiającego do odstąpienia od umowy ze skutkiem natychmiastowym z winy Wykonawcy</w:t>
      </w:r>
    </w:p>
    <w:p w:rsidR="007822C7" w:rsidRPr="004709D5" w:rsidRDefault="007822C7" w:rsidP="004709D5">
      <w:pPr>
        <w:tabs>
          <w:tab w:val="left" w:pos="6313"/>
        </w:tabs>
        <w:spacing w:line="276" w:lineRule="auto"/>
        <w:rPr>
          <w:sz w:val="22"/>
          <w:szCs w:val="22"/>
          <w:lang w:eastAsia="zh-CN"/>
        </w:rPr>
      </w:pPr>
    </w:p>
    <w:p w:rsidR="00B60ADC" w:rsidRPr="004709D5" w:rsidRDefault="00B60ADC" w:rsidP="004709D5">
      <w:pPr>
        <w:tabs>
          <w:tab w:val="left" w:pos="6313"/>
        </w:tabs>
        <w:spacing w:line="276" w:lineRule="auto"/>
        <w:jc w:val="center"/>
        <w:rPr>
          <w:sz w:val="22"/>
          <w:szCs w:val="22"/>
          <w:lang w:eastAsia="zh-CN"/>
        </w:rPr>
      </w:pPr>
    </w:p>
    <w:p w:rsidR="00894EAD" w:rsidRPr="004709D5" w:rsidRDefault="007822C7" w:rsidP="004709D5">
      <w:pPr>
        <w:tabs>
          <w:tab w:val="left" w:pos="6313"/>
        </w:tabs>
        <w:spacing w:line="276" w:lineRule="auto"/>
        <w:jc w:val="center"/>
        <w:rPr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>§ 10</w:t>
      </w:r>
    </w:p>
    <w:p w:rsidR="006E0FC4" w:rsidRPr="004709D5" w:rsidRDefault="006E0FC4" w:rsidP="004709D5">
      <w:pPr>
        <w:tabs>
          <w:tab w:val="left" w:pos="6313"/>
        </w:tabs>
        <w:spacing w:line="276" w:lineRule="auto"/>
        <w:jc w:val="center"/>
        <w:rPr>
          <w:sz w:val="22"/>
          <w:szCs w:val="22"/>
        </w:rPr>
      </w:pPr>
    </w:p>
    <w:p w:rsidR="00894EAD" w:rsidRPr="004709D5" w:rsidRDefault="00894EAD" w:rsidP="004709D5">
      <w:pPr>
        <w:spacing w:line="276" w:lineRule="auto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 xml:space="preserve">W sprawach nieuregulowanych Umową stosuje się przepisy Prawo zamówień publicznych </w:t>
      </w:r>
      <w:r w:rsidR="00A27A05" w:rsidRPr="004709D5">
        <w:rPr>
          <w:sz w:val="22"/>
          <w:szCs w:val="22"/>
          <w:lang w:eastAsia="zh-CN"/>
        </w:rPr>
        <w:br/>
      </w:r>
      <w:r w:rsidRPr="004709D5">
        <w:rPr>
          <w:sz w:val="22"/>
          <w:szCs w:val="22"/>
          <w:lang w:eastAsia="zh-CN"/>
        </w:rPr>
        <w:t>a w zakresie przez nią nieuregulow</w:t>
      </w:r>
      <w:r w:rsidR="00A27A05" w:rsidRPr="004709D5">
        <w:rPr>
          <w:sz w:val="22"/>
          <w:szCs w:val="22"/>
          <w:lang w:eastAsia="zh-CN"/>
        </w:rPr>
        <w:t>anym przepisy Kodeksu cywilnego.</w:t>
      </w:r>
    </w:p>
    <w:p w:rsidR="00894EAD" w:rsidRPr="004709D5" w:rsidRDefault="00894EAD" w:rsidP="004709D5">
      <w:pPr>
        <w:pStyle w:val="Tekstpodstawowywcity"/>
        <w:spacing w:after="0" w:line="276" w:lineRule="auto"/>
        <w:ind w:left="0"/>
        <w:rPr>
          <w:sz w:val="22"/>
          <w:szCs w:val="22"/>
          <w:lang w:eastAsia="zh-CN"/>
        </w:rPr>
      </w:pPr>
    </w:p>
    <w:p w:rsidR="00894EAD" w:rsidRPr="004709D5" w:rsidRDefault="007822C7" w:rsidP="004709D5">
      <w:pPr>
        <w:spacing w:line="276" w:lineRule="auto"/>
        <w:jc w:val="center"/>
        <w:rPr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>§ 11</w:t>
      </w:r>
    </w:p>
    <w:p w:rsidR="006E0FC4" w:rsidRPr="004709D5" w:rsidRDefault="006E0FC4" w:rsidP="004709D5">
      <w:pPr>
        <w:spacing w:line="276" w:lineRule="auto"/>
        <w:jc w:val="center"/>
        <w:rPr>
          <w:sz w:val="22"/>
          <w:szCs w:val="22"/>
        </w:rPr>
      </w:pPr>
    </w:p>
    <w:p w:rsidR="00894EAD" w:rsidRPr="004709D5" w:rsidRDefault="00894EAD" w:rsidP="004709D5">
      <w:pPr>
        <w:pStyle w:val="Tekstpodstawowywcity31"/>
        <w:spacing w:after="0" w:line="276" w:lineRule="auto"/>
        <w:ind w:left="0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 xml:space="preserve">Spory wynikłe w realizacji niniejszej umowy Strony poddają pod rozstrzygnięcie sądu powszechnego właściwego miejscowo dla </w:t>
      </w:r>
      <w:r w:rsidRPr="004709D5">
        <w:rPr>
          <w:i/>
          <w:sz w:val="22"/>
          <w:szCs w:val="22"/>
          <w:lang w:eastAsia="zh-CN"/>
        </w:rPr>
        <w:t>Zamawiającego.</w:t>
      </w:r>
      <w:r w:rsidRPr="004709D5">
        <w:rPr>
          <w:sz w:val="22"/>
          <w:szCs w:val="22"/>
          <w:lang w:eastAsia="zh-CN"/>
        </w:rPr>
        <w:t xml:space="preserve"> </w:t>
      </w:r>
    </w:p>
    <w:p w:rsidR="00894EAD" w:rsidRPr="004709D5" w:rsidRDefault="00894EAD" w:rsidP="004709D5">
      <w:pPr>
        <w:spacing w:line="276" w:lineRule="auto"/>
        <w:rPr>
          <w:sz w:val="22"/>
          <w:szCs w:val="22"/>
          <w:lang w:eastAsia="zh-CN"/>
        </w:rPr>
      </w:pPr>
    </w:p>
    <w:p w:rsidR="009D7FDF" w:rsidRPr="004709D5" w:rsidRDefault="009D7FDF" w:rsidP="004709D5">
      <w:pPr>
        <w:spacing w:line="276" w:lineRule="auto"/>
        <w:rPr>
          <w:sz w:val="22"/>
          <w:szCs w:val="22"/>
          <w:lang w:eastAsia="zh-CN"/>
        </w:rPr>
      </w:pPr>
    </w:p>
    <w:p w:rsidR="00894EAD" w:rsidRPr="004709D5" w:rsidRDefault="007822C7" w:rsidP="004709D5">
      <w:pPr>
        <w:spacing w:line="276" w:lineRule="auto"/>
        <w:jc w:val="center"/>
        <w:rPr>
          <w:sz w:val="22"/>
          <w:szCs w:val="22"/>
          <w:lang w:eastAsia="zh-CN"/>
        </w:rPr>
      </w:pPr>
      <w:r w:rsidRPr="004709D5">
        <w:rPr>
          <w:sz w:val="22"/>
          <w:szCs w:val="22"/>
          <w:lang w:eastAsia="zh-CN"/>
        </w:rPr>
        <w:t>§ 12</w:t>
      </w:r>
    </w:p>
    <w:p w:rsidR="006E0FC4" w:rsidRPr="004709D5" w:rsidRDefault="006E0FC4" w:rsidP="004709D5">
      <w:pPr>
        <w:spacing w:line="276" w:lineRule="auto"/>
        <w:jc w:val="center"/>
        <w:rPr>
          <w:sz w:val="22"/>
          <w:szCs w:val="22"/>
        </w:rPr>
      </w:pPr>
    </w:p>
    <w:p w:rsidR="00894EAD" w:rsidRPr="004709D5" w:rsidRDefault="00894EAD" w:rsidP="004709D5">
      <w:pPr>
        <w:pStyle w:val="Tekstpodstawowywcity31"/>
        <w:spacing w:after="0" w:line="276" w:lineRule="auto"/>
        <w:ind w:left="0"/>
        <w:jc w:val="both"/>
        <w:rPr>
          <w:sz w:val="22"/>
          <w:szCs w:val="22"/>
        </w:rPr>
      </w:pPr>
      <w:r w:rsidRPr="004709D5">
        <w:rPr>
          <w:sz w:val="22"/>
          <w:szCs w:val="22"/>
          <w:lang w:eastAsia="zh-CN"/>
        </w:rPr>
        <w:t xml:space="preserve">Umowa spisana została w </w:t>
      </w:r>
      <w:r w:rsidR="00925893" w:rsidRPr="004709D5">
        <w:rPr>
          <w:sz w:val="22"/>
          <w:szCs w:val="22"/>
          <w:lang w:eastAsia="zh-CN"/>
        </w:rPr>
        <w:t xml:space="preserve">dwóch </w:t>
      </w:r>
      <w:r w:rsidRPr="004709D5">
        <w:rPr>
          <w:sz w:val="22"/>
          <w:szCs w:val="22"/>
          <w:lang w:eastAsia="zh-CN"/>
        </w:rPr>
        <w:t xml:space="preserve">jednobrzmiących egzemplarzach, </w:t>
      </w:r>
      <w:r w:rsidR="00925893" w:rsidRPr="004709D5">
        <w:rPr>
          <w:sz w:val="22"/>
          <w:szCs w:val="22"/>
          <w:lang w:eastAsia="zh-CN"/>
        </w:rPr>
        <w:t>po każdym egzemplarzu dla każdej ze Stron.</w:t>
      </w:r>
    </w:p>
    <w:p w:rsidR="00894EAD" w:rsidRPr="004709D5" w:rsidRDefault="00894EAD" w:rsidP="004709D5">
      <w:pPr>
        <w:spacing w:line="276" w:lineRule="auto"/>
        <w:jc w:val="both"/>
        <w:rPr>
          <w:sz w:val="22"/>
          <w:szCs w:val="22"/>
          <w:lang w:eastAsia="zh-CN"/>
        </w:rPr>
      </w:pPr>
    </w:p>
    <w:p w:rsidR="00894EAD" w:rsidRPr="004709D5" w:rsidRDefault="00894EAD" w:rsidP="004709D5">
      <w:pPr>
        <w:spacing w:line="276" w:lineRule="auto"/>
        <w:jc w:val="both"/>
        <w:rPr>
          <w:sz w:val="22"/>
          <w:szCs w:val="22"/>
          <w:lang w:eastAsia="zh-CN"/>
        </w:rPr>
      </w:pPr>
    </w:p>
    <w:p w:rsidR="00894EAD" w:rsidRPr="004709D5" w:rsidRDefault="00894EAD" w:rsidP="004709D5">
      <w:pPr>
        <w:spacing w:line="276" w:lineRule="auto"/>
        <w:jc w:val="center"/>
        <w:rPr>
          <w:sz w:val="22"/>
          <w:szCs w:val="22"/>
        </w:rPr>
      </w:pPr>
      <w:r w:rsidRPr="004709D5">
        <w:rPr>
          <w:b/>
          <w:bCs/>
          <w:sz w:val="22"/>
          <w:szCs w:val="22"/>
          <w:lang w:eastAsia="zh-CN"/>
        </w:rPr>
        <w:t>ZAMAWIAJĄCY</w:t>
      </w:r>
      <w:r w:rsidRPr="004709D5">
        <w:rPr>
          <w:b/>
          <w:bCs/>
          <w:sz w:val="22"/>
          <w:szCs w:val="22"/>
          <w:lang w:eastAsia="zh-CN"/>
        </w:rPr>
        <w:tab/>
      </w:r>
      <w:r w:rsidRPr="004709D5">
        <w:rPr>
          <w:b/>
          <w:bCs/>
          <w:sz w:val="22"/>
          <w:szCs w:val="22"/>
          <w:lang w:eastAsia="zh-CN"/>
        </w:rPr>
        <w:tab/>
      </w:r>
      <w:r w:rsidRPr="004709D5">
        <w:rPr>
          <w:b/>
          <w:bCs/>
          <w:sz w:val="22"/>
          <w:szCs w:val="22"/>
          <w:lang w:eastAsia="zh-CN"/>
        </w:rPr>
        <w:tab/>
      </w:r>
      <w:r w:rsidRPr="004709D5">
        <w:rPr>
          <w:b/>
          <w:bCs/>
          <w:sz w:val="22"/>
          <w:szCs w:val="22"/>
          <w:lang w:eastAsia="zh-CN"/>
        </w:rPr>
        <w:tab/>
        <w:t xml:space="preserve">                                WYKONAWCA</w:t>
      </w:r>
    </w:p>
    <w:p w:rsidR="000D6DB6" w:rsidRPr="004709D5" w:rsidRDefault="000D6DB6" w:rsidP="004709D5">
      <w:pPr>
        <w:spacing w:line="276" w:lineRule="auto"/>
        <w:rPr>
          <w:sz w:val="22"/>
          <w:szCs w:val="22"/>
        </w:rPr>
      </w:pPr>
    </w:p>
    <w:p w:rsidR="007C07C0" w:rsidRPr="004709D5" w:rsidRDefault="007C07C0" w:rsidP="004709D5">
      <w:pPr>
        <w:spacing w:line="276" w:lineRule="auto"/>
        <w:rPr>
          <w:sz w:val="22"/>
          <w:szCs w:val="22"/>
        </w:rPr>
      </w:pPr>
    </w:p>
    <w:p w:rsidR="007C07C0" w:rsidRPr="004709D5" w:rsidRDefault="007C07C0" w:rsidP="004709D5">
      <w:pPr>
        <w:pStyle w:val="Tekstpodstawowywcity"/>
        <w:keepLines/>
        <w:widowControl w:val="0"/>
        <w:spacing w:after="0" w:line="276" w:lineRule="auto"/>
        <w:ind w:left="709"/>
        <w:jc w:val="center"/>
        <w:rPr>
          <w:sz w:val="22"/>
          <w:szCs w:val="22"/>
        </w:rPr>
      </w:pPr>
    </w:p>
    <w:p w:rsidR="007C07C0" w:rsidRPr="004709D5" w:rsidRDefault="007C07C0" w:rsidP="004709D5">
      <w:pPr>
        <w:pStyle w:val="Tekstpodstawowywcity"/>
        <w:keepLines/>
        <w:widowControl w:val="0"/>
        <w:spacing w:after="0" w:line="276" w:lineRule="auto"/>
        <w:ind w:left="709"/>
        <w:jc w:val="center"/>
        <w:rPr>
          <w:sz w:val="22"/>
          <w:szCs w:val="22"/>
        </w:rPr>
      </w:pPr>
    </w:p>
    <w:p w:rsidR="007C07C0" w:rsidRPr="004709D5" w:rsidRDefault="007C07C0" w:rsidP="004709D5">
      <w:pPr>
        <w:pStyle w:val="Tekstpodstawowywcity"/>
        <w:keepLines/>
        <w:widowControl w:val="0"/>
        <w:spacing w:after="0" w:line="276" w:lineRule="auto"/>
        <w:ind w:left="709"/>
        <w:jc w:val="center"/>
        <w:rPr>
          <w:sz w:val="22"/>
          <w:szCs w:val="22"/>
        </w:rPr>
      </w:pPr>
    </w:p>
    <w:p w:rsidR="007C07C0" w:rsidRPr="004709D5" w:rsidRDefault="007C07C0" w:rsidP="004709D5">
      <w:pPr>
        <w:spacing w:line="276" w:lineRule="auto"/>
        <w:rPr>
          <w:sz w:val="22"/>
          <w:szCs w:val="22"/>
        </w:rPr>
      </w:pPr>
    </w:p>
    <w:sectPr w:rsidR="007C07C0" w:rsidRPr="004709D5" w:rsidSect="00CA1FE7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0F" w:rsidRDefault="00B1470F" w:rsidP="002D31D6">
      <w:r>
        <w:separator/>
      </w:r>
    </w:p>
  </w:endnote>
  <w:endnote w:type="continuationSeparator" w:id="0">
    <w:p w:rsidR="00B1470F" w:rsidRDefault="00B1470F" w:rsidP="002D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9572"/>
      <w:docPartObj>
        <w:docPartGallery w:val="Page Numbers (Bottom of Page)"/>
        <w:docPartUnique/>
      </w:docPartObj>
    </w:sdtPr>
    <w:sdtContent>
      <w:p w:rsidR="0068099C" w:rsidRDefault="00EA0B68">
        <w:pPr>
          <w:pStyle w:val="Stopka"/>
          <w:jc w:val="center"/>
        </w:pPr>
        <w:fldSimple w:instr=" PAGE   \* MERGEFORMAT ">
          <w:r w:rsidR="004709D5">
            <w:rPr>
              <w:noProof/>
            </w:rPr>
            <w:t>5</w:t>
          </w:r>
        </w:fldSimple>
      </w:p>
    </w:sdtContent>
  </w:sdt>
  <w:p w:rsidR="0068099C" w:rsidRDefault="006809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0F" w:rsidRDefault="00B1470F" w:rsidP="002D31D6">
      <w:r>
        <w:separator/>
      </w:r>
    </w:p>
  </w:footnote>
  <w:footnote w:type="continuationSeparator" w:id="0">
    <w:p w:rsidR="00B1470F" w:rsidRDefault="00B1470F" w:rsidP="002D3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9C" w:rsidRDefault="0068099C">
    <w:pPr>
      <w:pStyle w:val="Nagwek"/>
    </w:pPr>
    <w:r w:rsidRPr="00EA6E36">
      <w:rPr>
        <w:noProof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 w:val="0"/>
        <w:sz w:val="20"/>
        <w:szCs w:val="20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A"/>
    <w:multiLevelType w:val="multilevel"/>
    <w:tmpl w:val="F1E4668C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465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E"/>
    <w:multiLevelType w:val="multilevel"/>
    <w:tmpl w:val="0000000E"/>
    <w:name w:val="WW8Num14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cs="Arial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rebuchet MS"/>
        <w:b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502" w:hanging="360"/>
      </w:pPr>
      <w:rPr>
        <w:rFonts w:eastAsia="Times New Roman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F"/>
    <w:multiLevelType w:val="multilevel"/>
    <w:tmpl w:val="8DD6DDD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eastAsia="Times New Roman" w:hAnsi="Times New Roman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1D"/>
    <w:multiLevelType w:val="multilevel"/>
    <w:tmpl w:val="95705FB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1E"/>
    <w:multiLevelType w:val="multilevel"/>
    <w:tmpl w:val="3806C6E0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3">
    <w:nsid w:val="0000001F"/>
    <w:multiLevelType w:val="multilevel"/>
    <w:tmpl w:val="13F27EF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4">
    <w:nsid w:val="1584243C"/>
    <w:multiLevelType w:val="multilevel"/>
    <w:tmpl w:val="75FCB1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70"/>
        </w:tabs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90"/>
        </w:tabs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110"/>
        </w:tabs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30"/>
        </w:tabs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550"/>
        </w:tabs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270"/>
        </w:tabs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990"/>
        </w:tabs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710"/>
        </w:tabs>
        <w:ind w:left="13710" w:hanging="180"/>
      </w:pPr>
    </w:lvl>
  </w:abstractNum>
  <w:num w:numId="1">
    <w:abstractNumId w:val="15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0F"/>
    <w:rsid w:val="00002547"/>
    <w:rsid w:val="00007CC4"/>
    <w:rsid w:val="00011072"/>
    <w:rsid w:val="0001756E"/>
    <w:rsid w:val="00034DA4"/>
    <w:rsid w:val="00047FA4"/>
    <w:rsid w:val="00053459"/>
    <w:rsid w:val="0007303D"/>
    <w:rsid w:val="00075070"/>
    <w:rsid w:val="00077EA6"/>
    <w:rsid w:val="00081FF6"/>
    <w:rsid w:val="00082F20"/>
    <w:rsid w:val="000B5B80"/>
    <w:rsid w:val="000C1881"/>
    <w:rsid w:val="000C20B3"/>
    <w:rsid w:val="000C7444"/>
    <w:rsid w:val="000D3AE9"/>
    <w:rsid w:val="000D6DB6"/>
    <w:rsid w:val="000D7386"/>
    <w:rsid w:val="000E7235"/>
    <w:rsid w:val="000F126A"/>
    <w:rsid w:val="00100524"/>
    <w:rsid w:val="00107066"/>
    <w:rsid w:val="00110165"/>
    <w:rsid w:val="001119E7"/>
    <w:rsid w:val="00117903"/>
    <w:rsid w:val="0012048B"/>
    <w:rsid w:val="0012096F"/>
    <w:rsid w:val="00125008"/>
    <w:rsid w:val="00126318"/>
    <w:rsid w:val="001376B4"/>
    <w:rsid w:val="001422A0"/>
    <w:rsid w:val="001427EF"/>
    <w:rsid w:val="00154703"/>
    <w:rsid w:val="00157C7F"/>
    <w:rsid w:val="0016552D"/>
    <w:rsid w:val="00173831"/>
    <w:rsid w:val="00184A36"/>
    <w:rsid w:val="00184E9F"/>
    <w:rsid w:val="00191A4B"/>
    <w:rsid w:val="001A0BC2"/>
    <w:rsid w:val="001A2EBC"/>
    <w:rsid w:val="001A79E0"/>
    <w:rsid w:val="001B6EBA"/>
    <w:rsid w:val="001D000E"/>
    <w:rsid w:val="001D77C1"/>
    <w:rsid w:val="001E263F"/>
    <w:rsid w:val="001E46F7"/>
    <w:rsid w:val="001E660D"/>
    <w:rsid w:val="0020074E"/>
    <w:rsid w:val="002075C6"/>
    <w:rsid w:val="00207D86"/>
    <w:rsid w:val="002334E9"/>
    <w:rsid w:val="002342F7"/>
    <w:rsid w:val="0025407A"/>
    <w:rsid w:val="00265FE4"/>
    <w:rsid w:val="0027058A"/>
    <w:rsid w:val="002723E5"/>
    <w:rsid w:val="00274450"/>
    <w:rsid w:val="002744EA"/>
    <w:rsid w:val="0028111E"/>
    <w:rsid w:val="002A0528"/>
    <w:rsid w:val="002B3F35"/>
    <w:rsid w:val="002B43A5"/>
    <w:rsid w:val="002C1F5F"/>
    <w:rsid w:val="002C261B"/>
    <w:rsid w:val="002C5D24"/>
    <w:rsid w:val="002D0658"/>
    <w:rsid w:val="002D31D6"/>
    <w:rsid w:val="002D37A9"/>
    <w:rsid w:val="002F78E2"/>
    <w:rsid w:val="00301C60"/>
    <w:rsid w:val="003027F9"/>
    <w:rsid w:val="0030473A"/>
    <w:rsid w:val="003211D7"/>
    <w:rsid w:val="003215CC"/>
    <w:rsid w:val="0033301A"/>
    <w:rsid w:val="0033485E"/>
    <w:rsid w:val="003553FC"/>
    <w:rsid w:val="00355548"/>
    <w:rsid w:val="003643B5"/>
    <w:rsid w:val="00364742"/>
    <w:rsid w:val="00372ABC"/>
    <w:rsid w:val="003767B8"/>
    <w:rsid w:val="00381CF5"/>
    <w:rsid w:val="00391246"/>
    <w:rsid w:val="003A29F3"/>
    <w:rsid w:val="003A3170"/>
    <w:rsid w:val="003A3A56"/>
    <w:rsid w:val="003B62F3"/>
    <w:rsid w:val="003B66E9"/>
    <w:rsid w:val="003B6CC4"/>
    <w:rsid w:val="003B7A94"/>
    <w:rsid w:val="003C6CE3"/>
    <w:rsid w:val="003D5B83"/>
    <w:rsid w:val="003F5A08"/>
    <w:rsid w:val="00403CF3"/>
    <w:rsid w:val="00413C26"/>
    <w:rsid w:val="00414C53"/>
    <w:rsid w:val="00421897"/>
    <w:rsid w:val="00425FE5"/>
    <w:rsid w:val="00432216"/>
    <w:rsid w:val="00453902"/>
    <w:rsid w:val="004650A5"/>
    <w:rsid w:val="004709D5"/>
    <w:rsid w:val="00482AB1"/>
    <w:rsid w:val="004A6B89"/>
    <w:rsid w:val="004C3AAE"/>
    <w:rsid w:val="004D0E6E"/>
    <w:rsid w:val="004F400D"/>
    <w:rsid w:val="00514EBC"/>
    <w:rsid w:val="00522CC7"/>
    <w:rsid w:val="00526131"/>
    <w:rsid w:val="005356ED"/>
    <w:rsid w:val="00535C6C"/>
    <w:rsid w:val="00536760"/>
    <w:rsid w:val="00555243"/>
    <w:rsid w:val="00555B06"/>
    <w:rsid w:val="005656FD"/>
    <w:rsid w:val="00567063"/>
    <w:rsid w:val="005949CB"/>
    <w:rsid w:val="0059611C"/>
    <w:rsid w:val="005A01FA"/>
    <w:rsid w:val="005A0F66"/>
    <w:rsid w:val="005A3641"/>
    <w:rsid w:val="005C49DA"/>
    <w:rsid w:val="005E4D0F"/>
    <w:rsid w:val="005F3B78"/>
    <w:rsid w:val="005F4C1F"/>
    <w:rsid w:val="005F6483"/>
    <w:rsid w:val="005F6881"/>
    <w:rsid w:val="005F7FB4"/>
    <w:rsid w:val="00616FBE"/>
    <w:rsid w:val="00616FC3"/>
    <w:rsid w:val="006207D3"/>
    <w:rsid w:val="00620C70"/>
    <w:rsid w:val="00631BD1"/>
    <w:rsid w:val="00637A2A"/>
    <w:rsid w:val="006432BE"/>
    <w:rsid w:val="00651CBF"/>
    <w:rsid w:val="00661005"/>
    <w:rsid w:val="0068099C"/>
    <w:rsid w:val="0069408F"/>
    <w:rsid w:val="00697317"/>
    <w:rsid w:val="006A085E"/>
    <w:rsid w:val="006B4DF4"/>
    <w:rsid w:val="006C1DFF"/>
    <w:rsid w:val="006E0FC4"/>
    <w:rsid w:val="00700E4A"/>
    <w:rsid w:val="00710B41"/>
    <w:rsid w:val="00717F2E"/>
    <w:rsid w:val="0073010A"/>
    <w:rsid w:val="00755DA5"/>
    <w:rsid w:val="00761909"/>
    <w:rsid w:val="0077659A"/>
    <w:rsid w:val="007822C7"/>
    <w:rsid w:val="00786E6D"/>
    <w:rsid w:val="00796F99"/>
    <w:rsid w:val="007A72F7"/>
    <w:rsid w:val="007C07C0"/>
    <w:rsid w:val="007C5C5B"/>
    <w:rsid w:val="007D072D"/>
    <w:rsid w:val="007E2F2F"/>
    <w:rsid w:val="007F45EE"/>
    <w:rsid w:val="00801232"/>
    <w:rsid w:val="00812477"/>
    <w:rsid w:val="00813623"/>
    <w:rsid w:val="00816822"/>
    <w:rsid w:val="00817151"/>
    <w:rsid w:val="00820140"/>
    <w:rsid w:val="00823AC1"/>
    <w:rsid w:val="00826CBC"/>
    <w:rsid w:val="00834715"/>
    <w:rsid w:val="008419E3"/>
    <w:rsid w:val="00845E97"/>
    <w:rsid w:val="00851BB3"/>
    <w:rsid w:val="00872204"/>
    <w:rsid w:val="00894EAD"/>
    <w:rsid w:val="008B4050"/>
    <w:rsid w:val="008B6A41"/>
    <w:rsid w:val="008C3A7B"/>
    <w:rsid w:val="008D7402"/>
    <w:rsid w:val="00903371"/>
    <w:rsid w:val="00915FC4"/>
    <w:rsid w:val="00925893"/>
    <w:rsid w:val="00925C49"/>
    <w:rsid w:val="00952A9B"/>
    <w:rsid w:val="00954803"/>
    <w:rsid w:val="00960424"/>
    <w:rsid w:val="00963F03"/>
    <w:rsid w:val="009858AA"/>
    <w:rsid w:val="00985AAC"/>
    <w:rsid w:val="00987D56"/>
    <w:rsid w:val="00990111"/>
    <w:rsid w:val="009A25CD"/>
    <w:rsid w:val="009B0B09"/>
    <w:rsid w:val="009B7DB2"/>
    <w:rsid w:val="009C28FD"/>
    <w:rsid w:val="009C4F38"/>
    <w:rsid w:val="009D6C99"/>
    <w:rsid w:val="009D7FDF"/>
    <w:rsid w:val="00A055A7"/>
    <w:rsid w:val="00A10C42"/>
    <w:rsid w:val="00A1284D"/>
    <w:rsid w:val="00A26704"/>
    <w:rsid w:val="00A27A05"/>
    <w:rsid w:val="00A3517D"/>
    <w:rsid w:val="00A36EE5"/>
    <w:rsid w:val="00A443D2"/>
    <w:rsid w:val="00A45AE4"/>
    <w:rsid w:val="00A638F4"/>
    <w:rsid w:val="00A70D8D"/>
    <w:rsid w:val="00A8215B"/>
    <w:rsid w:val="00A840EA"/>
    <w:rsid w:val="00A90405"/>
    <w:rsid w:val="00A9633C"/>
    <w:rsid w:val="00AA5E47"/>
    <w:rsid w:val="00AA5FAA"/>
    <w:rsid w:val="00AC03A4"/>
    <w:rsid w:val="00AD08F6"/>
    <w:rsid w:val="00AD2DC9"/>
    <w:rsid w:val="00AE636B"/>
    <w:rsid w:val="00AE66B3"/>
    <w:rsid w:val="00B05DDD"/>
    <w:rsid w:val="00B1470F"/>
    <w:rsid w:val="00B20B57"/>
    <w:rsid w:val="00B30055"/>
    <w:rsid w:val="00B379C9"/>
    <w:rsid w:val="00B460E9"/>
    <w:rsid w:val="00B56940"/>
    <w:rsid w:val="00B56DB0"/>
    <w:rsid w:val="00B60ADC"/>
    <w:rsid w:val="00B6170F"/>
    <w:rsid w:val="00B62759"/>
    <w:rsid w:val="00B65DDF"/>
    <w:rsid w:val="00B73942"/>
    <w:rsid w:val="00B82A1A"/>
    <w:rsid w:val="00B83E8D"/>
    <w:rsid w:val="00BA2FBA"/>
    <w:rsid w:val="00BB5A6E"/>
    <w:rsid w:val="00BB6662"/>
    <w:rsid w:val="00BD2DB9"/>
    <w:rsid w:val="00BD76F8"/>
    <w:rsid w:val="00BE1A39"/>
    <w:rsid w:val="00BF1CD6"/>
    <w:rsid w:val="00C102F6"/>
    <w:rsid w:val="00C12AA9"/>
    <w:rsid w:val="00C21A9F"/>
    <w:rsid w:val="00C31BC5"/>
    <w:rsid w:val="00C32DB4"/>
    <w:rsid w:val="00C574B3"/>
    <w:rsid w:val="00C678A9"/>
    <w:rsid w:val="00C7505E"/>
    <w:rsid w:val="00C7766D"/>
    <w:rsid w:val="00C77EAA"/>
    <w:rsid w:val="00C80734"/>
    <w:rsid w:val="00C842CE"/>
    <w:rsid w:val="00C91BB3"/>
    <w:rsid w:val="00C91BB8"/>
    <w:rsid w:val="00C93268"/>
    <w:rsid w:val="00CA1FE7"/>
    <w:rsid w:val="00CA4C2E"/>
    <w:rsid w:val="00CA4F68"/>
    <w:rsid w:val="00CB4429"/>
    <w:rsid w:val="00CC23BF"/>
    <w:rsid w:val="00CD0A40"/>
    <w:rsid w:val="00CE4F05"/>
    <w:rsid w:val="00CE5C68"/>
    <w:rsid w:val="00CE608F"/>
    <w:rsid w:val="00CF7F85"/>
    <w:rsid w:val="00D13E9A"/>
    <w:rsid w:val="00D3010E"/>
    <w:rsid w:val="00D343C8"/>
    <w:rsid w:val="00D41EBF"/>
    <w:rsid w:val="00D53FFD"/>
    <w:rsid w:val="00D56461"/>
    <w:rsid w:val="00D6246D"/>
    <w:rsid w:val="00D638C4"/>
    <w:rsid w:val="00D805C9"/>
    <w:rsid w:val="00D822CF"/>
    <w:rsid w:val="00D849BB"/>
    <w:rsid w:val="00DA4639"/>
    <w:rsid w:val="00DB3E84"/>
    <w:rsid w:val="00DC1B87"/>
    <w:rsid w:val="00DC5BFB"/>
    <w:rsid w:val="00DC6824"/>
    <w:rsid w:val="00DD12E9"/>
    <w:rsid w:val="00DD5578"/>
    <w:rsid w:val="00DE4B73"/>
    <w:rsid w:val="00DF1943"/>
    <w:rsid w:val="00DF34BF"/>
    <w:rsid w:val="00DF62FF"/>
    <w:rsid w:val="00E0257D"/>
    <w:rsid w:val="00E2010D"/>
    <w:rsid w:val="00E306B6"/>
    <w:rsid w:val="00E32A39"/>
    <w:rsid w:val="00E46626"/>
    <w:rsid w:val="00E57599"/>
    <w:rsid w:val="00E578E3"/>
    <w:rsid w:val="00E72896"/>
    <w:rsid w:val="00E944F0"/>
    <w:rsid w:val="00EA0481"/>
    <w:rsid w:val="00EA0B68"/>
    <w:rsid w:val="00EA6E36"/>
    <w:rsid w:val="00EC0188"/>
    <w:rsid w:val="00ED2380"/>
    <w:rsid w:val="00EF0CD3"/>
    <w:rsid w:val="00F1399B"/>
    <w:rsid w:val="00F259FD"/>
    <w:rsid w:val="00F27A21"/>
    <w:rsid w:val="00F329A5"/>
    <w:rsid w:val="00F658E8"/>
    <w:rsid w:val="00F66DE4"/>
    <w:rsid w:val="00F67260"/>
    <w:rsid w:val="00F67503"/>
    <w:rsid w:val="00F963DA"/>
    <w:rsid w:val="00F97C57"/>
    <w:rsid w:val="00FA42CF"/>
    <w:rsid w:val="00FC0244"/>
    <w:rsid w:val="00FC3C76"/>
    <w:rsid w:val="00FC7C4E"/>
    <w:rsid w:val="00FD6586"/>
    <w:rsid w:val="00FE28C3"/>
    <w:rsid w:val="00FE388C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3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D3010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170F"/>
    <w:pPr>
      <w:ind w:left="720"/>
      <w:contextualSpacing/>
    </w:pPr>
  </w:style>
  <w:style w:type="paragraph" w:customStyle="1" w:styleId="opiszawartoci">
    <w:name w:val="opis zawartości"/>
    <w:basedOn w:val="Normalny"/>
    <w:rsid w:val="002D31D6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semiHidden/>
    <w:rsid w:val="002D31D6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31D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2D31D6"/>
    <w:rPr>
      <w:vertAlign w:val="superscript"/>
    </w:rPr>
  </w:style>
  <w:style w:type="paragraph" w:customStyle="1" w:styleId="Zacznik">
    <w:name w:val="Załącznik"/>
    <w:basedOn w:val="Normalny"/>
    <w:rsid w:val="00DC1B87"/>
    <w:pPr>
      <w:widowControl w:val="0"/>
      <w:numPr>
        <w:numId w:val="1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styleId="Tekstpodstawowy">
    <w:name w:val="Body Text"/>
    <w:basedOn w:val="Normalny"/>
    <w:link w:val="TekstpodstawowyZnak"/>
    <w:rsid w:val="00E944F0"/>
    <w:pPr>
      <w:suppressAutoHyphens/>
      <w:jc w:val="both"/>
    </w:pPr>
    <w:rPr>
      <w:color w:val="00000A"/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4F0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3767B8"/>
    <w:pPr>
      <w:suppressAutoHyphens/>
      <w:jc w:val="both"/>
    </w:pPr>
    <w:rPr>
      <w:color w:val="00000A"/>
      <w:kern w:val="1"/>
      <w:szCs w:val="20"/>
    </w:rPr>
  </w:style>
  <w:style w:type="character" w:customStyle="1" w:styleId="Nagwek9Znak">
    <w:name w:val="Nagłówek 9 Znak"/>
    <w:basedOn w:val="Domylnaczcionkaakapitu"/>
    <w:link w:val="Nagwek9"/>
    <w:rsid w:val="00D3010E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rsid w:val="00D53FF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character" w:styleId="Pogrubienie">
    <w:name w:val="Strong"/>
    <w:qFormat/>
    <w:rsid w:val="00D53FFD"/>
    <w:rPr>
      <w:rFonts w:cs="Times New Roman"/>
      <w:b/>
    </w:rPr>
  </w:style>
  <w:style w:type="paragraph" w:customStyle="1" w:styleId="Akapitzlist1">
    <w:name w:val="Akapit z listą1"/>
    <w:basedOn w:val="Normalny"/>
    <w:rsid w:val="00D53FFD"/>
    <w:pPr>
      <w:suppressAutoHyphens/>
      <w:ind w:left="708"/>
    </w:pPr>
    <w:rPr>
      <w:color w:val="00000A"/>
      <w:kern w:val="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3F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3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5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5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5A7"/>
    <w:rPr>
      <w:vertAlign w:val="superscript"/>
    </w:rPr>
  </w:style>
  <w:style w:type="paragraph" w:customStyle="1" w:styleId="Default">
    <w:name w:val="Default"/>
    <w:rsid w:val="00381CF5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0524"/>
    <w:pPr>
      <w:suppressAutoHyphens/>
    </w:pPr>
    <w:rPr>
      <w:color w:val="00000A"/>
      <w:kern w:val="1"/>
      <w:szCs w:val="20"/>
    </w:rPr>
  </w:style>
  <w:style w:type="paragraph" w:customStyle="1" w:styleId="Akapitzlist2">
    <w:name w:val="Akapit z listą2"/>
    <w:basedOn w:val="Normalny"/>
    <w:rsid w:val="00100524"/>
    <w:pPr>
      <w:suppressAutoHyphens/>
      <w:ind w:left="708"/>
    </w:pPr>
    <w:rPr>
      <w:color w:val="00000A"/>
      <w:kern w:val="1"/>
      <w:sz w:val="20"/>
      <w:szCs w:val="20"/>
    </w:rPr>
  </w:style>
  <w:style w:type="character" w:styleId="Hipercze">
    <w:name w:val="Hyperlink"/>
    <w:rsid w:val="00F66D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2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3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4E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4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894EAD"/>
    <w:pPr>
      <w:suppressAutoHyphens/>
      <w:spacing w:after="120"/>
      <w:ind w:left="283"/>
    </w:pPr>
    <w:rPr>
      <w:color w:val="00000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zielonog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24F3-7624-4929-92CA-5B44F722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1636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4</cp:revision>
  <cp:lastPrinted>2020-06-15T09:06:00Z</cp:lastPrinted>
  <dcterms:created xsi:type="dcterms:W3CDTF">2020-06-12T12:15:00Z</dcterms:created>
  <dcterms:modified xsi:type="dcterms:W3CDTF">2020-06-15T09:06:00Z</dcterms:modified>
</cp:coreProperties>
</file>