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B9" w:rsidRDefault="00130227" w:rsidP="00F74A35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Znak sprawy: OR.273.5</w:t>
      </w:r>
      <w:r w:rsidR="00A274CB">
        <w:rPr>
          <w:rFonts w:ascii="Arial" w:hAnsi="Arial" w:cs="Arial"/>
          <w:b/>
          <w:sz w:val="21"/>
          <w:szCs w:val="21"/>
        </w:rPr>
        <w:t>.2020</w:t>
      </w:r>
      <w:r w:rsidR="00F74A35" w:rsidRPr="00004CE9">
        <w:rPr>
          <w:rFonts w:ascii="Arial" w:hAnsi="Arial" w:cs="Arial"/>
          <w:b/>
          <w:sz w:val="21"/>
          <w:szCs w:val="21"/>
        </w:rPr>
        <w:t xml:space="preserve">                                                                 </w:t>
      </w:r>
      <w:r w:rsidR="00B615B9" w:rsidRPr="00B615B9">
        <w:rPr>
          <w:rFonts w:ascii="Arial" w:hAnsi="Arial" w:cs="Arial"/>
          <w:sz w:val="21"/>
          <w:szCs w:val="21"/>
        </w:rPr>
        <w:t>Załą</w:t>
      </w:r>
      <w:r w:rsidR="00A274CB">
        <w:rPr>
          <w:rFonts w:ascii="Arial" w:hAnsi="Arial" w:cs="Arial"/>
          <w:sz w:val="21"/>
          <w:szCs w:val="21"/>
        </w:rPr>
        <w:t>cznik Nr 2</w:t>
      </w:r>
      <w:r w:rsidR="008631A4">
        <w:rPr>
          <w:rFonts w:ascii="Arial" w:hAnsi="Arial" w:cs="Arial"/>
          <w:sz w:val="21"/>
          <w:szCs w:val="21"/>
        </w:rPr>
        <w:t>A</w:t>
      </w:r>
      <w:r w:rsidR="00B615B9" w:rsidRPr="00B615B9">
        <w:rPr>
          <w:rFonts w:ascii="Arial" w:hAnsi="Arial" w:cs="Arial"/>
          <w:sz w:val="21"/>
          <w:szCs w:val="21"/>
        </w:rPr>
        <w:t xml:space="preserve"> do SIWZ</w:t>
      </w:r>
    </w:p>
    <w:p w:rsidR="00B7204C" w:rsidRPr="00B615B9" w:rsidRDefault="00B7204C" w:rsidP="00B615B9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</w:p>
    <w:p w:rsidR="00C4103F" w:rsidRDefault="007118F0" w:rsidP="00B615B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Powiat Zielonogórski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ul. Podgórna 5</w:t>
      </w:r>
    </w:p>
    <w:p w:rsidR="00C4103F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65-057 Zielona Góra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233E8E" w:rsidRDefault="00313417" w:rsidP="00233E8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233E8E">
        <w:rPr>
          <w:rFonts w:ascii="Arial" w:hAnsi="Arial" w:cs="Arial"/>
          <w:b/>
          <w:sz w:val="21"/>
          <w:szCs w:val="21"/>
          <w:u w:val="single"/>
        </w:rPr>
        <w:t>POSTĘPOWANIU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8040AC">
        <w:rPr>
          <w:rFonts w:ascii="Arial" w:hAnsi="Arial" w:cs="Arial"/>
          <w:sz w:val="21"/>
          <w:szCs w:val="21"/>
        </w:rPr>
        <w:br/>
        <w:t xml:space="preserve">pn. </w:t>
      </w:r>
      <w:r w:rsidR="00233E8E">
        <w:rPr>
          <w:rFonts w:ascii="Arial" w:hAnsi="Arial" w:cs="Arial"/>
          <w:b/>
          <w:sz w:val="21"/>
          <w:szCs w:val="21"/>
        </w:rPr>
        <w:t>„</w:t>
      </w:r>
      <w:r w:rsidR="00130227">
        <w:rPr>
          <w:rFonts w:ascii="Arial" w:hAnsi="Arial" w:cs="Arial"/>
          <w:b/>
        </w:rPr>
        <w:t xml:space="preserve">Dostawa komputerów stacjonarnych, serwerów, monitorów, laptopów, głośników do komputerów, urządzeń wielofunkcyjnych laserowych, tablic interaktywnych, drukarek 3D, pakietów biurowych, edytorów grafiki, programów do backupu danych oraz kontroli rodzicielskiej, projektorów multimedialnych oraz </w:t>
      </w:r>
      <w:proofErr w:type="spellStart"/>
      <w:r w:rsidR="00130227">
        <w:rPr>
          <w:rFonts w:ascii="Arial" w:hAnsi="Arial" w:cs="Arial"/>
          <w:b/>
        </w:rPr>
        <w:t>wizualizerów</w:t>
      </w:r>
      <w:proofErr w:type="spellEnd"/>
      <w:r w:rsidR="00130227">
        <w:rPr>
          <w:rFonts w:ascii="Arial" w:hAnsi="Arial" w:cs="Arial"/>
          <w:b/>
        </w:rPr>
        <w:t xml:space="preserve"> na rzecz Centrum Kształcenia Zawodowego i Ustawicznego w Sulechowie</w:t>
      </w:r>
      <w:r w:rsidR="004256A4" w:rsidRPr="00E14F67">
        <w:rPr>
          <w:rFonts w:ascii="Arial" w:hAnsi="Arial" w:cs="Arial"/>
          <w:b/>
          <w:sz w:val="21"/>
          <w:szCs w:val="21"/>
        </w:rPr>
        <w:t>”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4256A4">
        <w:rPr>
          <w:rFonts w:ascii="Arial" w:hAnsi="Arial" w:cs="Arial"/>
          <w:sz w:val="21"/>
          <w:szCs w:val="21"/>
        </w:rPr>
        <w:t>Powiat Zielonogórski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Pr="004256A4" w:rsidRDefault="00B0088C" w:rsidP="00362D0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03A40" w:rsidRPr="004256A4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4256A4">
        <w:rPr>
          <w:rFonts w:ascii="Arial" w:hAnsi="Arial" w:cs="Arial"/>
          <w:sz w:val="21"/>
          <w:szCs w:val="21"/>
        </w:rPr>
        <w:t xml:space="preserve">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4256A4">
        <w:rPr>
          <w:rFonts w:ascii="Arial" w:hAnsi="Arial" w:cs="Arial"/>
          <w:sz w:val="21"/>
          <w:szCs w:val="21"/>
        </w:rPr>
        <w:t xml:space="preserve"> Specyfikacji Istotnych Warunków Zamówienia </w:t>
      </w:r>
      <w:r w:rsidR="00A274CB">
        <w:rPr>
          <w:rFonts w:ascii="Arial" w:hAnsi="Arial" w:cs="Arial"/>
          <w:sz w:val="21"/>
          <w:szCs w:val="21"/>
        </w:rPr>
        <w:t>w Rozdziale V  pkt. 1.2)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116403">
        <w:rPr>
          <w:rFonts w:ascii="Arial" w:hAnsi="Arial" w:cs="Arial"/>
          <w:sz w:val="21"/>
          <w:szCs w:val="21"/>
        </w:rPr>
        <w:t>ch przez zamawiającego w Specyfikacji Istotnych Wa</w:t>
      </w:r>
      <w:r w:rsidR="00A274CB">
        <w:rPr>
          <w:rFonts w:ascii="Arial" w:hAnsi="Arial" w:cs="Arial"/>
          <w:sz w:val="21"/>
          <w:szCs w:val="21"/>
        </w:rPr>
        <w:t xml:space="preserve">runków Zamówienia W Rozdziale V pkt. 1.2)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116403">
        <w:rPr>
          <w:rFonts w:ascii="Arial" w:hAnsi="Arial" w:cs="Arial"/>
          <w:sz w:val="21"/>
          <w:szCs w:val="21"/>
        </w:rPr>
        <w:t xml:space="preserve"> …………………………………………………………..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962" w:rsidRDefault="00F57962" w:rsidP="0038231F">
      <w:pPr>
        <w:spacing w:after="0" w:line="240" w:lineRule="auto"/>
      </w:pPr>
      <w:r>
        <w:separator/>
      </w:r>
    </w:p>
  </w:endnote>
  <w:endnote w:type="continuationSeparator" w:id="0">
    <w:p w:rsidR="00F57962" w:rsidRDefault="00F579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962" w:rsidRDefault="00F57962" w:rsidP="0038231F">
      <w:pPr>
        <w:spacing w:after="0" w:line="240" w:lineRule="auto"/>
      </w:pPr>
      <w:r>
        <w:separator/>
      </w:r>
    </w:p>
  </w:footnote>
  <w:footnote w:type="continuationSeparator" w:id="0">
    <w:p w:rsidR="00F57962" w:rsidRDefault="00F5796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108" w:rsidRDefault="00280108">
    <w:pPr>
      <w:pStyle w:val="Nagwek"/>
    </w:pPr>
    <w:r w:rsidRPr="00280108">
      <w:rPr>
        <w:noProof/>
        <w:lang w:eastAsia="pl-PL"/>
      </w:rPr>
      <w:drawing>
        <wp:inline distT="0" distB="0" distL="0" distR="0">
          <wp:extent cx="5648325" cy="457200"/>
          <wp:effectExtent l="0" t="0" r="9525" b="0"/>
          <wp:docPr id="3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0108" w:rsidRDefault="002801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3F6C"/>
    <w:multiLevelType w:val="hybridMultilevel"/>
    <w:tmpl w:val="52A4CB1A"/>
    <w:lvl w:ilvl="0" w:tplc="2B026A24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CE9"/>
    <w:rsid w:val="00025C8D"/>
    <w:rsid w:val="000303EE"/>
    <w:rsid w:val="00073C3D"/>
    <w:rsid w:val="000809B6"/>
    <w:rsid w:val="00097975"/>
    <w:rsid w:val="000B1025"/>
    <w:rsid w:val="000B54D1"/>
    <w:rsid w:val="000C021E"/>
    <w:rsid w:val="000C18AF"/>
    <w:rsid w:val="000D6F17"/>
    <w:rsid w:val="000D73C4"/>
    <w:rsid w:val="000E4D37"/>
    <w:rsid w:val="00116403"/>
    <w:rsid w:val="00130227"/>
    <w:rsid w:val="001752BA"/>
    <w:rsid w:val="001902D2"/>
    <w:rsid w:val="001C6945"/>
    <w:rsid w:val="001F027E"/>
    <w:rsid w:val="002020A6"/>
    <w:rsid w:val="00203A40"/>
    <w:rsid w:val="002168A8"/>
    <w:rsid w:val="00233E8E"/>
    <w:rsid w:val="00255142"/>
    <w:rsid w:val="00256CEC"/>
    <w:rsid w:val="00262D61"/>
    <w:rsid w:val="00280108"/>
    <w:rsid w:val="00290B01"/>
    <w:rsid w:val="002A10AE"/>
    <w:rsid w:val="002C1C7B"/>
    <w:rsid w:val="002C4948"/>
    <w:rsid w:val="002E641A"/>
    <w:rsid w:val="00313417"/>
    <w:rsid w:val="00313911"/>
    <w:rsid w:val="00327946"/>
    <w:rsid w:val="00333209"/>
    <w:rsid w:val="00337073"/>
    <w:rsid w:val="00350CD9"/>
    <w:rsid w:val="00351F8A"/>
    <w:rsid w:val="00355CC7"/>
    <w:rsid w:val="00362D04"/>
    <w:rsid w:val="00364235"/>
    <w:rsid w:val="0038231F"/>
    <w:rsid w:val="003B2070"/>
    <w:rsid w:val="003B214C"/>
    <w:rsid w:val="003B7238"/>
    <w:rsid w:val="003C3B64"/>
    <w:rsid w:val="003F01E2"/>
    <w:rsid w:val="003F024C"/>
    <w:rsid w:val="00404700"/>
    <w:rsid w:val="004256A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57D4"/>
    <w:rsid w:val="004F23F7"/>
    <w:rsid w:val="004F40EF"/>
    <w:rsid w:val="00505328"/>
    <w:rsid w:val="00520174"/>
    <w:rsid w:val="005641F0"/>
    <w:rsid w:val="005C39CA"/>
    <w:rsid w:val="005E176A"/>
    <w:rsid w:val="005E4841"/>
    <w:rsid w:val="00634311"/>
    <w:rsid w:val="00684AF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0AC"/>
    <w:rsid w:val="00804F07"/>
    <w:rsid w:val="0081460F"/>
    <w:rsid w:val="00825A09"/>
    <w:rsid w:val="00830AB1"/>
    <w:rsid w:val="00833FCD"/>
    <w:rsid w:val="00842991"/>
    <w:rsid w:val="008631A4"/>
    <w:rsid w:val="00865206"/>
    <w:rsid w:val="008757E1"/>
    <w:rsid w:val="008837DF"/>
    <w:rsid w:val="00887B2E"/>
    <w:rsid w:val="00892E48"/>
    <w:rsid w:val="008933D0"/>
    <w:rsid w:val="008C5709"/>
    <w:rsid w:val="008C6DF8"/>
    <w:rsid w:val="008D0487"/>
    <w:rsid w:val="008F3B4E"/>
    <w:rsid w:val="00900E18"/>
    <w:rsid w:val="0091264E"/>
    <w:rsid w:val="009301A2"/>
    <w:rsid w:val="009440B7"/>
    <w:rsid w:val="00952535"/>
    <w:rsid w:val="00956C26"/>
    <w:rsid w:val="00960337"/>
    <w:rsid w:val="00975019"/>
    <w:rsid w:val="00975C49"/>
    <w:rsid w:val="009950C5"/>
    <w:rsid w:val="009A7725"/>
    <w:rsid w:val="009C402C"/>
    <w:rsid w:val="009C7756"/>
    <w:rsid w:val="00A15F7E"/>
    <w:rsid w:val="00A166B0"/>
    <w:rsid w:val="00A22DCF"/>
    <w:rsid w:val="00A24C2D"/>
    <w:rsid w:val="00A274CB"/>
    <w:rsid w:val="00A276E4"/>
    <w:rsid w:val="00A3062E"/>
    <w:rsid w:val="00A347DE"/>
    <w:rsid w:val="00A52719"/>
    <w:rsid w:val="00A9080F"/>
    <w:rsid w:val="00AD7031"/>
    <w:rsid w:val="00AE6FF2"/>
    <w:rsid w:val="00B0088C"/>
    <w:rsid w:val="00B15219"/>
    <w:rsid w:val="00B15FD3"/>
    <w:rsid w:val="00B34079"/>
    <w:rsid w:val="00B615B9"/>
    <w:rsid w:val="00B7204C"/>
    <w:rsid w:val="00B8005E"/>
    <w:rsid w:val="00B90E42"/>
    <w:rsid w:val="00B92481"/>
    <w:rsid w:val="00BA298B"/>
    <w:rsid w:val="00BB0C3C"/>
    <w:rsid w:val="00BB7CAA"/>
    <w:rsid w:val="00BC7BE4"/>
    <w:rsid w:val="00C014B5"/>
    <w:rsid w:val="00C4103F"/>
    <w:rsid w:val="00C57DEB"/>
    <w:rsid w:val="00C81012"/>
    <w:rsid w:val="00CF35C7"/>
    <w:rsid w:val="00D23F3D"/>
    <w:rsid w:val="00D34D9A"/>
    <w:rsid w:val="00D409DE"/>
    <w:rsid w:val="00D42C9B"/>
    <w:rsid w:val="00D50EE2"/>
    <w:rsid w:val="00D531D5"/>
    <w:rsid w:val="00D7532C"/>
    <w:rsid w:val="00D83DE9"/>
    <w:rsid w:val="00D97FB3"/>
    <w:rsid w:val="00DA6EC7"/>
    <w:rsid w:val="00DD146A"/>
    <w:rsid w:val="00DD2E64"/>
    <w:rsid w:val="00DD3E9D"/>
    <w:rsid w:val="00E022A1"/>
    <w:rsid w:val="00E14F67"/>
    <w:rsid w:val="00E21B42"/>
    <w:rsid w:val="00E309E9"/>
    <w:rsid w:val="00E31C06"/>
    <w:rsid w:val="00E55D39"/>
    <w:rsid w:val="00E64482"/>
    <w:rsid w:val="00E65685"/>
    <w:rsid w:val="00E73190"/>
    <w:rsid w:val="00E73B84"/>
    <w:rsid w:val="00E73CEB"/>
    <w:rsid w:val="00EB5CC0"/>
    <w:rsid w:val="00EB7CDE"/>
    <w:rsid w:val="00EE1FBF"/>
    <w:rsid w:val="00EF74CA"/>
    <w:rsid w:val="00F04280"/>
    <w:rsid w:val="00F365F2"/>
    <w:rsid w:val="00F43919"/>
    <w:rsid w:val="00F57962"/>
    <w:rsid w:val="00F74A35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32F50-FB07-4D94-ABDA-1A6FF8B3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a.rozenfeld</cp:lastModifiedBy>
  <cp:revision>2</cp:revision>
  <cp:lastPrinted>2020-05-20T06:38:00Z</cp:lastPrinted>
  <dcterms:created xsi:type="dcterms:W3CDTF">2020-06-12T11:53:00Z</dcterms:created>
  <dcterms:modified xsi:type="dcterms:W3CDTF">2020-06-12T11:53:00Z</dcterms:modified>
</cp:coreProperties>
</file>