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3E8" w:rsidRPr="007512A4" w:rsidRDefault="003A2271" w:rsidP="0032243B">
      <w:pPr>
        <w:pStyle w:val="WW-Domylny"/>
        <w:spacing w:before="100" w:beforeAutospacing="1" w:after="100" w:afterAutospacing="1" w:line="240" w:lineRule="auto"/>
        <w:rPr>
          <w:rFonts w:ascii="Arial" w:hAnsi="Arial" w:cs="Arial"/>
          <w:sz w:val="22"/>
          <w:szCs w:val="22"/>
        </w:rPr>
      </w:pPr>
      <w:r w:rsidRPr="003C4330">
        <w:rPr>
          <w:noProof/>
          <w:sz w:val="22"/>
          <w:szCs w:val="22"/>
          <w:lang w:eastAsia="pl-PL"/>
        </w:rPr>
        <w:drawing>
          <wp:inline distT="0" distB="0" distL="0" distR="0">
            <wp:extent cx="5648325" cy="457200"/>
            <wp:effectExtent l="0" t="0" r="9525" b="0"/>
            <wp:docPr id="1"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p w:rsidR="008F1715" w:rsidRPr="007512A4" w:rsidRDefault="0032243B" w:rsidP="0032243B">
      <w:pPr>
        <w:pStyle w:val="Tekstpodstawowy21"/>
        <w:spacing w:before="100" w:beforeAutospacing="1" w:after="100" w:afterAutospacing="1" w:line="240" w:lineRule="auto"/>
        <w:jc w:val="left"/>
        <w:rPr>
          <w:sz w:val="22"/>
          <w:szCs w:val="22"/>
        </w:rPr>
      </w:pPr>
      <w:r w:rsidRPr="007512A4">
        <w:rPr>
          <w:sz w:val="22"/>
          <w:szCs w:val="22"/>
        </w:rPr>
        <w:t xml:space="preserve">Znak sprawy: </w:t>
      </w:r>
      <w:r w:rsidR="00633AB0">
        <w:rPr>
          <w:sz w:val="22"/>
          <w:szCs w:val="22"/>
        </w:rPr>
        <w:t>OR.273.15</w:t>
      </w:r>
      <w:r w:rsidR="003A123E">
        <w:rPr>
          <w:sz w:val="22"/>
          <w:szCs w:val="22"/>
        </w:rPr>
        <w:t>.2020</w:t>
      </w:r>
    </w:p>
    <w:p w:rsidR="0032243B" w:rsidRPr="007512A4" w:rsidRDefault="0032243B" w:rsidP="0032243B">
      <w:pPr>
        <w:pStyle w:val="Tekstpodstawowy21"/>
        <w:spacing w:before="100" w:beforeAutospacing="1" w:after="100" w:afterAutospacing="1" w:line="240" w:lineRule="auto"/>
        <w:jc w:val="left"/>
        <w:rPr>
          <w:sz w:val="22"/>
          <w:szCs w:val="22"/>
        </w:rPr>
      </w:pPr>
    </w:p>
    <w:p w:rsidR="009B0472" w:rsidRPr="007512A4" w:rsidRDefault="009B0472" w:rsidP="0032243B">
      <w:pPr>
        <w:pStyle w:val="Tekstpodstawowy21"/>
        <w:spacing w:before="100" w:beforeAutospacing="1" w:after="100" w:afterAutospacing="1" w:line="240" w:lineRule="auto"/>
        <w:rPr>
          <w:sz w:val="22"/>
          <w:szCs w:val="22"/>
        </w:rPr>
      </w:pPr>
      <w:r w:rsidRPr="007512A4">
        <w:rPr>
          <w:sz w:val="22"/>
          <w:szCs w:val="22"/>
        </w:rPr>
        <w:t>Powiat Zielonogórski</w:t>
      </w:r>
    </w:p>
    <w:p w:rsidR="00FD03E8" w:rsidRPr="007512A4" w:rsidRDefault="009B0472" w:rsidP="0032243B">
      <w:pPr>
        <w:pStyle w:val="Tekstpodstawowy21"/>
        <w:spacing w:before="100" w:beforeAutospacing="1" w:after="100" w:afterAutospacing="1" w:line="240" w:lineRule="auto"/>
        <w:rPr>
          <w:sz w:val="22"/>
          <w:szCs w:val="22"/>
        </w:rPr>
      </w:pPr>
      <w:r w:rsidRPr="007512A4">
        <w:rPr>
          <w:sz w:val="22"/>
          <w:szCs w:val="22"/>
        </w:rPr>
        <w:t xml:space="preserve">ul. </w:t>
      </w:r>
      <w:r w:rsidR="008F1715" w:rsidRPr="007512A4">
        <w:rPr>
          <w:sz w:val="22"/>
          <w:szCs w:val="22"/>
        </w:rPr>
        <w:t>Podgórna 5, 65-057 Zielona Góra</w:t>
      </w:r>
    </w:p>
    <w:p w:rsidR="00FD03E8" w:rsidRPr="007512A4" w:rsidRDefault="00FD03E8" w:rsidP="0032243B">
      <w:pPr>
        <w:pStyle w:val="Tekstpodstawowy21"/>
        <w:spacing w:before="100" w:beforeAutospacing="1" w:after="100" w:afterAutospacing="1" w:line="240" w:lineRule="auto"/>
        <w:rPr>
          <w:sz w:val="22"/>
          <w:szCs w:val="22"/>
        </w:rPr>
      </w:pP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SPECYFIKACJA ISTOTNYCH WARUNKÓW ZAMÓWIENIA</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postępowaniu o udzielenie zamówienia publicznego</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trybie przetargu nieograniczonego pn.:</w:t>
      </w:r>
    </w:p>
    <w:p w:rsidR="009B0472" w:rsidRPr="007512A4" w:rsidRDefault="009B0472" w:rsidP="0032243B">
      <w:pPr>
        <w:pStyle w:val="WW-Domylny"/>
        <w:spacing w:before="100" w:beforeAutospacing="1" w:after="100" w:afterAutospacing="1" w:line="240" w:lineRule="auto"/>
        <w:rPr>
          <w:rFonts w:ascii="Arial" w:hAnsi="Arial" w:cs="Arial"/>
          <w:b/>
          <w:sz w:val="22"/>
          <w:szCs w:val="22"/>
        </w:rPr>
      </w:pPr>
    </w:p>
    <w:p w:rsidR="0052518B" w:rsidRPr="007512A4" w:rsidRDefault="0052518B" w:rsidP="003E38DE">
      <w:pPr>
        <w:spacing w:before="100" w:beforeAutospacing="1" w:after="100" w:afterAutospacing="1" w:line="240" w:lineRule="auto"/>
        <w:jc w:val="center"/>
        <w:rPr>
          <w:rFonts w:ascii="Arial" w:hAnsi="Arial" w:cs="Arial"/>
          <w:b/>
        </w:rPr>
      </w:pPr>
      <w:r w:rsidRPr="007512A4">
        <w:rPr>
          <w:rFonts w:ascii="Arial" w:hAnsi="Arial" w:cs="Arial"/>
          <w:b/>
        </w:rPr>
        <w:t>„</w:t>
      </w:r>
      <w:r w:rsidR="003C4330">
        <w:rPr>
          <w:rFonts w:ascii="Arial" w:hAnsi="Arial" w:cs="Arial"/>
          <w:b/>
        </w:rPr>
        <w:t xml:space="preserve">Dostawa pomocy dydaktycznych na rzecz Centrum Kształcenia </w:t>
      </w:r>
      <w:r w:rsidR="00533ECA">
        <w:rPr>
          <w:rFonts w:ascii="Arial" w:hAnsi="Arial" w:cs="Arial"/>
          <w:b/>
        </w:rPr>
        <w:t>Zawodowego</w:t>
      </w:r>
      <w:r w:rsidR="00633AB0">
        <w:rPr>
          <w:rFonts w:ascii="Arial" w:hAnsi="Arial" w:cs="Arial"/>
          <w:b/>
        </w:rPr>
        <w:br/>
      </w:r>
      <w:r w:rsidR="00533ECA">
        <w:rPr>
          <w:rFonts w:ascii="Arial" w:hAnsi="Arial" w:cs="Arial"/>
          <w:b/>
        </w:rPr>
        <w:t xml:space="preserve"> i Ustawicznego w Sulechowie – </w:t>
      </w:r>
      <w:r w:rsidR="00633AB0">
        <w:rPr>
          <w:rFonts w:ascii="Arial" w:hAnsi="Arial" w:cs="Arial"/>
          <w:b/>
        </w:rPr>
        <w:t>warsztat gastronomiczny</w:t>
      </w:r>
      <w:r w:rsidR="00615ADF">
        <w:rPr>
          <w:rFonts w:ascii="Arial" w:hAnsi="Arial" w:cs="Arial"/>
          <w:b/>
        </w:rPr>
        <w:t>”</w:t>
      </w:r>
    </w:p>
    <w:p w:rsidR="0052518B" w:rsidRPr="007512A4" w:rsidRDefault="0052518B"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o warto</w:t>
      </w:r>
      <w:r w:rsidRPr="007512A4">
        <w:rPr>
          <w:rFonts w:ascii="Arial" w:eastAsia="Arial" w:hAnsi="Arial" w:cs="Arial"/>
          <w:sz w:val="22"/>
          <w:szCs w:val="22"/>
        </w:rPr>
        <w:t>ś</w:t>
      </w:r>
      <w:r w:rsidRPr="007512A4">
        <w:rPr>
          <w:rFonts w:ascii="Arial" w:hAnsi="Arial" w:cs="Arial"/>
          <w:sz w:val="22"/>
          <w:szCs w:val="22"/>
        </w:rPr>
        <w:t>ci zamówienia nie przekraczaj</w:t>
      </w:r>
      <w:r w:rsidRPr="007512A4">
        <w:rPr>
          <w:rFonts w:ascii="Arial" w:eastAsia="Arial" w:hAnsi="Arial" w:cs="Arial"/>
          <w:sz w:val="22"/>
          <w:szCs w:val="22"/>
        </w:rPr>
        <w:t>ą</w:t>
      </w:r>
      <w:r w:rsidRPr="007512A4">
        <w:rPr>
          <w:rFonts w:ascii="Arial" w:hAnsi="Arial" w:cs="Arial"/>
          <w:sz w:val="22"/>
          <w:szCs w:val="22"/>
        </w:rPr>
        <w:t>cej kwoty określonej w przepisach</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wydanych na podstawie art. 11 ust. 8 ustawy z dnia 29 stycznia 2004 r.</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Prawo zamówie</w:t>
      </w:r>
      <w:r w:rsidRPr="007512A4">
        <w:rPr>
          <w:rFonts w:ascii="Arial" w:eastAsia="Arial" w:hAnsi="Arial" w:cs="Arial"/>
          <w:sz w:val="22"/>
          <w:szCs w:val="22"/>
        </w:rPr>
        <w:t xml:space="preserve">ń </w:t>
      </w:r>
      <w:r w:rsidRPr="007512A4">
        <w:rPr>
          <w:rFonts w:ascii="Arial" w:hAnsi="Arial" w:cs="Arial"/>
          <w:sz w:val="22"/>
          <w:szCs w:val="22"/>
        </w:rPr>
        <w:t>publicznych</w:t>
      </w:r>
    </w:p>
    <w:p w:rsidR="00FD03E8" w:rsidRPr="007512A4" w:rsidRDefault="0046396B" w:rsidP="007512A4">
      <w:pPr>
        <w:pStyle w:val="WW-Domylny"/>
        <w:spacing w:after="0" w:line="240" w:lineRule="auto"/>
        <w:jc w:val="center"/>
        <w:rPr>
          <w:rFonts w:ascii="Arial" w:hAnsi="Arial" w:cs="Arial"/>
          <w:sz w:val="22"/>
          <w:szCs w:val="22"/>
        </w:rPr>
      </w:pPr>
      <w:r w:rsidRPr="007512A4">
        <w:rPr>
          <w:rFonts w:ascii="Arial" w:hAnsi="Arial" w:cs="Arial"/>
          <w:sz w:val="22"/>
          <w:szCs w:val="22"/>
        </w:rPr>
        <w:t>(tekst jednolity: Dz.U.2019</w:t>
      </w:r>
      <w:r w:rsidR="00FD03E8" w:rsidRPr="007512A4">
        <w:rPr>
          <w:rFonts w:ascii="Arial" w:hAnsi="Arial" w:cs="Arial"/>
          <w:sz w:val="22"/>
          <w:szCs w:val="22"/>
        </w:rPr>
        <w:t xml:space="preserve">. </w:t>
      </w:r>
      <w:r w:rsidRPr="007512A4">
        <w:rPr>
          <w:rFonts w:ascii="Arial" w:hAnsi="Arial" w:cs="Arial"/>
          <w:sz w:val="22"/>
          <w:szCs w:val="22"/>
        </w:rPr>
        <w:t>poz. 1843)</w:t>
      </w:r>
    </w:p>
    <w:p w:rsidR="00550327" w:rsidRPr="00633AB0" w:rsidRDefault="00533ECA" w:rsidP="00550327">
      <w:pPr>
        <w:pStyle w:val="WW-Domylny"/>
        <w:spacing w:before="100" w:beforeAutospacing="1" w:after="100" w:afterAutospacing="1" w:line="240" w:lineRule="auto"/>
        <w:rPr>
          <w:rFonts w:ascii="Arial" w:eastAsia="Calibri" w:hAnsi="Arial" w:cs="Arial"/>
          <w:color w:val="auto"/>
          <w:sz w:val="22"/>
          <w:szCs w:val="22"/>
        </w:rPr>
      </w:pPr>
      <w:r w:rsidRPr="002D5B63">
        <w:rPr>
          <w:i/>
        </w:rPr>
        <w:t>Postępowanie prowadzone jest w ramach projektu pn</w:t>
      </w:r>
      <w:r>
        <w:rPr>
          <w:i/>
        </w:rPr>
        <w:t xml:space="preserve">. „ Doskonalenie jakości kształcenia zawodowego w Powiecie Zielonogórskim”, dofinansowanego ze środków Unii Europejskiej </w:t>
      </w:r>
      <w:r>
        <w:rPr>
          <w:i/>
        </w:rPr>
        <w:br/>
        <w:t>w ramach Regionalnego Programu Operacyjnego – Lubuskie 2020, Oś Priorytetowa 8 Nowoczesna edukacja, Działanie 8.4 Doskonalenie jakości kształcenia zawodowego – projekty realizowane poza formułą ZIT</w:t>
      </w:r>
    </w:p>
    <w:p w:rsidR="00550327" w:rsidRDefault="003C4330" w:rsidP="00550327">
      <w:pPr>
        <w:pStyle w:val="WW-Domylny"/>
        <w:spacing w:before="100" w:beforeAutospacing="1" w:after="100" w:afterAutospacing="1" w:line="24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Zielona Góra, </w:t>
      </w:r>
      <w:r w:rsidR="00533ECA">
        <w:rPr>
          <w:rFonts w:ascii="Arial" w:hAnsi="Arial" w:cs="Arial"/>
          <w:b/>
          <w:i/>
          <w:sz w:val="22"/>
          <w:szCs w:val="22"/>
        </w:rPr>
        <w:t>29.12.2020</w:t>
      </w:r>
      <w:r w:rsidR="00E60D2A">
        <w:rPr>
          <w:rFonts w:ascii="Arial" w:hAnsi="Arial" w:cs="Arial"/>
          <w:b/>
          <w:i/>
          <w:sz w:val="22"/>
          <w:szCs w:val="22"/>
        </w:rPr>
        <w:t xml:space="preserve"> r.</w:t>
      </w:r>
    </w:p>
    <w:p w:rsidR="00E60D2A" w:rsidRDefault="00E60D2A" w:rsidP="003C4330">
      <w:pPr>
        <w:pStyle w:val="WW-Domylny"/>
        <w:spacing w:before="100" w:beforeAutospacing="1" w:after="100" w:afterAutospacing="1" w:line="24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rsidR="007512A4" w:rsidRPr="00633AB0" w:rsidRDefault="00633AB0" w:rsidP="00633AB0">
      <w:pPr>
        <w:pStyle w:val="WW-Domylny"/>
        <w:spacing w:before="100" w:beforeAutospacing="1" w:after="100" w:afterAutospacing="1" w:line="240" w:lineRule="auto"/>
        <w:ind w:left="4956" w:firstLine="708"/>
        <w:rPr>
          <w:rFonts w:ascii="Arial" w:hAnsi="Arial" w:cs="Arial"/>
          <w:b/>
          <w:i/>
          <w:sz w:val="22"/>
          <w:szCs w:val="22"/>
        </w:rPr>
      </w:pPr>
      <w:r>
        <w:rPr>
          <w:rFonts w:ascii="Arial" w:hAnsi="Arial" w:cs="Arial"/>
          <w:b/>
          <w:i/>
          <w:sz w:val="22"/>
          <w:szCs w:val="22"/>
        </w:rPr>
        <w:t xml:space="preserve">      (podpis na oryginale)</w:t>
      </w:r>
    </w:p>
    <w:p w:rsidR="003A2271" w:rsidRDefault="003A2271" w:rsidP="007512A4">
      <w:pPr>
        <w:pStyle w:val="WW-Domylny"/>
        <w:spacing w:before="100" w:beforeAutospacing="1" w:after="100" w:afterAutospacing="1" w:line="240" w:lineRule="auto"/>
        <w:rPr>
          <w:rFonts w:ascii="Arial" w:hAnsi="Arial" w:cs="Arial"/>
          <w:b/>
          <w:sz w:val="22"/>
          <w:szCs w:val="22"/>
          <w:u w:val="single"/>
        </w:rPr>
      </w:pPr>
    </w:p>
    <w:p w:rsidR="003A2271" w:rsidRDefault="003A2271" w:rsidP="007512A4">
      <w:pPr>
        <w:pStyle w:val="WW-Domylny"/>
        <w:spacing w:before="100" w:beforeAutospacing="1" w:after="100" w:afterAutospacing="1" w:line="240" w:lineRule="auto"/>
        <w:rPr>
          <w:rFonts w:ascii="Arial" w:hAnsi="Arial" w:cs="Arial"/>
          <w:b/>
          <w:sz w:val="22"/>
          <w:szCs w:val="22"/>
          <w:u w:val="single"/>
        </w:rPr>
      </w:pPr>
    </w:p>
    <w:p w:rsidR="003A2271" w:rsidRDefault="003A2271" w:rsidP="007512A4">
      <w:pPr>
        <w:pStyle w:val="WW-Domylny"/>
        <w:spacing w:before="100" w:beforeAutospacing="1" w:after="100" w:afterAutospacing="1" w:line="240" w:lineRule="auto"/>
        <w:rPr>
          <w:rFonts w:ascii="Arial" w:hAnsi="Arial" w:cs="Arial"/>
          <w:b/>
          <w:sz w:val="22"/>
          <w:szCs w:val="22"/>
          <w:u w:val="single"/>
        </w:rPr>
      </w:pPr>
    </w:p>
    <w:p w:rsidR="007512A4" w:rsidRPr="007512A4" w:rsidRDefault="007512A4" w:rsidP="007512A4">
      <w:pPr>
        <w:pStyle w:val="WW-Domylny"/>
        <w:spacing w:before="100" w:beforeAutospacing="1" w:after="100" w:afterAutospacing="1" w:line="240" w:lineRule="auto"/>
        <w:rPr>
          <w:rFonts w:ascii="Arial" w:hAnsi="Arial" w:cs="Arial"/>
          <w:sz w:val="22"/>
          <w:szCs w:val="22"/>
          <w:u w:val="single"/>
        </w:rPr>
      </w:pPr>
      <w:r w:rsidRPr="007512A4">
        <w:rPr>
          <w:rFonts w:ascii="Arial" w:hAnsi="Arial" w:cs="Arial"/>
          <w:b/>
          <w:sz w:val="22"/>
          <w:szCs w:val="22"/>
          <w:u w:val="single"/>
        </w:rPr>
        <w:lastRenderedPageBreak/>
        <w:t>Załączniki:</w:t>
      </w:r>
    </w:p>
    <w:p w:rsidR="007512A4" w:rsidRDefault="007512A4" w:rsidP="007512A4">
      <w:pPr>
        <w:pStyle w:val="WW-Domylny"/>
        <w:shd w:val="clear" w:color="auto" w:fill="FFFFFF"/>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1</w:t>
      </w:r>
      <w:r w:rsidRPr="007512A4">
        <w:rPr>
          <w:rFonts w:ascii="Arial" w:hAnsi="Arial" w:cs="Arial"/>
          <w:sz w:val="22"/>
          <w:szCs w:val="22"/>
        </w:rPr>
        <w:t>-  Formularz ofertowy</w:t>
      </w:r>
    </w:p>
    <w:p w:rsidR="007512A4" w:rsidRPr="007512A4" w:rsidRDefault="007512A4" w:rsidP="007512A4">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2</w:t>
      </w:r>
      <w:r w:rsidRPr="007512A4">
        <w:rPr>
          <w:rFonts w:ascii="Arial" w:hAnsi="Arial" w:cs="Arial"/>
          <w:sz w:val="22"/>
          <w:szCs w:val="22"/>
        </w:rPr>
        <w:t>:</w:t>
      </w:r>
      <w:r w:rsidR="002F66D8">
        <w:rPr>
          <w:rFonts w:ascii="Arial" w:hAnsi="Arial" w:cs="Arial"/>
          <w:sz w:val="22"/>
          <w:szCs w:val="22"/>
        </w:rPr>
        <w:t xml:space="preserve"> Oświadczenia: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2A –  Oświadczenie składane na podstawie art. 25a ust. 1 Ustawy </w:t>
      </w:r>
      <w:proofErr w:type="spellStart"/>
      <w:r w:rsidRPr="007512A4">
        <w:rPr>
          <w:rFonts w:ascii="Arial" w:hAnsi="Arial" w:cs="Arial"/>
        </w:rPr>
        <w:t>Pzp</w:t>
      </w:r>
      <w:proofErr w:type="spellEnd"/>
      <w:r w:rsidRPr="007512A4">
        <w:rPr>
          <w:rFonts w:ascii="Arial" w:hAnsi="Arial" w:cs="Arial"/>
        </w:rPr>
        <w:t>, dotyczące  przesłanek wykluczenia z postępowania.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2B – Oświadczenie o przynależności lub braku przynależności do tej samej grupy kapitałowej na podstawie art. 24 ust. 11 w związku z art. 24 ust. 1 </w:t>
      </w:r>
      <w:proofErr w:type="spellStart"/>
      <w:r w:rsidRPr="007512A4">
        <w:rPr>
          <w:rFonts w:ascii="Arial" w:hAnsi="Arial" w:cs="Arial"/>
        </w:rPr>
        <w:t>pkt</w:t>
      </w:r>
      <w:proofErr w:type="spellEnd"/>
      <w:r w:rsidRPr="007512A4">
        <w:rPr>
          <w:rFonts w:ascii="Arial" w:hAnsi="Arial" w:cs="Arial"/>
        </w:rPr>
        <w:t xml:space="preserve"> 23) ustawy </w:t>
      </w:r>
      <w:proofErr w:type="spellStart"/>
      <w:r w:rsidRPr="007512A4">
        <w:rPr>
          <w:rFonts w:ascii="Arial" w:hAnsi="Arial" w:cs="Arial"/>
        </w:rPr>
        <w:t>Pzp</w:t>
      </w:r>
      <w:proofErr w:type="spellEnd"/>
      <w:r w:rsidRPr="007512A4">
        <w:rPr>
          <w:rFonts w:ascii="Arial" w:hAnsi="Arial" w:cs="Arial"/>
        </w:rPr>
        <w:t>.</w:t>
      </w:r>
    </w:p>
    <w:p w:rsidR="007512A4" w:rsidRPr="003A123E" w:rsidRDefault="007512A4" w:rsidP="007512A4">
      <w:pPr>
        <w:pStyle w:val="WW-Domylny"/>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UWAGA:</w:t>
      </w:r>
      <w:r w:rsidRPr="007512A4">
        <w:rPr>
          <w:rFonts w:ascii="Arial" w:hAnsi="Arial" w:cs="Arial"/>
          <w:b/>
          <w:sz w:val="22"/>
          <w:szCs w:val="22"/>
        </w:rPr>
        <w:t xml:space="preserve"> Wykonawca składa załącznik Nr 2B w terminie 3 dni od dnia zamieszczenia przez Zamawiającego na stronie internetowej informacji z otwarcia ofert (art. 86 ust. 5 ustawy).</w:t>
      </w: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3</w:t>
      </w:r>
      <w:r w:rsidRPr="007512A4">
        <w:rPr>
          <w:rFonts w:ascii="Arial" w:hAnsi="Arial" w:cs="Arial"/>
          <w:sz w:val="22"/>
          <w:szCs w:val="22"/>
        </w:rPr>
        <w:t xml:space="preserve"> – Wzór Umowy (Istotne postanowienia umowy)</w:t>
      </w: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4</w:t>
      </w:r>
      <w:r w:rsidRPr="007512A4">
        <w:rPr>
          <w:rFonts w:ascii="Arial" w:hAnsi="Arial" w:cs="Arial"/>
          <w:sz w:val="22"/>
          <w:szCs w:val="22"/>
        </w:rPr>
        <w:t xml:space="preserve"> – Formularz cenowo-techniczny</w:t>
      </w:r>
      <w:r w:rsidR="003C4330">
        <w:rPr>
          <w:rFonts w:ascii="Arial" w:hAnsi="Arial" w:cs="Arial"/>
          <w:sz w:val="22"/>
          <w:szCs w:val="22"/>
        </w:rPr>
        <w:t>:</w:t>
      </w:r>
    </w:p>
    <w:p w:rsidR="00FD03E8" w:rsidRPr="007512A4" w:rsidRDefault="00FD03E8" w:rsidP="0032243B">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rPr>
        <w:br/>
      </w:r>
    </w:p>
    <w:p w:rsidR="00FD03E8" w:rsidRPr="007512A4" w:rsidRDefault="00FD03E8"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32243B">
      <w:pPr>
        <w:spacing w:before="100" w:beforeAutospacing="1" w:after="100" w:afterAutospacing="1" w:line="240" w:lineRule="auto"/>
        <w:rPr>
          <w:rFonts w:ascii="Arial" w:hAnsi="Arial" w:cs="Arial"/>
        </w:rPr>
        <w:sectPr w:rsidR="00FD03E8" w:rsidRPr="007512A4">
          <w:headerReference w:type="even" r:id="rId9"/>
          <w:headerReference w:type="default" r:id="rId10"/>
          <w:footerReference w:type="even" r:id="rId11"/>
          <w:footerReference w:type="default" r:id="rId12"/>
          <w:headerReference w:type="first" r:id="rId13"/>
          <w:footerReference w:type="first" r:id="rId14"/>
          <w:pgSz w:w="11906" w:h="16838"/>
          <w:pgMar w:top="1417" w:right="1421" w:bottom="1417" w:left="1350" w:header="708" w:footer="708" w:gutter="0"/>
          <w:cols w:space="708"/>
          <w:docGrid w:linePitch="360" w:charSpace="-7373"/>
        </w:sectPr>
      </w:pPr>
    </w:p>
    <w:p w:rsidR="00FD03E8" w:rsidRPr="007512A4" w:rsidRDefault="00FD03E8" w:rsidP="0032243B">
      <w:pPr>
        <w:pStyle w:val="Nagwek3"/>
        <w:pageBreakBefore/>
        <w:numPr>
          <w:ilvl w:val="0"/>
          <w:numId w:val="1"/>
        </w:numPr>
        <w:spacing w:before="100" w:beforeAutospacing="1" w:after="100" w:afterAutospacing="1" w:line="240" w:lineRule="auto"/>
        <w:jc w:val="left"/>
        <w:rPr>
          <w:rFonts w:ascii="Arial" w:hAnsi="Arial" w:cs="Arial"/>
          <w:sz w:val="22"/>
          <w:szCs w:val="22"/>
        </w:rPr>
      </w:pPr>
      <w:r w:rsidRPr="007512A4">
        <w:rPr>
          <w:rFonts w:ascii="Arial" w:hAnsi="Arial" w:cs="Arial"/>
          <w:color w:val="00000A"/>
          <w:sz w:val="22"/>
          <w:szCs w:val="22"/>
        </w:rPr>
        <w:lastRenderedPageBreak/>
        <w:t>Dane Zamawiającego.</w:t>
      </w:r>
      <w:r w:rsidRPr="007512A4">
        <w:rPr>
          <w:rFonts w:ascii="Arial" w:hAnsi="Arial" w:cs="Arial"/>
          <w:color w:val="00000A"/>
          <w:sz w:val="22"/>
          <w:szCs w:val="22"/>
        </w:rPr>
        <w:br/>
      </w:r>
    </w:p>
    <w:p w:rsidR="009B0472"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Powiat Zielonogórski</w:t>
      </w:r>
    </w:p>
    <w:p w:rsidR="00F13C5C"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r w:rsidR="00FD03E8" w:rsidRPr="007512A4">
        <w:rPr>
          <w:rFonts w:ascii="Arial" w:hAnsi="Arial" w:cs="Arial"/>
          <w:sz w:val="22"/>
          <w:szCs w:val="22"/>
        </w:rPr>
        <w:br/>
        <w:t xml:space="preserve">NIP: </w:t>
      </w:r>
      <w:r w:rsidR="00550327">
        <w:rPr>
          <w:rFonts w:ascii="Arial" w:hAnsi="Arial" w:cs="Arial"/>
          <w:sz w:val="22"/>
          <w:szCs w:val="22"/>
        </w:rPr>
        <w:t>9730588217</w:t>
      </w:r>
    </w:p>
    <w:p w:rsidR="00FD03E8" w:rsidRPr="007512A4" w:rsidRDefault="00550327" w:rsidP="007512A4">
      <w:pPr>
        <w:pStyle w:val="WW-Domylny"/>
        <w:shd w:val="clear" w:color="auto" w:fill="FFFFFF"/>
        <w:spacing w:after="0" w:line="240" w:lineRule="auto"/>
        <w:ind w:left="357"/>
        <w:rPr>
          <w:rFonts w:ascii="Arial" w:hAnsi="Arial" w:cs="Arial"/>
          <w:sz w:val="22"/>
          <w:szCs w:val="22"/>
          <w:lang w:val="en-US"/>
        </w:rPr>
      </w:pPr>
      <w:r>
        <w:rPr>
          <w:rFonts w:ascii="Arial" w:hAnsi="Arial" w:cs="Arial"/>
          <w:sz w:val="22"/>
          <w:szCs w:val="22"/>
          <w:lang w:val="en-US"/>
        </w:rPr>
        <w:t>REGON: 970770149</w:t>
      </w:r>
      <w:r w:rsidR="00FD03E8" w:rsidRPr="007512A4">
        <w:rPr>
          <w:rFonts w:ascii="Arial" w:hAnsi="Arial" w:cs="Arial"/>
          <w:sz w:val="22"/>
          <w:szCs w:val="22"/>
          <w:lang w:val="en-US"/>
        </w:rPr>
        <w:br/>
      </w:r>
      <w:r w:rsidR="00FC6AFA" w:rsidRPr="007512A4">
        <w:rPr>
          <w:rFonts w:ascii="Arial" w:hAnsi="Arial" w:cs="Arial"/>
          <w:sz w:val="22"/>
          <w:szCs w:val="22"/>
          <w:lang w:val="en-US"/>
        </w:rPr>
        <w:t xml:space="preserve">Internet: </w:t>
      </w:r>
      <w:hyperlink r:id="rId15" w:history="1">
        <w:r w:rsidR="007512A4" w:rsidRPr="007512A4">
          <w:rPr>
            <w:rStyle w:val="Hipercze"/>
            <w:rFonts w:ascii="Arial" w:hAnsi="Arial" w:cs="Arial"/>
            <w:sz w:val="22"/>
            <w:szCs w:val="22"/>
            <w:lang w:val="en-US"/>
          </w:rPr>
          <w:t>www.bip.powiat-zielonogorski.pl</w:t>
        </w:r>
      </w:hyperlink>
    </w:p>
    <w:p w:rsidR="007512A4" w:rsidRPr="007512A4" w:rsidRDefault="007512A4" w:rsidP="007512A4">
      <w:pPr>
        <w:pStyle w:val="WW-Domylny"/>
        <w:shd w:val="clear" w:color="auto" w:fill="FFFFFF"/>
        <w:spacing w:after="0" w:line="240" w:lineRule="auto"/>
        <w:ind w:left="357"/>
        <w:rPr>
          <w:rFonts w:ascii="Arial" w:hAnsi="Arial" w:cs="Arial"/>
          <w:sz w:val="22"/>
          <w:szCs w:val="22"/>
          <w:lang w:val="en-US"/>
        </w:rPr>
      </w:pPr>
    </w:p>
    <w:p w:rsidR="00F13C5C" w:rsidRPr="007512A4" w:rsidRDefault="00FD03E8"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b/>
          <w:sz w:val="22"/>
          <w:szCs w:val="22"/>
        </w:rPr>
        <w:t>Adres do korespondencji:</w:t>
      </w:r>
      <w:r w:rsidRPr="007512A4">
        <w:rPr>
          <w:rFonts w:ascii="Arial" w:hAnsi="Arial" w:cs="Arial"/>
          <w:b/>
          <w:sz w:val="22"/>
          <w:szCs w:val="22"/>
        </w:rPr>
        <w:br/>
      </w:r>
      <w:r w:rsidR="009B0472" w:rsidRPr="007512A4">
        <w:rPr>
          <w:rFonts w:ascii="Arial" w:hAnsi="Arial" w:cs="Arial"/>
          <w:sz w:val="22"/>
          <w:szCs w:val="22"/>
        </w:rPr>
        <w:t>Powiat Zielonogórski</w:t>
      </w:r>
      <w:r w:rsidR="00F13C5C" w:rsidRPr="007512A4">
        <w:rPr>
          <w:rFonts w:ascii="Arial" w:hAnsi="Arial" w:cs="Arial"/>
          <w:sz w:val="22"/>
          <w:szCs w:val="22"/>
        </w:rPr>
        <w:t xml:space="preserve"> </w:t>
      </w:r>
    </w:p>
    <w:p w:rsidR="007512A4"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p>
    <w:p w:rsidR="00FD03E8" w:rsidRPr="003730D4" w:rsidRDefault="00FD03E8" w:rsidP="007512A4">
      <w:pPr>
        <w:pStyle w:val="WW-Domylny"/>
        <w:shd w:val="clear" w:color="auto" w:fill="FFFFFF"/>
        <w:spacing w:after="0" w:line="240" w:lineRule="auto"/>
        <w:ind w:left="357"/>
        <w:rPr>
          <w:rStyle w:val="Hipercze"/>
          <w:rFonts w:ascii="Arial" w:hAnsi="Arial" w:cs="Arial"/>
          <w:sz w:val="22"/>
          <w:szCs w:val="22"/>
        </w:rPr>
      </w:pPr>
      <w:proofErr w:type="spellStart"/>
      <w:r w:rsidRPr="003730D4">
        <w:rPr>
          <w:rFonts w:ascii="Arial" w:hAnsi="Arial" w:cs="Arial"/>
          <w:sz w:val="22"/>
          <w:szCs w:val="22"/>
        </w:rPr>
        <w:t>tel</w:t>
      </w:r>
      <w:proofErr w:type="spellEnd"/>
      <w:r w:rsidRPr="003730D4">
        <w:rPr>
          <w:rFonts w:ascii="Arial" w:hAnsi="Arial" w:cs="Arial"/>
          <w:sz w:val="22"/>
          <w:szCs w:val="22"/>
        </w:rPr>
        <w:t xml:space="preserve">: </w:t>
      </w:r>
      <w:r w:rsidR="00550327">
        <w:rPr>
          <w:rFonts w:ascii="Arial" w:hAnsi="Arial" w:cs="Arial"/>
          <w:sz w:val="22"/>
          <w:szCs w:val="22"/>
        </w:rPr>
        <w:t xml:space="preserve"> 68 452 75 </w:t>
      </w:r>
      <w:proofErr w:type="spellStart"/>
      <w:r w:rsidR="00550327">
        <w:rPr>
          <w:rFonts w:ascii="Arial" w:hAnsi="Arial" w:cs="Arial"/>
          <w:sz w:val="22"/>
          <w:szCs w:val="22"/>
        </w:rPr>
        <w:t>75</w:t>
      </w:r>
      <w:proofErr w:type="spellEnd"/>
      <w:r w:rsidRPr="003730D4">
        <w:rPr>
          <w:rFonts w:ascii="Arial" w:hAnsi="Arial" w:cs="Arial"/>
          <w:sz w:val="22"/>
          <w:szCs w:val="22"/>
        </w:rPr>
        <w:br/>
      </w:r>
      <w:proofErr w:type="spellStart"/>
      <w:r w:rsidRPr="003730D4">
        <w:rPr>
          <w:rFonts w:ascii="Arial" w:hAnsi="Arial" w:cs="Arial"/>
          <w:sz w:val="22"/>
          <w:szCs w:val="22"/>
        </w:rPr>
        <w:t>fax</w:t>
      </w:r>
      <w:proofErr w:type="spellEnd"/>
      <w:r w:rsidRPr="003730D4">
        <w:rPr>
          <w:rFonts w:ascii="Arial" w:hAnsi="Arial" w:cs="Arial"/>
          <w:sz w:val="22"/>
          <w:szCs w:val="22"/>
        </w:rPr>
        <w:t xml:space="preserve">: </w:t>
      </w:r>
      <w:r w:rsidR="00F13C5C" w:rsidRPr="003730D4">
        <w:rPr>
          <w:rFonts w:ascii="Arial" w:hAnsi="Arial" w:cs="Arial"/>
          <w:sz w:val="22"/>
          <w:szCs w:val="22"/>
        </w:rPr>
        <w:t xml:space="preserve"> 68 452 75 00</w:t>
      </w:r>
      <w:r w:rsidRPr="003730D4">
        <w:rPr>
          <w:rFonts w:ascii="Arial" w:hAnsi="Arial" w:cs="Arial"/>
          <w:sz w:val="22"/>
          <w:szCs w:val="22"/>
        </w:rPr>
        <w:br/>
        <w:t xml:space="preserve">e-mail: </w:t>
      </w:r>
      <w:hyperlink r:id="rId16" w:history="1">
        <w:r w:rsidR="009B0472" w:rsidRPr="003730D4">
          <w:rPr>
            <w:rStyle w:val="Hipercze"/>
            <w:rFonts w:ascii="Arial" w:hAnsi="Arial" w:cs="Arial"/>
            <w:sz w:val="22"/>
            <w:szCs w:val="22"/>
          </w:rPr>
          <w:t>zamowienia@powiat-zielonogorski.pl</w:t>
        </w:r>
      </w:hyperlink>
    </w:p>
    <w:p w:rsidR="00FD03E8" w:rsidRPr="007512A4" w:rsidRDefault="00FD03E8" w:rsidP="0032243B">
      <w:pPr>
        <w:pStyle w:val="WW-Domylny"/>
        <w:shd w:val="clear" w:color="auto" w:fill="FFFFFF"/>
        <w:spacing w:before="100" w:beforeAutospacing="1" w:after="100" w:afterAutospacing="1" w:line="240" w:lineRule="auto"/>
        <w:jc w:val="both"/>
        <w:rPr>
          <w:rFonts w:ascii="Arial" w:hAnsi="Arial" w:cs="Arial"/>
          <w:sz w:val="22"/>
          <w:szCs w:val="22"/>
        </w:rPr>
      </w:pPr>
    </w:p>
    <w:p w:rsidR="00FD03E8" w:rsidRPr="007512A4" w:rsidRDefault="00FD03E8" w:rsidP="0032243B">
      <w:pPr>
        <w:pStyle w:val="WW-Domylny"/>
        <w:numPr>
          <w:ilvl w:val="0"/>
          <w:numId w:val="36"/>
        </w:numPr>
        <w:shd w:val="clear" w:color="auto" w:fill="FFFFFF"/>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Tryb udzielenia zamówienia.</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prowadzone jest w trybie przetargu nieograniczonego na podstawie </w:t>
      </w:r>
      <w:r w:rsidRPr="007512A4">
        <w:rPr>
          <w:rFonts w:ascii="Arial" w:hAnsi="Arial" w:cs="Arial"/>
          <w:sz w:val="22"/>
          <w:szCs w:val="22"/>
        </w:rPr>
        <w:br/>
        <w:t>art. 10 ust. 1 w związku z art. 39 ustawy z dnia 29 stycznia 2004 r. Prawo zamówień publicz</w:t>
      </w:r>
      <w:r w:rsidR="00C44E29" w:rsidRPr="007512A4">
        <w:rPr>
          <w:rFonts w:ascii="Arial" w:hAnsi="Arial" w:cs="Arial"/>
          <w:sz w:val="22"/>
          <w:szCs w:val="22"/>
        </w:rPr>
        <w:t xml:space="preserve">nych (tekst jednolity: Dz.U.2019. </w:t>
      </w:r>
      <w:r w:rsidR="0032243B" w:rsidRPr="007512A4">
        <w:rPr>
          <w:rFonts w:ascii="Arial" w:hAnsi="Arial" w:cs="Arial"/>
          <w:sz w:val="22"/>
          <w:szCs w:val="22"/>
        </w:rPr>
        <w:t xml:space="preserve">poz. </w:t>
      </w:r>
      <w:r w:rsidR="00C44E29" w:rsidRPr="007512A4">
        <w:rPr>
          <w:rFonts w:ascii="Arial" w:hAnsi="Arial" w:cs="Arial"/>
          <w:sz w:val="22"/>
          <w:szCs w:val="22"/>
        </w:rPr>
        <w:t>1843</w:t>
      </w:r>
      <w:r w:rsidRPr="007512A4">
        <w:rPr>
          <w:rFonts w:ascii="Arial" w:hAnsi="Arial" w:cs="Arial"/>
          <w:sz w:val="22"/>
          <w:szCs w:val="22"/>
        </w:rPr>
        <w:t xml:space="preserve">), zwanej w treści niniejszej dokumentacji </w:t>
      </w:r>
      <w:r w:rsidRPr="007512A4">
        <w:rPr>
          <w:rFonts w:ascii="Arial" w:hAnsi="Arial" w:cs="Arial"/>
          <w:b/>
          <w:bCs/>
          <w:i/>
          <w:iCs/>
          <w:sz w:val="22"/>
          <w:szCs w:val="22"/>
        </w:rPr>
        <w:t xml:space="preserve">ustawą lub </w:t>
      </w:r>
      <w:proofErr w:type="spellStart"/>
      <w:r w:rsidRPr="007512A4">
        <w:rPr>
          <w:rFonts w:ascii="Arial" w:hAnsi="Arial" w:cs="Arial"/>
          <w:b/>
          <w:bCs/>
          <w:i/>
          <w:iCs/>
          <w:sz w:val="22"/>
          <w:szCs w:val="22"/>
        </w:rPr>
        <w:t>Pzp</w:t>
      </w:r>
      <w:proofErr w:type="spellEnd"/>
      <w:r w:rsidRPr="007512A4">
        <w:rPr>
          <w:rFonts w:ascii="Arial" w:hAnsi="Arial" w:cs="Arial"/>
          <w:b/>
          <w:bCs/>
          <w:sz w:val="22"/>
          <w:szCs w:val="22"/>
        </w:rPr>
        <w:t>,</w:t>
      </w:r>
      <w:r w:rsidRPr="007512A4">
        <w:rPr>
          <w:rFonts w:ascii="Arial" w:hAnsi="Arial" w:cs="Arial"/>
          <w:sz w:val="22"/>
          <w:szCs w:val="22"/>
        </w:rPr>
        <w:t xml:space="preserve"> o wartości zamówienia </w:t>
      </w:r>
      <w:r w:rsidRPr="007512A4">
        <w:rPr>
          <w:rFonts w:ascii="Arial" w:hAnsi="Arial" w:cs="Arial"/>
          <w:sz w:val="22"/>
          <w:szCs w:val="22"/>
          <w:u w:val="single"/>
        </w:rPr>
        <w:t>nie przekraczającej</w:t>
      </w:r>
      <w:r w:rsidRPr="007512A4">
        <w:rPr>
          <w:rFonts w:ascii="Arial" w:hAnsi="Arial" w:cs="Arial"/>
          <w:sz w:val="22"/>
          <w:szCs w:val="22"/>
        </w:rPr>
        <w:t xml:space="preserve"> kwoty określonej w przepisach wydanych na podstawie art. 11 ust. 8</w:t>
      </w:r>
      <w:r w:rsidR="0076184F" w:rsidRPr="007512A4">
        <w:rPr>
          <w:rFonts w:ascii="Arial" w:hAnsi="Arial" w:cs="Arial"/>
          <w:sz w:val="22"/>
          <w:szCs w:val="22"/>
        </w:rPr>
        <w:t xml:space="preserve">. </w:t>
      </w:r>
      <w:r w:rsidRPr="007512A4">
        <w:rPr>
          <w:rFonts w:ascii="Arial" w:hAnsi="Arial" w:cs="Arial"/>
          <w:sz w:val="22"/>
          <w:szCs w:val="22"/>
        </w:rPr>
        <w:t>Specyfikacja Istotnych Warunków Zamówienia w dalszej części tekstu określana będzie skrótem „SIWZ”.</w:t>
      </w:r>
    </w:p>
    <w:p w:rsidR="0032243B"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Rodzaj przedmiotu zamówienia:</w:t>
      </w:r>
      <w:r w:rsidR="00520D68" w:rsidRPr="007512A4">
        <w:rPr>
          <w:rFonts w:ascii="Arial" w:hAnsi="Arial" w:cs="Arial"/>
          <w:sz w:val="22"/>
          <w:szCs w:val="22"/>
        </w:rPr>
        <w:t xml:space="preserve"> </w:t>
      </w:r>
      <w:r w:rsidR="00520D68" w:rsidRPr="007512A4">
        <w:rPr>
          <w:rFonts w:ascii="Arial" w:hAnsi="Arial" w:cs="Arial"/>
          <w:b/>
          <w:bCs/>
          <w:sz w:val="22"/>
          <w:szCs w:val="22"/>
        </w:rPr>
        <w:t>dostawy</w:t>
      </w:r>
      <w:r w:rsidR="009B0472" w:rsidRPr="007512A4">
        <w:rPr>
          <w:rFonts w:ascii="Arial" w:hAnsi="Arial" w:cs="Arial"/>
          <w:b/>
          <w:bCs/>
          <w:sz w:val="22"/>
          <w:szCs w:val="22"/>
        </w:rPr>
        <w:t>.</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którego dotyczy niniejszy dokument oznaczone jest znakiem sprawy: </w:t>
      </w:r>
      <w:r w:rsidRPr="007512A4">
        <w:rPr>
          <w:rFonts w:ascii="Arial" w:hAnsi="Arial" w:cs="Arial"/>
          <w:sz w:val="22"/>
          <w:szCs w:val="22"/>
        </w:rPr>
        <w:br/>
      </w:r>
      <w:r w:rsidR="00633AB0">
        <w:rPr>
          <w:rFonts w:ascii="Arial" w:hAnsi="Arial" w:cs="Arial"/>
          <w:sz w:val="22"/>
          <w:szCs w:val="22"/>
        </w:rPr>
        <w:t>OR.273.15</w:t>
      </w:r>
      <w:r w:rsidR="003A123E">
        <w:rPr>
          <w:rFonts w:ascii="Arial" w:hAnsi="Arial" w:cs="Arial"/>
          <w:sz w:val="22"/>
          <w:szCs w:val="22"/>
        </w:rPr>
        <w:t xml:space="preserve">.2020. </w:t>
      </w:r>
      <w:r w:rsidRPr="007512A4">
        <w:rPr>
          <w:rFonts w:ascii="Arial" w:hAnsi="Arial" w:cs="Arial"/>
          <w:sz w:val="22"/>
          <w:szCs w:val="22"/>
        </w:rPr>
        <w:t>Wykonawcy winni we wszelkich kontaktach z Zamawiającym powoływać się na wyżej podane oznaczenie sprawy.</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zastrzega sobie możliwość dokonania w pierwszej kolejności oceny ofert, a następnie zbadania, czy Wykonawca, którego oferta została oceniona, jako najkorzystniejsza, nie podlega wykluczeniu oraz spełnia warunki udziału w postępowaniu (art. 24aa ustawy).</w:t>
      </w:r>
    </w:p>
    <w:p w:rsidR="00897038" w:rsidRPr="007512A4" w:rsidRDefault="00FD03E8"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w:t>
      </w:r>
      <w:r w:rsidR="009B0472" w:rsidRPr="007512A4">
        <w:rPr>
          <w:rFonts w:ascii="Arial" w:hAnsi="Arial" w:cs="Arial"/>
          <w:sz w:val="22"/>
          <w:szCs w:val="22"/>
        </w:rPr>
        <w:t xml:space="preserve">nie </w:t>
      </w:r>
      <w:r w:rsidRPr="007512A4">
        <w:rPr>
          <w:rFonts w:ascii="Arial" w:hAnsi="Arial" w:cs="Arial"/>
          <w:sz w:val="22"/>
          <w:szCs w:val="22"/>
        </w:rPr>
        <w:t>dopuszcza składanie ofert częściowych</w:t>
      </w:r>
      <w:r w:rsidR="007512A4" w:rsidRPr="007512A4">
        <w:rPr>
          <w:rFonts w:ascii="Arial" w:hAnsi="Arial" w:cs="Arial"/>
          <w:sz w:val="22"/>
          <w:szCs w:val="22"/>
        </w:rPr>
        <w:t>.</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udzielenia zamówień podobnych</w:t>
      </w:r>
      <w:r w:rsidR="00520D68" w:rsidRPr="007512A4">
        <w:rPr>
          <w:rFonts w:ascii="Arial" w:hAnsi="Arial" w:cs="Arial"/>
          <w:sz w:val="22"/>
          <w:szCs w:val="22"/>
        </w:rPr>
        <w:t xml:space="preserve">, zgodnie z art. 67 ust. 1 </w:t>
      </w:r>
      <w:proofErr w:type="spellStart"/>
      <w:r w:rsidR="00520D68" w:rsidRPr="007512A4">
        <w:rPr>
          <w:rFonts w:ascii="Arial" w:hAnsi="Arial" w:cs="Arial"/>
          <w:sz w:val="22"/>
          <w:szCs w:val="22"/>
        </w:rPr>
        <w:t>pkt</w:t>
      </w:r>
      <w:proofErr w:type="spellEnd"/>
      <w:r w:rsidR="00520D68" w:rsidRPr="007512A4">
        <w:rPr>
          <w:rFonts w:ascii="Arial" w:hAnsi="Arial" w:cs="Arial"/>
          <w:sz w:val="22"/>
          <w:szCs w:val="22"/>
        </w:rPr>
        <w:t xml:space="preserve"> 7</w:t>
      </w:r>
      <w:r w:rsidRPr="007512A4">
        <w:rPr>
          <w:rFonts w:ascii="Arial" w:hAnsi="Arial" w:cs="Arial"/>
          <w:sz w:val="22"/>
          <w:szCs w:val="22"/>
        </w:rPr>
        <w:t xml:space="preserve"> ustawy.</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dopuszcza składania ofert wariantowych.</w:t>
      </w:r>
    </w:p>
    <w:p w:rsidR="00615ADF" w:rsidRDefault="00533ECA"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615ADF">
        <w:rPr>
          <w:rFonts w:ascii="Arial" w:hAnsi="Arial" w:cs="Arial"/>
          <w:sz w:val="22"/>
          <w:szCs w:val="22"/>
        </w:rPr>
        <w:t xml:space="preserve">Zamawiający </w:t>
      </w:r>
      <w:r w:rsidR="00615ADF">
        <w:rPr>
          <w:rFonts w:ascii="Arial" w:hAnsi="Arial" w:cs="Arial"/>
          <w:sz w:val="22"/>
          <w:szCs w:val="22"/>
        </w:rPr>
        <w:t>nie dopuszcza składania ofert częściowych.</w:t>
      </w:r>
    </w:p>
    <w:p w:rsidR="009B0472" w:rsidRPr="007512A4" w:rsidRDefault="00430C1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w:t>
      </w:r>
      <w:r w:rsidR="009B0472" w:rsidRPr="007512A4">
        <w:rPr>
          <w:rFonts w:ascii="Arial" w:hAnsi="Arial" w:cs="Arial"/>
          <w:sz w:val="22"/>
          <w:szCs w:val="22"/>
        </w:rPr>
        <w:t>cy nie zamierza ustanowić dynamicznego systemu zakupów.</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zastosowania aukcji elektronicznej.</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zawarcia umowy ramowej.</w:t>
      </w:r>
    </w:p>
    <w:p w:rsidR="007512A4" w:rsidRPr="00550327" w:rsidRDefault="00964C5E" w:rsidP="00550327">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informuje, że nie zastosował dialogu technicznego, o którym mowa w art. 31a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32243B" w:rsidRPr="007512A4" w:rsidRDefault="00FD03E8" w:rsidP="00B059CD">
      <w:pPr>
        <w:pStyle w:val="WW-Domylny"/>
        <w:numPr>
          <w:ilvl w:val="0"/>
          <w:numId w:val="36"/>
        </w:numPr>
        <w:spacing w:before="100" w:beforeAutospacing="1" w:after="100" w:afterAutospacing="1" w:line="240" w:lineRule="auto"/>
        <w:jc w:val="both"/>
        <w:rPr>
          <w:rFonts w:ascii="Arial" w:hAnsi="Arial" w:cs="Arial"/>
          <w:sz w:val="22"/>
          <w:szCs w:val="22"/>
          <w:u w:val="single"/>
        </w:rPr>
      </w:pPr>
      <w:r w:rsidRPr="007512A4">
        <w:rPr>
          <w:rFonts w:ascii="Arial" w:hAnsi="Arial" w:cs="Arial"/>
          <w:b/>
          <w:sz w:val="22"/>
          <w:szCs w:val="22"/>
        </w:rPr>
        <w:t>Opis przedmiotu zamówienia wraz z oznaczeniem wynikającym ze wspólnego słownika zamówień (CPV).</w:t>
      </w:r>
    </w:p>
    <w:p w:rsidR="008D7E14" w:rsidRDefault="00520D68"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rPr>
      </w:pPr>
      <w:r w:rsidRPr="007512A4">
        <w:rPr>
          <w:rFonts w:ascii="Arial" w:hAnsi="Arial" w:cs="Arial"/>
          <w:sz w:val="22"/>
          <w:szCs w:val="22"/>
        </w:rPr>
        <w:t xml:space="preserve">Przedmiotem </w:t>
      </w:r>
      <w:r w:rsidR="00FC59AE">
        <w:rPr>
          <w:rFonts w:ascii="Arial" w:hAnsi="Arial" w:cs="Arial"/>
          <w:sz w:val="22"/>
          <w:szCs w:val="22"/>
        </w:rPr>
        <w:t>zamówienia jest „Dostawa pomocy dydaktycznych na rzecz Centrum Kształcenia Zawodowego</w:t>
      </w:r>
      <w:r w:rsidR="00615ADF">
        <w:rPr>
          <w:rFonts w:ascii="Arial" w:hAnsi="Arial" w:cs="Arial"/>
          <w:sz w:val="22"/>
          <w:szCs w:val="22"/>
        </w:rPr>
        <w:t xml:space="preserve"> i Ustawicznego w Sulechowi</w:t>
      </w:r>
      <w:r w:rsidR="00633AB0">
        <w:rPr>
          <w:rFonts w:ascii="Arial" w:hAnsi="Arial" w:cs="Arial"/>
          <w:sz w:val="22"/>
          <w:szCs w:val="22"/>
        </w:rPr>
        <w:t>e – warsztat gastronomiczny”</w:t>
      </w:r>
      <w:r w:rsidR="00615ADF">
        <w:rPr>
          <w:rFonts w:ascii="Arial" w:hAnsi="Arial" w:cs="Arial"/>
          <w:sz w:val="22"/>
          <w:szCs w:val="22"/>
        </w:rPr>
        <w:t>.</w:t>
      </w:r>
    </w:p>
    <w:p w:rsidR="008D7E14" w:rsidRPr="007512A4" w:rsidRDefault="008D7E14"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Szczegółowy OPIS PRZEDMIOTU ZAMÓWIENI</w:t>
      </w:r>
      <w:r w:rsidR="00520D68" w:rsidRPr="007512A4">
        <w:rPr>
          <w:rFonts w:ascii="Arial" w:hAnsi="Arial" w:cs="Arial"/>
          <w:sz w:val="22"/>
          <w:szCs w:val="22"/>
        </w:rPr>
        <w:t xml:space="preserve">A oraz sposób jego realizacji  </w:t>
      </w:r>
      <w:r w:rsidR="002D7074" w:rsidRPr="007512A4">
        <w:rPr>
          <w:rFonts w:ascii="Arial" w:hAnsi="Arial" w:cs="Arial"/>
          <w:sz w:val="22"/>
          <w:szCs w:val="22"/>
        </w:rPr>
        <w:t>określony zo</w:t>
      </w:r>
      <w:r w:rsidR="0090618B" w:rsidRPr="007512A4">
        <w:rPr>
          <w:rFonts w:ascii="Arial" w:hAnsi="Arial" w:cs="Arial"/>
          <w:sz w:val="22"/>
          <w:szCs w:val="22"/>
        </w:rPr>
        <w:t xml:space="preserve">stał w </w:t>
      </w:r>
      <w:r w:rsidR="00520D68" w:rsidRPr="007512A4">
        <w:rPr>
          <w:rFonts w:ascii="Arial" w:hAnsi="Arial" w:cs="Arial"/>
          <w:sz w:val="22"/>
          <w:szCs w:val="22"/>
        </w:rPr>
        <w:t xml:space="preserve">załącznikach nr </w:t>
      </w:r>
      <w:r w:rsidR="00BB1143">
        <w:rPr>
          <w:rFonts w:ascii="Arial" w:hAnsi="Arial" w:cs="Arial"/>
          <w:sz w:val="22"/>
          <w:szCs w:val="22"/>
        </w:rPr>
        <w:t>3 oraz 4 do SIWZ.</w:t>
      </w:r>
    </w:p>
    <w:p w:rsidR="00B059CD" w:rsidRPr="007512A4" w:rsidRDefault="00FD03E8" w:rsidP="00B059CD">
      <w:pPr>
        <w:pStyle w:val="Akapitzlist"/>
        <w:numPr>
          <w:ilvl w:val="0"/>
          <w:numId w:val="7"/>
        </w:numPr>
        <w:spacing w:before="100" w:beforeAutospacing="1" w:after="100" w:afterAutospacing="1" w:line="240" w:lineRule="auto"/>
        <w:ind w:hanging="357"/>
        <w:jc w:val="both"/>
        <w:rPr>
          <w:rFonts w:ascii="Arial" w:hAnsi="Arial" w:cs="Arial"/>
          <w:color w:val="000000"/>
          <w:sz w:val="22"/>
          <w:szCs w:val="22"/>
        </w:rPr>
      </w:pPr>
      <w:r w:rsidRPr="007512A4">
        <w:rPr>
          <w:rFonts w:ascii="Arial" w:hAnsi="Arial" w:cs="Arial"/>
          <w:sz w:val="22"/>
          <w:szCs w:val="22"/>
          <w:lang w:eastAsia="pl-PL"/>
        </w:rPr>
        <w:t xml:space="preserve">Przedmiot zamówienia </w:t>
      </w:r>
      <w:r w:rsidRPr="007512A4">
        <w:rPr>
          <w:rFonts w:ascii="Arial" w:hAnsi="Arial" w:cs="Arial"/>
          <w:sz w:val="22"/>
          <w:szCs w:val="22"/>
        </w:rPr>
        <w:t>powinien zostać wykonany zgodnie z obowiązującymi przepisami prawa</w:t>
      </w:r>
      <w:r w:rsidR="00520D68" w:rsidRPr="007512A4">
        <w:rPr>
          <w:rFonts w:ascii="Arial" w:hAnsi="Arial" w:cs="Arial"/>
          <w:sz w:val="22"/>
          <w:szCs w:val="22"/>
        </w:rPr>
        <w:t>.</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512A4" w:rsidRDefault="00E313EA" w:rsidP="00B059CD">
      <w:pPr>
        <w:pStyle w:val="Akapitzlist"/>
        <w:tabs>
          <w:tab w:val="left" w:pos="284"/>
        </w:tabs>
        <w:spacing w:after="0" w:line="240" w:lineRule="auto"/>
        <w:ind w:left="284"/>
        <w:jc w:val="both"/>
        <w:rPr>
          <w:rFonts w:ascii="Arial" w:hAnsi="Arial" w:cs="Arial"/>
          <w:b/>
          <w:color w:val="000000"/>
          <w:sz w:val="22"/>
          <w:szCs w:val="22"/>
          <w:u w:val="single"/>
        </w:rPr>
      </w:pPr>
      <w:r w:rsidRPr="007512A4">
        <w:rPr>
          <w:rFonts w:ascii="Arial" w:hAnsi="Arial" w:cs="Arial"/>
          <w:b/>
          <w:color w:val="000000"/>
          <w:sz w:val="22"/>
          <w:szCs w:val="22"/>
          <w:u w:val="single"/>
        </w:rPr>
        <w:t>UWAGA:</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1. </w:t>
      </w:r>
      <w:r w:rsidR="00EB0A8B" w:rsidRPr="007512A4">
        <w:rPr>
          <w:rFonts w:ascii="Arial" w:hAnsi="Arial" w:cs="Arial"/>
          <w:sz w:val="22"/>
          <w:szCs w:val="22"/>
        </w:rPr>
        <w:t xml:space="preserve">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w:t>
      </w:r>
      <w:r w:rsidR="00B059CD" w:rsidRPr="007512A4">
        <w:rPr>
          <w:rFonts w:ascii="Arial" w:hAnsi="Arial" w:cs="Arial"/>
          <w:sz w:val="22"/>
          <w:szCs w:val="22"/>
        </w:rPr>
        <w:br/>
      </w:r>
      <w:r w:rsidR="00EB0A8B" w:rsidRPr="007512A4">
        <w:rPr>
          <w:rFonts w:ascii="Arial" w:hAnsi="Arial" w:cs="Arial"/>
          <w:sz w:val="22"/>
          <w:szCs w:val="22"/>
        </w:rPr>
        <w:t xml:space="preserve">i urządzenia. </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2.</w:t>
      </w:r>
      <w:r w:rsidR="00EB0A8B" w:rsidRPr="007512A4">
        <w:rPr>
          <w:rFonts w:ascii="Arial" w:hAnsi="Arial" w:cs="Arial"/>
          <w:sz w:val="22"/>
          <w:szCs w:val="22"/>
        </w:rPr>
        <w:t>W sytuacji, jeśli Zamawiający wskazuje w dokumentacji postępowania znaki towarowe, patenty lub pochodzenie</w:t>
      </w:r>
      <w:r w:rsidR="00B059CD" w:rsidRPr="007512A4">
        <w:rPr>
          <w:rFonts w:ascii="Arial" w:hAnsi="Arial" w:cs="Arial"/>
          <w:sz w:val="22"/>
          <w:szCs w:val="22"/>
        </w:rPr>
        <w:t xml:space="preserve"> </w:t>
      </w:r>
      <w:r w:rsidR="00EB0A8B" w:rsidRPr="007512A4">
        <w:rPr>
          <w:rFonts w:ascii="Arial" w:hAnsi="Arial" w:cs="Arial"/>
          <w:sz w:val="22"/>
          <w:szCs w:val="22"/>
        </w:rPr>
        <w:t>- to Zamawiający dopuszcza zastosowanie rozwiązań równoważnych.</w:t>
      </w:r>
    </w:p>
    <w:p w:rsidR="00B56E4A"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3. </w:t>
      </w:r>
      <w:r w:rsidR="00EB0A8B" w:rsidRPr="007512A4">
        <w:rPr>
          <w:rFonts w:ascii="Arial" w:hAnsi="Arial" w:cs="Arial"/>
          <w:sz w:val="22"/>
          <w:szCs w:val="22"/>
        </w:rPr>
        <w:t>Ilekroć w treści niniejszej SIWZ bądź w załącznikach do niej, Zamawiający powołuje się na jakiekolwiek normy, atesty, certyfikaty, Wykonawca może wykorzystać normy, atesty lub certyfikat</w:t>
      </w:r>
      <w:r w:rsidRPr="007512A4">
        <w:rPr>
          <w:rFonts w:ascii="Arial" w:hAnsi="Arial" w:cs="Arial"/>
          <w:sz w:val="22"/>
          <w:szCs w:val="22"/>
        </w:rPr>
        <w:t>y w stosunku do nich równoważne</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01C7A" w:rsidRDefault="00FD03E8" w:rsidP="00B059CD">
      <w:pPr>
        <w:pStyle w:val="WW-Domylny"/>
        <w:numPr>
          <w:ilvl w:val="0"/>
          <w:numId w:val="7"/>
        </w:numPr>
        <w:spacing w:after="0" w:line="240" w:lineRule="auto"/>
        <w:ind w:left="357" w:hanging="357"/>
        <w:jc w:val="both"/>
        <w:rPr>
          <w:rFonts w:ascii="Arial" w:hAnsi="Arial" w:cs="Arial"/>
          <w:b/>
          <w:color w:val="000000"/>
          <w:sz w:val="22"/>
          <w:szCs w:val="22"/>
          <w:u w:val="single"/>
        </w:rPr>
      </w:pPr>
      <w:r w:rsidRPr="007512A4">
        <w:rPr>
          <w:rFonts w:ascii="Arial" w:hAnsi="Arial" w:cs="Arial"/>
          <w:color w:val="000000"/>
          <w:sz w:val="22"/>
          <w:szCs w:val="22"/>
        </w:rPr>
        <w:t xml:space="preserve">Kod i nazwa zamówienia według Wspólnego Słownika Zamówień (CPV): </w:t>
      </w:r>
    </w:p>
    <w:p w:rsidR="00701C7A" w:rsidRDefault="00615ADF" w:rsidP="00701C7A">
      <w:pPr>
        <w:pStyle w:val="WW-Domylny"/>
        <w:spacing w:after="0" w:line="240" w:lineRule="auto"/>
        <w:ind w:left="357"/>
        <w:jc w:val="both"/>
        <w:rPr>
          <w:rFonts w:ascii="Arial" w:hAnsi="Arial" w:cs="Arial"/>
          <w:color w:val="000000"/>
          <w:sz w:val="22"/>
          <w:szCs w:val="22"/>
        </w:rPr>
      </w:pPr>
      <w:r w:rsidRPr="00615ADF">
        <w:rPr>
          <w:rFonts w:ascii="Arial" w:hAnsi="Arial" w:cs="Arial"/>
          <w:color w:val="000000"/>
          <w:sz w:val="22"/>
          <w:szCs w:val="22"/>
        </w:rPr>
        <w:t>39000000-2</w:t>
      </w:r>
    </w:p>
    <w:p w:rsidR="00633AB0" w:rsidRPr="00615ADF" w:rsidRDefault="00633AB0" w:rsidP="00701C7A">
      <w:pPr>
        <w:pStyle w:val="WW-Domylny"/>
        <w:spacing w:after="0" w:line="240" w:lineRule="auto"/>
        <w:ind w:left="357"/>
        <w:jc w:val="both"/>
        <w:rPr>
          <w:rFonts w:ascii="Arial" w:hAnsi="Arial" w:cs="Arial"/>
          <w:color w:val="000000"/>
          <w:sz w:val="22"/>
          <w:szCs w:val="22"/>
        </w:rPr>
      </w:pPr>
      <w:r>
        <w:rPr>
          <w:rFonts w:ascii="Arial" w:hAnsi="Arial" w:cs="Arial"/>
          <w:color w:val="000000"/>
          <w:sz w:val="22"/>
          <w:szCs w:val="22"/>
        </w:rPr>
        <w:t>18000000-9</w:t>
      </w:r>
    </w:p>
    <w:p w:rsidR="00FC59AE" w:rsidRPr="00FC59AE" w:rsidRDefault="00FC59AE" w:rsidP="00FC59AE">
      <w:pPr>
        <w:pStyle w:val="WW-Domylny"/>
        <w:spacing w:after="0" w:line="240" w:lineRule="auto"/>
        <w:ind w:left="357"/>
        <w:jc w:val="both"/>
        <w:rPr>
          <w:rFonts w:ascii="Arial" w:hAnsi="Arial" w:cs="Arial"/>
          <w:b/>
          <w:color w:val="000000"/>
          <w:sz w:val="22"/>
          <w:szCs w:val="22"/>
        </w:rPr>
      </w:pPr>
    </w:p>
    <w:p w:rsidR="00374CE6" w:rsidRPr="007512A4" w:rsidRDefault="00FD03E8" w:rsidP="00B059CD">
      <w:pPr>
        <w:pStyle w:val="WW-Domylny"/>
        <w:numPr>
          <w:ilvl w:val="0"/>
          <w:numId w:val="36"/>
        </w:numPr>
        <w:spacing w:after="0" w:line="240" w:lineRule="auto"/>
        <w:jc w:val="both"/>
        <w:rPr>
          <w:rFonts w:ascii="Arial" w:hAnsi="Arial" w:cs="Arial"/>
          <w:b/>
          <w:color w:val="000000"/>
          <w:sz w:val="22"/>
          <w:szCs w:val="22"/>
        </w:rPr>
      </w:pPr>
      <w:r w:rsidRPr="007512A4">
        <w:rPr>
          <w:rFonts w:ascii="Arial" w:hAnsi="Arial" w:cs="Arial"/>
          <w:b/>
          <w:color w:val="000000"/>
          <w:sz w:val="22"/>
          <w:szCs w:val="22"/>
        </w:rPr>
        <w:t xml:space="preserve">Termin wykonania przedmiotu </w:t>
      </w:r>
      <w:r w:rsidR="00701C7A">
        <w:rPr>
          <w:rFonts w:ascii="Arial" w:hAnsi="Arial" w:cs="Arial"/>
          <w:b/>
          <w:color w:val="000000"/>
          <w:sz w:val="22"/>
          <w:szCs w:val="22"/>
        </w:rPr>
        <w:t>zamówienia: maksymalny termin realizacji – do 21 dni od daty zawarcia umowy.</w:t>
      </w:r>
    </w:p>
    <w:p w:rsidR="00B059CD" w:rsidRPr="007512A4" w:rsidRDefault="00B059CD" w:rsidP="00B059CD">
      <w:pPr>
        <w:pStyle w:val="WW-Domylny"/>
        <w:spacing w:after="0" w:line="240" w:lineRule="auto"/>
        <w:jc w:val="both"/>
        <w:rPr>
          <w:rFonts w:ascii="Arial" w:hAnsi="Arial" w:cs="Arial"/>
          <w:b/>
          <w:color w:val="000000"/>
          <w:sz w:val="22"/>
          <w:szCs w:val="22"/>
        </w:rPr>
      </w:pPr>
    </w:p>
    <w:p w:rsidR="00FD03E8" w:rsidRPr="007512A4" w:rsidRDefault="00FD03E8" w:rsidP="00B059CD">
      <w:pPr>
        <w:pStyle w:val="WW-Domylny"/>
        <w:numPr>
          <w:ilvl w:val="0"/>
          <w:numId w:val="36"/>
        </w:numPr>
        <w:shd w:val="clear" w:color="auto" w:fill="FFFFFF"/>
        <w:spacing w:after="0" w:line="240" w:lineRule="auto"/>
        <w:ind w:right="244"/>
        <w:jc w:val="both"/>
        <w:rPr>
          <w:rFonts w:ascii="Arial" w:hAnsi="Arial" w:cs="Arial"/>
          <w:color w:val="000000"/>
          <w:sz w:val="22"/>
          <w:szCs w:val="22"/>
          <w:u w:val="single"/>
        </w:rPr>
      </w:pPr>
      <w:r w:rsidRPr="007512A4">
        <w:rPr>
          <w:rFonts w:ascii="Arial" w:hAnsi="Arial" w:cs="Arial"/>
          <w:b/>
          <w:color w:val="000000"/>
          <w:sz w:val="22"/>
          <w:szCs w:val="22"/>
          <w:u w:val="single"/>
        </w:rPr>
        <w:t>Warunki udziału w postępowaniu</w:t>
      </w:r>
      <w:r w:rsidR="00701C7A">
        <w:rPr>
          <w:rFonts w:ascii="Arial" w:hAnsi="Arial" w:cs="Arial"/>
          <w:b/>
          <w:color w:val="000000"/>
          <w:sz w:val="22"/>
          <w:szCs w:val="22"/>
          <w:u w:val="single"/>
        </w:rPr>
        <w:t xml:space="preserve"> –</w:t>
      </w:r>
      <w:r w:rsidRPr="007512A4">
        <w:rPr>
          <w:rFonts w:ascii="Arial" w:hAnsi="Arial" w:cs="Arial"/>
          <w:b/>
          <w:color w:val="000000"/>
          <w:sz w:val="22"/>
          <w:szCs w:val="22"/>
          <w:u w:val="single"/>
        </w:rPr>
        <w:t xml:space="preserve">. </w:t>
      </w:r>
    </w:p>
    <w:p w:rsidR="00FD03E8" w:rsidRPr="007512A4" w:rsidRDefault="00FD03E8" w:rsidP="00B059CD">
      <w:pPr>
        <w:pStyle w:val="WW-Domylny"/>
        <w:numPr>
          <w:ilvl w:val="0"/>
          <w:numId w:val="30"/>
        </w:numPr>
        <w:shd w:val="clear" w:color="auto" w:fill="FFFFFF"/>
        <w:spacing w:after="0" w:line="240" w:lineRule="auto"/>
        <w:ind w:right="244"/>
        <w:jc w:val="both"/>
        <w:rPr>
          <w:rFonts w:ascii="Arial" w:hAnsi="Arial" w:cs="Arial"/>
          <w:b/>
          <w:sz w:val="22"/>
          <w:szCs w:val="22"/>
        </w:rPr>
      </w:pPr>
      <w:r w:rsidRPr="007512A4">
        <w:rPr>
          <w:rFonts w:ascii="Arial" w:hAnsi="Arial" w:cs="Arial"/>
          <w:color w:val="000000"/>
          <w:sz w:val="22"/>
          <w:szCs w:val="22"/>
        </w:rPr>
        <w:t>Na podstawie art. 22 ust. 1 pkt. 2) ustawy, o udzielenie niniejszego zamówienia mogą</w:t>
      </w:r>
      <w:r w:rsidRPr="007512A4">
        <w:rPr>
          <w:rFonts w:ascii="Arial" w:hAnsi="Arial" w:cs="Arial"/>
          <w:sz w:val="22"/>
          <w:szCs w:val="22"/>
        </w:rPr>
        <w:t xml:space="preserve"> się ubiegać Wykonawcy, którzy </w:t>
      </w:r>
      <w:r w:rsidRPr="007512A4">
        <w:rPr>
          <w:rFonts w:ascii="Arial" w:hAnsi="Arial" w:cs="Arial"/>
          <w:b/>
          <w:sz w:val="22"/>
          <w:szCs w:val="22"/>
        </w:rPr>
        <w:t>spełniają warunki udziału w postępowaniu dotyczące</w:t>
      </w:r>
      <w:r w:rsidRPr="007512A4">
        <w:rPr>
          <w:rFonts w:ascii="Arial" w:hAnsi="Arial" w:cs="Arial"/>
          <w:sz w:val="22"/>
          <w:szCs w:val="22"/>
        </w:rPr>
        <w:t xml:space="preserve">: </w:t>
      </w:r>
    </w:p>
    <w:p w:rsidR="0099209F" w:rsidRPr="007512A4" w:rsidRDefault="0099209F" w:rsidP="0032243B">
      <w:pPr>
        <w:pStyle w:val="WW-Domylny"/>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 xml:space="preserve">Kompetencji lub uprawnień do prowadzenia określonej działalności zawodowej o ile wynika to z odrębnych przepisów – </w:t>
      </w:r>
      <w:r w:rsidRPr="007512A4">
        <w:rPr>
          <w:rFonts w:ascii="Arial" w:hAnsi="Arial" w:cs="Arial"/>
          <w:sz w:val="22"/>
          <w:szCs w:val="22"/>
        </w:rPr>
        <w:t>Zamawiający nie określa warunku w ww. zakresie</w:t>
      </w:r>
    </w:p>
    <w:p w:rsidR="00AC4C14" w:rsidRPr="007512A4" w:rsidRDefault="00FD03E8" w:rsidP="0032243B">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sytua</w:t>
      </w:r>
      <w:r w:rsidR="008C7206" w:rsidRPr="007512A4">
        <w:rPr>
          <w:rFonts w:ascii="Arial" w:hAnsi="Arial" w:cs="Arial"/>
          <w:b/>
          <w:sz w:val="22"/>
          <w:szCs w:val="22"/>
        </w:rPr>
        <w:t>cji ekonomicznej lub finansowej</w:t>
      </w:r>
      <w:r w:rsidR="00B56E4A" w:rsidRPr="007512A4">
        <w:rPr>
          <w:rFonts w:ascii="Arial" w:hAnsi="Arial" w:cs="Arial"/>
          <w:b/>
          <w:sz w:val="22"/>
          <w:szCs w:val="22"/>
        </w:rPr>
        <w:t xml:space="preserve"> </w:t>
      </w:r>
      <w:r w:rsidR="008C7206" w:rsidRPr="007512A4">
        <w:rPr>
          <w:rFonts w:ascii="Arial" w:hAnsi="Arial" w:cs="Arial"/>
          <w:sz w:val="22"/>
          <w:szCs w:val="22"/>
        </w:rPr>
        <w:t>-</w:t>
      </w:r>
      <w:r w:rsidRPr="007512A4">
        <w:rPr>
          <w:rFonts w:ascii="Arial" w:eastAsia="Calibri" w:hAnsi="Arial" w:cs="Arial"/>
          <w:sz w:val="22"/>
          <w:szCs w:val="22"/>
        </w:rPr>
        <w:t xml:space="preserve"> </w:t>
      </w:r>
      <w:r w:rsidR="00AC4C14" w:rsidRPr="007512A4">
        <w:rPr>
          <w:rFonts w:ascii="Arial" w:eastAsia="Calibri" w:hAnsi="Arial" w:cs="Arial"/>
          <w:sz w:val="22"/>
          <w:szCs w:val="22"/>
        </w:rPr>
        <w:t xml:space="preserve"> </w:t>
      </w:r>
      <w:r w:rsidR="00AC4C14" w:rsidRPr="007512A4">
        <w:rPr>
          <w:rFonts w:ascii="Arial" w:hAnsi="Arial" w:cs="Arial"/>
          <w:sz w:val="22"/>
          <w:szCs w:val="22"/>
        </w:rPr>
        <w:t>Zamawiający nie określa warunku w ww. zakresie</w:t>
      </w:r>
      <w:r w:rsidRPr="007512A4">
        <w:rPr>
          <w:rFonts w:ascii="Arial" w:eastAsia="Calibri" w:hAnsi="Arial" w:cs="Arial"/>
          <w:sz w:val="22"/>
          <w:szCs w:val="22"/>
        </w:rPr>
        <w:t xml:space="preserve">     </w:t>
      </w:r>
    </w:p>
    <w:p w:rsidR="00FD03E8" w:rsidRPr="007512A4" w:rsidRDefault="00FD03E8" w:rsidP="00B059CD">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zdol</w:t>
      </w:r>
      <w:r w:rsidR="008C7206" w:rsidRPr="007512A4">
        <w:rPr>
          <w:rFonts w:ascii="Arial" w:hAnsi="Arial" w:cs="Arial"/>
          <w:b/>
          <w:sz w:val="22"/>
          <w:szCs w:val="22"/>
        </w:rPr>
        <w:t>ności technicznej lub zawodowej</w:t>
      </w:r>
      <w:r w:rsidR="00AC4C14" w:rsidRPr="007512A4">
        <w:rPr>
          <w:rFonts w:ascii="Arial" w:hAnsi="Arial" w:cs="Arial"/>
          <w:b/>
          <w:sz w:val="22"/>
          <w:szCs w:val="22"/>
        </w:rPr>
        <w:t xml:space="preserve"> - </w:t>
      </w:r>
      <w:r w:rsidR="00AC4C14" w:rsidRPr="007512A4">
        <w:rPr>
          <w:rFonts w:ascii="Arial" w:hAnsi="Arial" w:cs="Arial"/>
          <w:sz w:val="22"/>
          <w:szCs w:val="22"/>
        </w:rPr>
        <w:t>Zamawiający nie określa warunku w ww. zakresie</w:t>
      </w:r>
    </w:p>
    <w:p w:rsidR="00FD03E8" w:rsidRPr="007512A4" w:rsidRDefault="00FD03E8" w:rsidP="0032243B">
      <w:pPr>
        <w:pStyle w:val="WW-Domylny"/>
        <w:spacing w:before="100" w:beforeAutospacing="1" w:after="100" w:afterAutospacing="1" w:line="240" w:lineRule="auto"/>
        <w:ind w:right="142"/>
        <w:jc w:val="both"/>
        <w:rPr>
          <w:rFonts w:ascii="Arial" w:hAnsi="Arial" w:cs="Arial"/>
          <w:sz w:val="22"/>
          <w:szCs w:val="22"/>
        </w:rPr>
      </w:pPr>
      <w:proofErr w:type="spellStart"/>
      <w:r w:rsidRPr="007512A4">
        <w:rPr>
          <w:rFonts w:ascii="Arial" w:eastAsia="Calibri" w:hAnsi="Arial" w:cs="Arial"/>
          <w:b/>
          <w:sz w:val="22"/>
          <w:szCs w:val="22"/>
          <w:lang w:eastAsia="en-US"/>
        </w:rPr>
        <w:t>Va</w:t>
      </w:r>
      <w:proofErr w:type="spellEnd"/>
      <w:r w:rsidRPr="007512A4">
        <w:rPr>
          <w:rFonts w:ascii="Arial" w:eastAsia="Calibri" w:hAnsi="Arial" w:cs="Arial"/>
          <w:b/>
          <w:sz w:val="22"/>
          <w:szCs w:val="22"/>
          <w:lang w:eastAsia="en-US"/>
        </w:rPr>
        <w:t>. Podstawy wykluczenia.</w:t>
      </w:r>
    </w:p>
    <w:p w:rsidR="000B63AA" w:rsidRPr="007512A4" w:rsidRDefault="00FD03E8" w:rsidP="0032243B">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 udzielenie niniejszego zamówienia mogą ubiegać się Wykonawcy, którzy nie podlegają wykluczeniu z postępowania o udzielenie zamówienia na podstawie</w:t>
      </w:r>
      <w:r w:rsidRPr="007512A4">
        <w:rPr>
          <w:rFonts w:ascii="Arial" w:hAnsi="Arial" w:cs="Arial"/>
          <w:b/>
          <w:sz w:val="22"/>
          <w:szCs w:val="22"/>
        </w:rPr>
        <w:t xml:space="preserve"> art. 24 ust. 1 pkt. 12 – 23</w:t>
      </w:r>
      <w:r w:rsidR="000B63AA" w:rsidRPr="007512A4">
        <w:rPr>
          <w:rFonts w:ascii="Arial" w:hAnsi="Arial" w:cs="Arial"/>
          <w:b/>
          <w:sz w:val="22"/>
          <w:szCs w:val="22"/>
        </w:rPr>
        <w:t>.</w:t>
      </w:r>
    </w:p>
    <w:p w:rsidR="000B63AA" w:rsidRPr="007512A4" w:rsidRDefault="000B63AA" w:rsidP="00B059CD">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przewiduje fakultatywne podstawy </w:t>
      </w:r>
      <w:r w:rsidR="0063667F" w:rsidRPr="007512A4">
        <w:rPr>
          <w:rFonts w:ascii="Arial" w:hAnsi="Arial" w:cs="Arial"/>
          <w:sz w:val="22"/>
          <w:szCs w:val="22"/>
        </w:rPr>
        <w:t>wykluczenia z postępowani</w:t>
      </w:r>
      <w:r w:rsidR="004F41C1" w:rsidRPr="007512A4">
        <w:rPr>
          <w:rFonts w:ascii="Arial" w:hAnsi="Arial" w:cs="Arial"/>
          <w:sz w:val="22"/>
          <w:szCs w:val="22"/>
        </w:rPr>
        <w:t xml:space="preserve">a zgodnie </w:t>
      </w:r>
      <w:r w:rsidR="004F41C1" w:rsidRPr="007512A4">
        <w:rPr>
          <w:rFonts w:ascii="Arial" w:hAnsi="Arial" w:cs="Arial"/>
          <w:b/>
          <w:sz w:val="22"/>
          <w:szCs w:val="22"/>
        </w:rPr>
        <w:t>z art. 24 ust 5</w:t>
      </w:r>
      <w:r w:rsidR="00B059CD" w:rsidRPr="007512A4">
        <w:rPr>
          <w:rFonts w:ascii="Arial" w:hAnsi="Arial" w:cs="Arial"/>
          <w:b/>
          <w:sz w:val="22"/>
          <w:szCs w:val="22"/>
        </w:rPr>
        <w:t xml:space="preserve"> ust 1 </w:t>
      </w:r>
      <w:r w:rsidR="004F41C1" w:rsidRPr="007512A4">
        <w:rPr>
          <w:rFonts w:ascii="Arial" w:hAnsi="Arial" w:cs="Arial"/>
          <w:b/>
          <w:sz w:val="22"/>
          <w:szCs w:val="22"/>
        </w:rPr>
        <w:t xml:space="preserve"> ustawy </w:t>
      </w:r>
      <w:proofErr w:type="spellStart"/>
      <w:r w:rsidR="004F41C1" w:rsidRPr="007512A4">
        <w:rPr>
          <w:rFonts w:ascii="Arial" w:hAnsi="Arial" w:cs="Arial"/>
          <w:b/>
          <w:sz w:val="22"/>
          <w:szCs w:val="22"/>
        </w:rPr>
        <w:t>Pzp</w:t>
      </w:r>
      <w:proofErr w:type="spellEnd"/>
      <w:r w:rsidR="004F41C1" w:rsidRPr="007512A4">
        <w:rPr>
          <w:rFonts w:ascii="Arial" w:hAnsi="Arial" w:cs="Arial"/>
          <w:b/>
          <w:sz w:val="22"/>
          <w:szCs w:val="22"/>
        </w:rPr>
        <w:t>.</w:t>
      </w:r>
      <w:r w:rsidR="004F41C1" w:rsidRPr="007512A4">
        <w:rPr>
          <w:rFonts w:ascii="Arial" w:hAnsi="Arial" w:cs="Arial"/>
          <w:sz w:val="22"/>
          <w:szCs w:val="22"/>
        </w:rPr>
        <w:t xml:space="preserve"> Z postę</w:t>
      </w:r>
      <w:r w:rsidR="0063667F" w:rsidRPr="007512A4">
        <w:rPr>
          <w:rFonts w:ascii="Arial" w:hAnsi="Arial" w:cs="Arial"/>
          <w:sz w:val="22"/>
          <w:szCs w:val="22"/>
        </w:rPr>
        <w:t>p</w:t>
      </w:r>
      <w:r w:rsidR="00B2349E" w:rsidRPr="007512A4">
        <w:rPr>
          <w:rFonts w:ascii="Arial" w:hAnsi="Arial" w:cs="Arial"/>
          <w:sz w:val="22"/>
          <w:szCs w:val="22"/>
        </w:rPr>
        <w:t>owania o udzielenie zamówienia Z</w:t>
      </w:r>
      <w:r w:rsidR="0063667F" w:rsidRPr="007512A4">
        <w:rPr>
          <w:rFonts w:ascii="Arial" w:hAnsi="Arial" w:cs="Arial"/>
          <w:sz w:val="22"/>
          <w:szCs w:val="22"/>
        </w:rPr>
        <w:t>amawiający wyklucza wykonawcę:</w:t>
      </w:r>
      <w:r w:rsidR="00B059CD" w:rsidRPr="007512A4">
        <w:rPr>
          <w:rFonts w:ascii="Arial" w:hAnsi="Arial" w:cs="Arial"/>
          <w:sz w:val="22"/>
          <w:szCs w:val="22"/>
        </w:rPr>
        <w:t xml:space="preserve"> </w:t>
      </w:r>
      <w:r w:rsidR="0063667F" w:rsidRPr="007512A4">
        <w:rPr>
          <w:rFonts w:ascii="Arial" w:hAnsi="Arial" w:cs="Arial"/>
          <w:sz w:val="22"/>
          <w:szCs w:val="22"/>
        </w:rPr>
        <w:t>w stosunk</w:t>
      </w:r>
      <w:r w:rsidR="004F41C1" w:rsidRPr="007512A4">
        <w:rPr>
          <w:rFonts w:ascii="Arial" w:hAnsi="Arial" w:cs="Arial"/>
          <w:sz w:val="22"/>
          <w:szCs w:val="22"/>
        </w:rPr>
        <w:t>u do którego otwarto likwidację</w:t>
      </w:r>
      <w:r w:rsidR="0063667F" w:rsidRPr="007512A4">
        <w:rPr>
          <w:rFonts w:ascii="Arial" w:hAnsi="Arial" w:cs="Arial"/>
          <w:sz w:val="22"/>
          <w:szCs w:val="22"/>
        </w:rPr>
        <w:t xml:space="preserve">, </w:t>
      </w:r>
      <w:r w:rsidR="003A123E">
        <w:rPr>
          <w:rFonts w:ascii="Arial" w:hAnsi="Arial" w:cs="Arial"/>
          <w:sz w:val="22"/>
          <w:szCs w:val="22"/>
        </w:rPr>
        <w:br/>
      </w:r>
      <w:r w:rsidR="0063667F" w:rsidRPr="007512A4">
        <w:rPr>
          <w:rFonts w:ascii="Arial" w:hAnsi="Arial" w:cs="Arial"/>
          <w:sz w:val="22"/>
          <w:szCs w:val="22"/>
        </w:rPr>
        <w:t>w zatwierdzonym przez sąd układzie w postępowaniu restrukturyzacyjnym jest przewidziane zaspokojenie wierzycieli przez likwidację jego majątku lub są</w:t>
      </w:r>
      <w:r w:rsidR="004F41C1" w:rsidRPr="007512A4">
        <w:rPr>
          <w:rFonts w:ascii="Arial" w:hAnsi="Arial" w:cs="Arial"/>
          <w:sz w:val="22"/>
          <w:szCs w:val="22"/>
        </w:rPr>
        <w:t>d zarządził likwidację jego mają</w:t>
      </w:r>
      <w:r w:rsidR="0063667F" w:rsidRPr="007512A4">
        <w:rPr>
          <w:rFonts w:ascii="Arial" w:hAnsi="Arial" w:cs="Arial"/>
          <w:sz w:val="22"/>
          <w:szCs w:val="22"/>
        </w:rPr>
        <w:t>tku  w trybie art. 332 ust</w:t>
      </w:r>
      <w:r w:rsidR="004F41C1" w:rsidRPr="007512A4">
        <w:rPr>
          <w:rFonts w:ascii="Arial" w:hAnsi="Arial" w:cs="Arial"/>
          <w:sz w:val="22"/>
          <w:szCs w:val="22"/>
        </w:rPr>
        <w:t xml:space="preserve"> </w:t>
      </w:r>
      <w:r w:rsidR="0063667F" w:rsidRPr="007512A4">
        <w:rPr>
          <w:rFonts w:ascii="Arial" w:hAnsi="Arial" w:cs="Arial"/>
          <w:sz w:val="22"/>
          <w:szCs w:val="22"/>
        </w:rPr>
        <w:t>1 ustawy z dnia 15 maja 2015 r. – Prawo restruktury</w:t>
      </w:r>
      <w:r w:rsidR="004F41C1" w:rsidRPr="007512A4">
        <w:rPr>
          <w:rFonts w:ascii="Arial" w:hAnsi="Arial" w:cs="Arial"/>
          <w:sz w:val="22"/>
          <w:szCs w:val="22"/>
        </w:rPr>
        <w:t xml:space="preserve">zacyjne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poz.978  z </w:t>
      </w:r>
      <w:proofErr w:type="spellStart"/>
      <w:r w:rsidR="004F41C1" w:rsidRPr="007512A4">
        <w:rPr>
          <w:rFonts w:ascii="Arial" w:hAnsi="Arial" w:cs="Arial"/>
          <w:sz w:val="22"/>
          <w:szCs w:val="22"/>
        </w:rPr>
        <w:t>późn</w:t>
      </w:r>
      <w:proofErr w:type="spellEnd"/>
      <w:r w:rsidR="004F41C1" w:rsidRPr="007512A4">
        <w:rPr>
          <w:rFonts w:ascii="Arial" w:hAnsi="Arial" w:cs="Arial"/>
          <w:sz w:val="22"/>
          <w:szCs w:val="22"/>
        </w:rPr>
        <w:t xml:space="preserve">. </w:t>
      </w:r>
      <w:proofErr w:type="spellStart"/>
      <w:r w:rsidR="004F41C1" w:rsidRPr="007512A4">
        <w:rPr>
          <w:rFonts w:ascii="Arial" w:hAnsi="Arial" w:cs="Arial"/>
          <w:sz w:val="22"/>
          <w:szCs w:val="22"/>
        </w:rPr>
        <w:t>zm</w:t>
      </w:r>
      <w:proofErr w:type="spellEnd"/>
      <w:r w:rsidR="0063667F" w:rsidRPr="007512A4">
        <w:rPr>
          <w:rFonts w:ascii="Arial" w:hAnsi="Arial" w:cs="Arial"/>
          <w:sz w:val="22"/>
          <w:szCs w:val="22"/>
        </w:rPr>
        <w:t xml:space="preserve">) lub którego </w:t>
      </w:r>
      <w:r w:rsidR="004F41C1" w:rsidRPr="007512A4">
        <w:rPr>
          <w:rFonts w:ascii="Arial" w:hAnsi="Arial" w:cs="Arial"/>
          <w:sz w:val="22"/>
          <w:szCs w:val="22"/>
        </w:rPr>
        <w:t>upadłość</w:t>
      </w:r>
      <w:r w:rsidR="00D83F92" w:rsidRPr="007512A4">
        <w:rPr>
          <w:rFonts w:ascii="Arial" w:hAnsi="Arial" w:cs="Arial"/>
          <w:sz w:val="22"/>
          <w:szCs w:val="22"/>
        </w:rPr>
        <w:t xml:space="preserve"> ogłoszono, z wyjątkiem wykonawcy, który po ogłoszeniu upadłości zawarł uk</w:t>
      </w:r>
      <w:r w:rsidR="004F41C1" w:rsidRPr="007512A4">
        <w:rPr>
          <w:rFonts w:ascii="Arial" w:hAnsi="Arial" w:cs="Arial"/>
          <w:sz w:val="22"/>
          <w:szCs w:val="22"/>
        </w:rPr>
        <w:t>ład zatwierdzony prawomocnym postanowieniem sądu, jeżeli układ nie przewiduje zaspokojenia wierzycieli przez likwidację majątku upadłego, chyba, że s</w:t>
      </w:r>
      <w:r w:rsidR="006679F3" w:rsidRPr="007512A4">
        <w:rPr>
          <w:rFonts w:ascii="Arial" w:hAnsi="Arial" w:cs="Arial"/>
          <w:sz w:val="22"/>
          <w:szCs w:val="22"/>
        </w:rPr>
        <w:t xml:space="preserve">ąd zarządził likwidację jego </w:t>
      </w:r>
      <w:proofErr w:type="spellStart"/>
      <w:r w:rsidR="006679F3" w:rsidRPr="007512A4">
        <w:rPr>
          <w:rFonts w:ascii="Arial" w:hAnsi="Arial" w:cs="Arial"/>
          <w:sz w:val="22"/>
          <w:szCs w:val="22"/>
        </w:rPr>
        <w:t>maja</w:t>
      </w:r>
      <w:r w:rsidR="004F41C1" w:rsidRPr="007512A4">
        <w:rPr>
          <w:rFonts w:ascii="Arial" w:hAnsi="Arial" w:cs="Arial"/>
          <w:sz w:val="22"/>
          <w:szCs w:val="22"/>
        </w:rPr>
        <w:t>tku</w:t>
      </w:r>
      <w:proofErr w:type="spellEnd"/>
      <w:r w:rsidR="004F41C1" w:rsidRPr="007512A4">
        <w:rPr>
          <w:rFonts w:ascii="Arial" w:hAnsi="Arial" w:cs="Arial"/>
          <w:sz w:val="22"/>
          <w:szCs w:val="22"/>
        </w:rPr>
        <w:t xml:space="preserve"> w trybie art. 366 ust 1 ustawy z dnia 28 lutego 2003 r. – Prawo upadłościowe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z 2015 r. </w:t>
      </w:r>
      <w:proofErr w:type="spellStart"/>
      <w:r w:rsidR="006679F3" w:rsidRPr="007512A4">
        <w:rPr>
          <w:rFonts w:ascii="Arial" w:hAnsi="Arial" w:cs="Arial"/>
          <w:sz w:val="22"/>
          <w:szCs w:val="22"/>
        </w:rPr>
        <w:t>poz</w:t>
      </w:r>
      <w:proofErr w:type="spellEnd"/>
      <w:r w:rsidR="006679F3" w:rsidRPr="007512A4">
        <w:rPr>
          <w:rFonts w:ascii="Arial" w:hAnsi="Arial" w:cs="Arial"/>
          <w:sz w:val="22"/>
          <w:szCs w:val="22"/>
        </w:rPr>
        <w:t xml:space="preserve"> 233 z </w:t>
      </w:r>
      <w:proofErr w:type="spellStart"/>
      <w:r w:rsidR="006679F3" w:rsidRPr="007512A4">
        <w:rPr>
          <w:rFonts w:ascii="Arial" w:hAnsi="Arial" w:cs="Arial"/>
          <w:sz w:val="22"/>
          <w:szCs w:val="22"/>
        </w:rPr>
        <w:t>póź</w:t>
      </w:r>
      <w:r w:rsidR="00B2349E" w:rsidRPr="007512A4">
        <w:rPr>
          <w:rFonts w:ascii="Arial" w:hAnsi="Arial" w:cs="Arial"/>
          <w:sz w:val="22"/>
          <w:szCs w:val="22"/>
        </w:rPr>
        <w:t>n</w:t>
      </w:r>
      <w:proofErr w:type="spellEnd"/>
      <w:r w:rsidR="00B2349E" w:rsidRPr="007512A4">
        <w:rPr>
          <w:rFonts w:ascii="Arial" w:hAnsi="Arial" w:cs="Arial"/>
          <w:sz w:val="22"/>
          <w:szCs w:val="22"/>
        </w:rPr>
        <w:t xml:space="preserve">. </w:t>
      </w:r>
      <w:proofErr w:type="spellStart"/>
      <w:r w:rsidR="00B2349E" w:rsidRPr="007512A4">
        <w:rPr>
          <w:rFonts w:ascii="Arial" w:hAnsi="Arial" w:cs="Arial"/>
          <w:sz w:val="22"/>
          <w:szCs w:val="22"/>
        </w:rPr>
        <w:t>z</w:t>
      </w:r>
      <w:r w:rsidR="004F41C1" w:rsidRPr="007512A4">
        <w:rPr>
          <w:rFonts w:ascii="Arial" w:hAnsi="Arial" w:cs="Arial"/>
          <w:sz w:val="22"/>
          <w:szCs w:val="22"/>
        </w:rPr>
        <w:t>m</w:t>
      </w:r>
      <w:proofErr w:type="spellEnd"/>
      <w:r w:rsidR="004F41C1" w:rsidRPr="007512A4">
        <w:rPr>
          <w:rFonts w:ascii="Arial" w:hAnsi="Arial" w:cs="Arial"/>
          <w:sz w:val="22"/>
          <w:szCs w:val="22"/>
        </w:rPr>
        <w:t>)</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celu wykazania niepodlegania wykluczeniu Zamawiający będzie żądał dokumentów określonych w Rozdziale VI ust. 2 SIWZ.</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lastRenderedPageBreak/>
        <w:t xml:space="preserve">Zamawiający może wykluczyć Wykonawcę na każdym etapie postępowania o udzielnie zamówienia zgodnie z art. 24 ust. 12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B059CD">
      <w:pPr>
        <w:pStyle w:val="WW-Domylny"/>
        <w:keepNext/>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VI. Wykaz oświadczeń i dokumentów, potwierdzających spełnianie warunków udziału  w postępowaniu oraz brak podstaw do wykluczenia.</w:t>
      </w:r>
    </w:p>
    <w:p w:rsidR="002B0762" w:rsidRPr="007512A4" w:rsidRDefault="00FD03E8" w:rsidP="0032243B">
      <w:pPr>
        <w:pStyle w:val="WW-Domylny"/>
        <w:widowControl w:val="0"/>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spełniania przez Wykonawcę warunków udziału w postępowaniu</w:t>
      </w:r>
      <w:r w:rsidRPr="007512A4">
        <w:rPr>
          <w:rFonts w:ascii="Arial" w:hAnsi="Arial" w:cs="Arial"/>
          <w:sz w:val="22"/>
          <w:szCs w:val="22"/>
        </w:rPr>
        <w:t>, Zamawiający wymaga przedstawienia następujących oświadczeń i dokumentów:</w:t>
      </w:r>
      <w:r w:rsidR="00667770" w:rsidRPr="007512A4">
        <w:rPr>
          <w:rFonts w:ascii="Arial" w:hAnsi="Arial" w:cs="Arial"/>
          <w:sz w:val="22"/>
          <w:szCs w:val="22"/>
        </w:rPr>
        <w:t xml:space="preserve"> Zamawiający nie określa warunków udziału w postępowaniu</w:t>
      </w:r>
      <w:r w:rsidR="0080593B" w:rsidRPr="007512A4">
        <w:rPr>
          <w:rFonts w:ascii="Arial" w:hAnsi="Arial" w:cs="Arial"/>
          <w:sz w:val="22"/>
          <w:szCs w:val="22"/>
        </w:rPr>
        <w:t xml:space="preserve"> zgodnie z Rozdziałem V.</w:t>
      </w:r>
    </w:p>
    <w:p w:rsidR="00FD03E8" w:rsidRPr="007512A4" w:rsidRDefault="00FD03E8" w:rsidP="0032243B">
      <w:pPr>
        <w:pStyle w:val="WW-Domylny"/>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braku podstaw do wykluczenia Wykonawcy z postępowania o udzielenie zamówienia</w:t>
      </w:r>
      <w:r w:rsidR="0080593B" w:rsidRPr="007512A4">
        <w:rPr>
          <w:rFonts w:ascii="Arial" w:hAnsi="Arial" w:cs="Arial"/>
          <w:sz w:val="22"/>
          <w:szCs w:val="22"/>
          <w:u w:val="single"/>
        </w:rPr>
        <w:t>,</w:t>
      </w:r>
      <w:r w:rsidRPr="007512A4">
        <w:rPr>
          <w:rFonts w:ascii="Arial" w:hAnsi="Arial" w:cs="Arial"/>
          <w:sz w:val="22"/>
          <w:szCs w:val="22"/>
        </w:rPr>
        <w:t xml:space="preserve"> Zamawiający wymaga następujących oświadczeń lub dokumentów, ocena wykazania braku podstaw wykluczenia zostanie dokonana w oparciu o:</w:t>
      </w:r>
      <w:r w:rsidRPr="007512A4">
        <w:rPr>
          <w:rFonts w:ascii="Arial" w:hAnsi="Arial" w:cs="Arial"/>
          <w:sz w:val="22"/>
          <w:szCs w:val="22"/>
        </w:rPr>
        <w:tab/>
      </w:r>
    </w:p>
    <w:p w:rsidR="00FD03E8" w:rsidRPr="007512A4" w:rsidRDefault="00FD03E8" w:rsidP="0032243B">
      <w:pPr>
        <w:pStyle w:val="WW-Domylny"/>
        <w:numPr>
          <w:ilvl w:val="0"/>
          <w:numId w:val="11"/>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aktualne na dzień składania ofert </w:t>
      </w:r>
      <w:r w:rsidRPr="007512A4">
        <w:rPr>
          <w:rFonts w:ascii="Arial" w:hAnsi="Arial" w:cs="Arial"/>
          <w:b/>
          <w:bCs/>
          <w:sz w:val="22"/>
          <w:szCs w:val="22"/>
        </w:rPr>
        <w:t>Oświadczenie o braku podstaw do wykluczenia</w:t>
      </w:r>
      <w:r w:rsidRPr="007512A4">
        <w:rPr>
          <w:rFonts w:ascii="Arial" w:hAnsi="Arial" w:cs="Arial"/>
          <w:sz w:val="22"/>
          <w:szCs w:val="22"/>
        </w:rPr>
        <w:t xml:space="preserve"> na podstawie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12-22 oraz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1 ustawy </w:t>
      </w:r>
      <w:r w:rsidRPr="007512A4">
        <w:rPr>
          <w:rFonts w:ascii="Arial" w:hAnsi="Arial" w:cs="Arial"/>
          <w:b/>
          <w:bCs/>
          <w:sz w:val="22"/>
          <w:szCs w:val="22"/>
        </w:rPr>
        <w:t>zgod</w:t>
      </w:r>
      <w:r w:rsidR="00667770" w:rsidRPr="007512A4">
        <w:rPr>
          <w:rFonts w:ascii="Arial" w:hAnsi="Arial" w:cs="Arial"/>
          <w:b/>
          <w:bCs/>
          <w:sz w:val="22"/>
          <w:szCs w:val="22"/>
        </w:rPr>
        <w:t>nie z Załącznikiem nr 2A</w:t>
      </w:r>
      <w:r w:rsidRPr="007512A4">
        <w:rPr>
          <w:rFonts w:ascii="Arial" w:hAnsi="Arial" w:cs="Arial"/>
          <w:b/>
          <w:bCs/>
          <w:sz w:val="22"/>
          <w:szCs w:val="22"/>
        </w:rPr>
        <w:t xml:space="preserve"> do SIWZ </w:t>
      </w:r>
      <w:r w:rsidRPr="007512A4">
        <w:rPr>
          <w:rFonts w:ascii="Arial" w:hAnsi="Arial" w:cs="Arial"/>
          <w:b/>
          <w:bCs/>
          <w:i/>
          <w:sz w:val="22"/>
          <w:szCs w:val="22"/>
          <w:u w:val="single"/>
        </w:rPr>
        <w:t>(składane razem z ofertą);</w:t>
      </w:r>
    </w:p>
    <w:p w:rsidR="00186B36" w:rsidRPr="007512A4" w:rsidRDefault="00FD03E8" w:rsidP="0032243B">
      <w:pPr>
        <w:pStyle w:val="WW-Domylny"/>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oświadczenie o przynależności albo braku przynależności do tej samej grupy kapitałowej</w:t>
      </w:r>
      <w:r w:rsidRPr="007512A4">
        <w:rPr>
          <w:rFonts w:ascii="Arial" w:hAnsi="Arial" w:cs="Arial"/>
          <w:sz w:val="22"/>
          <w:szCs w:val="22"/>
        </w:rPr>
        <w:t xml:space="preserve"> w związku z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23 ustawy </w:t>
      </w:r>
      <w:r w:rsidR="00667770" w:rsidRPr="007512A4">
        <w:rPr>
          <w:rFonts w:ascii="Arial" w:hAnsi="Arial" w:cs="Arial"/>
          <w:b/>
          <w:bCs/>
          <w:sz w:val="22"/>
          <w:szCs w:val="22"/>
        </w:rPr>
        <w:t>zgodnie z załącznikiem nr 2B</w:t>
      </w:r>
      <w:r w:rsidRPr="007512A4">
        <w:rPr>
          <w:rFonts w:ascii="Arial" w:hAnsi="Arial" w:cs="Arial"/>
          <w:b/>
          <w:bCs/>
          <w:sz w:val="22"/>
          <w:szCs w:val="22"/>
        </w:rPr>
        <w:t xml:space="preserve"> do SIWZ. </w:t>
      </w:r>
      <w:r w:rsidRPr="007512A4">
        <w:rPr>
          <w:rFonts w:ascii="Arial" w:hAnsi="Arial" w:cs="Arial"/>
          <w:b/>
          <w:bCs/>
          <w:sz w:val="22"/>
          <w:szCs w:val="22"/>
          <w:u w:val="single"/>
        </w:rPr>
        <w:t>UWAGA:</w:t>
      </w:r>
      <w:r w:rsidRPr="007512A4">
        <w:rPr>
          <w:rFonts w:ascii="Arial" w:hAnsi="Arial" w:cs="Arial"/>
          <w:sz w:val="22"/>
          <w:szCs w:val="22"/>
        </w:rPr>
        <w:t xml:space="preserve"> </w:t>
      </w:r>
      <w:r w:rsidRPr="007512A4">
        <w:rPr>
          <w:rFonts w:ascii="Arial" w:hAnsi="Arial" w:cs="Arial"/>
          <w:b/>
          <w:bCs/>
          <w:sz w:val="22"/>
          <w:szCs w:val="22"/>
        </w:rPr>
        <w:t xml:space="preserve">Zgodnie z </w:t>
      </w:r>
      <w:proofErr w:type="spellStart"/>
      <w:r w:rsidRPr="007512A4">
        <w:rPr>
          <w:rFonts w:ascii="Arial" w:hAnsi="Arial" w:cs="Arial"/>
          <w:b/>
          <w:bCs/>
          <w:sz w:val="22"/>
          <w:szCs w:val="22"/>
        </w:rPr>
        <w:t>art</w:t>
      </w:r>
      <w:proofErr w:type="spellEnd"/>
      <w:r w:rsidRPr="007512A4">
        <w:rPr>
          <w:rFonts w:ascii="Arial" w:hAnsi="Arial" w:cs="Arial"/>
          <w:b/>
          <w:bCs/>
          <w:sz w:val="22"/>
          <w:szCs w:val="22"/>
        </w:rPr>
        <w:t xml:space="preserve"> 24 ust. 11 ustawy, Wykonawca </w:t>
      </w:r>
      <w:r w:rsidRPr="007512A4">
        <w:rPr>
          <w:rFonts w:ascii="Arial" w:hAnsi="Arial" w:cs="Arial"/>
          <w:b/>
          <w:bCs/>
          <w:sz w:val="22"/>
          <w:szCs w:val="22"/>
          <w:u w:val="single"/>
        </w:rPr>
        <w:t>przekazuje Zamawiającemu powyższy dokument w terminie 3 dni</w:t>
      </w:r>
      <w:r w:rsidRPr="007512A4">
        <w:rPr>
          <w:rFonts w:ascii="Arial" w:hAnsi="Arial" w:cs="Arial"/>
          <w:b/>
          <w:bCs/>
          <w:sz w:val="22"/>
          <w:szCs w:val="22"/>
        </w:rPr>
        <w:t xml:space="preserve"> od dnia zamieszczenia przez Zamawiającego na stronie internetowej informacji z otwarcia ofert (art. 86 ust.5 ustawy). Dokument należy złożyć w wersji papierowej w siedzibie </w:t>
      </w:r>
      <w:r w:rsidR="002B0762" w:rsidRPr="007512A4">
        <w:rPr>
          <w:rFonts w:ascii="Arial" w:hAnsi="Arial" w:cs="Arial"/>
          <w:b/>
          <w:bCs/>
          <w:sz w:val="22"/>
          <w:szCs w:val="22"/>
        </w:rPr>
        <w:t>Powiatu Zielonogórskiego</w:t>
      </w:r>
      <w:r w:rsidRPr="007512A4">
        <w:rPr>
          <w:rFonts w:ascii="Arial" w:hAnsi="Arial" w:cs="Arial"/>
          <w:sz w:val="22"/>
          <w:szCs w:val="22"/>
        </w:rPr>
        <w:t>,</w:t>
      </w:r>
      <w:r w:rsidR="0076184F" w:rsidRPr="007512A4">
        <w:rPr>
          <w:rFonts w:ascii="Arial" w:hAnsi="Arial" w:cs="Arial"/>
          <w:sz w:val="22"/>
          <w:szCs w:val="22"/>
        </w:rPr>
        <w:t xml:space="preserve"> </w:t>
      </w:r>
      <w:r w:rsidR="002B0762" w:rsidRPr="007512A4">
        <w:rPr>
          <w:rFonts w:ascii="Arial" w:hAnsi="Arial" w:cs="Arial"/>
          <w:sz w:val="22"/>
          <w:szCs w:val="22"/>
        </w:rPr>
        <w:t>ul.</w:t>
      </w:r>
      <w:r w:rsidRPr="007512A4">
        <w:rPr>
          <w:rFonts w:ascii="Arial" w:hAnsi="Arial" w:cs="Arial"/>
          <w:sz w:val="22"/>
          <w:szCs w:val="22"/>
        </w:rPr>
        <w:t xml:space="preserve"> </w:t>
      </w:r>
      <w:r w:rsidR="00A502A0" w:rsidRPr="007512A4">
        <w:rPr>
          <w:rFonts w:ascii="Arial" w:hAnsi="Arial" w:cs="Arial"/>
          <w:sz w:val="22"/>
          <w:szCs w:val="22"/>
        </w:rPr>
        <w:t>Podgórna 5, 65-057 Zielona Góra</w:t>
      </w:r>
      <w:r w:rsidRPr="007512A4">
        <w:rPr>
          <w:rFonts w:ascii="Arial" w:hAnsi="Arial" w:cs="Arial"/>
          <w:sz w:val="22"/>
          <w:szCs w:val="22"/>
        </w:rPr>
        <w:t xml:space="preserve">, </w:t>
      </w:r>
      <w:r w:rsidR="00186B36" w:rsidRPr="007512A4">
        <w:rPr>
          <w:rFonts w:ascii="Arial" w:hAnsi="Arial" w:cs="Arial"/>
          <w:sz w:val="22"/>
          <w:szCs w:val="22"/>
        </w:rPr>
        <w:t>Biuro Obsługi Klienta</w:t>
      </w:r>
      <w:r w:rsidR="001A1273" w:rsidRPr="007512A4">
        <w:rPr>
          <w:rFonts w:ascii="Arial" w:hAnsi="Arial" w:cs="Arial"/>
          <w:sz w:val="22"/>
          <w:szCs w:val="22"/>
        </w:rPr>
        <w:t>.</w:t>
      </w:r>
    </w:p>
    <w:p w:rsidR="00FD03E8" w:rsidRPr="007512A4" w:rsidRDefault="00186B36" w:rsidP="0032243B">
      <w:pPr>
        <w:pStyle w:val="WW-Domylny"/>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 xml:space="preserve"> </w:t>
      </w:r>
      <w:r w:rsidR="00FD03E8" w:rsidRPr="007512A4">
        <w:rPr>
          <w:rFonts w:ascii="Arial" w:hAnsi="Arial" w:cs="Arial"/>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FD03E8" w:rsidRPr="007512A4" w:rsidRDefault="00FD03E8" w:rsidP="0032243B">
      <w:pPr>
        <w:pStyle w:val="Akapitzlist"/>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aktualny na dzień złożenia </w:t>
      </w:r>
      <w:r w:rsidRPr="007512A4">
        <w:rPr>
          <w:rFonts w:ascii="Arial" w:hAnsi="Arial" w:cs="Arial"/>
          <w:b/>
          <w:sz w:val="22"/>
          <w:szCs w:val="22"/>
        </w:rPr>
        <w:t>odpis z właściwego rejestru lub z centralnej ewidencji i informacji o działalności gospodarczej</w:t>
      </w:r>
      <w:r w:rsidRPr="007512A4">
        <w:rPr>
          <w:rFonts w:ascii="Arial" w:hAnsi="Arial" w:cs="Arial"/>
          <w:sz w:val="22"/>
          <w:szCs w:val="22"/>
        </w:rPr>
        <w:t>, jeżeli odrębne przepisy wymagają wpisu do rejestru lub ewidencji, w celu potwierdzenia braku podstaw wykluczenia na podstawie art. 24 ust. 5 pkt. 1 ustawy (oryginał lub kopia poświadczona za zgodność z oryginałem przez Wykonawcę)</w:t>
      </w:r>
      <w:r w:rsidR="00DA3D3C" w:rsidRPr="007512A4">
        <w:rPr>
          <w:rFonts w:ascii="Arial" w:hAnsi="Arial" w:cs="Arial"/>
          <w:sz w:val="22"/>
          <w:szCs w:val="22"/>
        </w:rPr>
        <w:t xml:space="preserve">, chyba, że Zamawiający będzie posiadał dokumenty dotyczące Wykonawcy lub będzie mógł je uzyskać za pomocą bezpłatnych i ogólnodostępnych baz danych; </w:t>
      </w:r>
      <w:r w:rsidRPr="007512A4">
        <w:rPr>
          <w:rFonts w:ascii="Arial" w:hAnsi="Arial" w:cs="Arial"/>
          <w:sz w:val="22"/>
          <w:szCs w:val="22"/>
        </w:rPr>
        <w:t>-</w:t>
      </w:r>
      <w:r w:rsidR="002B0762" w:rsidRPr="007512A4">
        <w:rPr>
          <w:rFonts w:ascii="Arial" w:hAnsi="Arial" w:cs="Arial"/>
          <w:sz w:val="22"/>
          <w:szCs w:val="22"/>
        </w:rPr>
        <w:t xml:space="preserve"> </w:t>
      </w:r>
      <w:r w:rsidRPr="007512A4">
        <w:rPr>
          <w:rFonts w:ascii="Arial" w:hAnsi="Arial" w:cs="Arial"/>
          <w:b/>
          <w:bCs/>
          <w:sz w:val="22"/>
          <w:szCs w:val="22"/>
          <w:u w:val="single"/>
        </w:rPr>
        <w:t>składany na wezwanie Zamawiającego– do złożenia tego dokumentu zostanie zobligowany Wykonawca, którego oferta zostanie najwyżej oceniona</w:t>
      </w:r>
      <w:r w:rsidRPr="007512A4">
        <w:rPr>
          <w:rFonts w:ascii="Arial" w:hAnsi="Arial" w:cs="Arial"/>
          <w:b/>
          <w:bCs/>
          <w:sz w:val="22"/>
          <w:szCs w:val="22"/>
        </w:rPr>
        <w:t xml:space="preserve">. </w:t>
      </w:r>
    </w:p>
    <w:p w:rsidR="00550327" w:rsidRPr="00615ADF" w:rsidRDefault="00550327" w:rsidP="00615ADF">
      <w:pPr>
        <w:spacing w:before="100" w:beforeAutospacing="1" w:after="100" w:afterAutospacing="1" w:line="240" w:lineRule="auto"/>
        <w:jc w:val="both"/>
        <w:rPr>
          <w:rFonts w:ascii="Arial" w:hAnsi="Arial" w:cs="Arial"/>
          <w:b/>
          <w:bCs/>
        </w:rPr>
      </w:pPr>
    </w:p>
    <w:p w:rsidR="00667770" w:rsidRPr="007512A4" w:rsidRDefault="00667770" w:rsidP="0032243B">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b/>
          <w:bCs/>
          <w:sz w:val="22"/>
          <w:szCs w:val="22"/>
        </w:rPr>
        <w:t xml:space="preserve">Uwaga: </w:t>
      </w:r>
    </w:p>
    <w:p w:rsidR="00FD03E8" w:rsidRPr="00C92AAC" w:rsidRDefault="00667770" w:rsidP="00C92AAC">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sz w:val="22"/>
          <w:szCs w:val="22"/>
        </w:rPr>
        <w:t xml:space="preserve">Uwzględniając zapisy art. 26 ust.6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dla potwierdzenia braku podstaw do wykluczenia, Zamawiający skorzysta z dokumentów znajdujących się w ogólnie dostępnych bazach danych. Wykonawca powinien wskazać Zamawiającemu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w:t>
      </w:r>
      <w:r w:rsidR="005E7101">
        <w:rPr>
          <w:rFonts w:ascii="Arial" w:hAnsi="Arial" w:cs="Arial"/>
          <w:sz w:val="22"/>
          <w:szCs w:val="22"/>
        </w:rPr>
        <w:t xml:space="preserve">14 </w:t>
      </w:r>
      <w:r w:rsidRPr="007512A4">
        <w:rPr>
          <w:rFonts w:ascii="Arial" w:hAnsi="Arial" w:cs="Arial"/>
          <w:sz w:val="22"/>
          <w:szCs w:val="22"/>
        </w:rPr>
        <w:t>„Formularza oferty” adresy ogólnie dostępnych i elektronicznie prowadzonych baz z których Zamawiający bezpłatnie będzie mógł pozyskać określone dokumenty potwierdzające sytuację podmiotową Wykonawcy.</w:t>
      </w:r>
    </w:p>
    <w:p w:rsidR="00FD03E8" w:rsidRDefault="00FD03E8" w:rsidP="007512A4">
      <w:pPr>
        <w:pStyle w:val="WW-Domylny"/>
        <w:spacing w:before="100" w:beforeAutospacing="1" w:after="100" w:afterAutospacing="1" w:line="240" w:lineRule="auto"/>
        <w:ind w:left="709"/>
        <w:jc w:val="both"/>
        <w:rPr>
          <w:rFonts w:ascii="Arial" w:hAnsi="Arial" w:cs="Arial"/>
          <w:b/>
          <w:bCs/>
          <w:sz w:val="22"/>
          <w:szCs w:val="22"/>
        </w:rPr>
      </w:pPr>
      <w:r w:rsidRPr="007512A4">
        <w:rPr>
          <w:rFonts w:ascii="Arial" w:hAnsi="Arial" w:cs="Arial"/>
          <w:b/>
          <w:bCs/>
          <w:sz w:val="22"/>
          <w:szCs w:val="22"/>
        </w:rPr>
        <w:t xml:space="preserve">Wykonawca, który zamierza powierzyć wykonanie części zamówienia podwykonawcom, </w:t>
      </w:r>
      <w:r w:rsidRPr="007512A4">
        <w:rPr>
          <w:rFonts w:ascii="Arial" w:hAnsi="Arial" w:cs="Arial"/>
          <w:sz w:val="22"/>
          <w:szCs w:val="22"/>
        </w:rPr>
        <w:t>w celu wykazania braku istnienia wobec nich podstaw wykluczenia z udziału w postępowaniu zamieszcza informacje o podwykonawcach w oświadczeniach</w:t>
      </w:r>
      <w:r w:rsidR="00AB2D4A">
        <w:rPr>
          <w:rFonts w:ascii="Arial" w:hAnsi="Arial" w:cs="Arial"/>
          <w:b/>
          <w:bCs/>
          <w:sz w:val="22"/>
          <w:szCs w:val="22"/>
        </w:rPr>
        <w:t xml:space="preserve"> (Załącznik nr 2A</w:t>
      </w:r>
      <w:r w:rsidRPr="007512A4">
        <w:rPr>
          <w:rFonts w:ascii="Arial" w:hAnsi="Arial" w:cs="Arial"/>
          <w:b/>
          <w:bCs/>
          <w:sz w:val="22"/>
          <w:szCs w:val="22"/>
        </w:rPr>
        <w:t xml:space="preserve"> do SIWZ)</w:t>
      </w:r>
      <w:r w:rsidR="007B6E23">
        <w:rPr>
          <w:rFonts w:ascii="Arial" w:hAnsi="Arial" w:cs="Arial"/>
          <w:b/>
          <w:bCs/>
          <w:sz w:val="22"/>
          <w:szCs w:val="22"/>
        </w:rPr>
        <w:t>.</w:t>
      </w:r>
    </w:p>
    <w:p w:rsidR="007B6E23" w:rsidRPr="007B6E23" w:rsidRDefault="007B6E23" w:rsidP="007512A4">
      <w:pPr>
        <w:pStyle w:val="WW-Domylny"/>
        <w:spacing w:before="100" w:beforeAutospacing="1" w:after="100" w:afterAutospacing="1" w:line="240" w:lineRule="auto"/>
        <w:ind w:left="709"/>
        <w:jc w:val="both"/>
        <w:rPr>
          <w:rFonts w:ascii="Arial" w:hAnsi="Arial" w:cs="Arial"/>
          <w:bCs/>
          <w:sz w:val="22"/>
          <w:szCs w:val="22"/>
        </w:rPr>
      </w:pPr>
      <w:r w:rsidRPr="007B6E23">
        <w:rPr>
          <w:rFonts w:ascii="Arial" w:hAnsi="Arial" w:cs="Arial"/>
          <w:bCs/>
          <w:sz w:val="22"/>
          <w:szCs w:val="22"/>
        </w:rPr>
        <w:lastRenderedPageBreak/>
        <w:t xml:space="preserve">Zamawiający nie będzie żądać od wykonawcy przedstawienia dokumentu </w:t>
      </w:r>
      <w:r w:rsidRPr="007B6E23">
        <w:rPr>
          <w:rFonts w:ascii="Arial" w:hAnsi="Arial" w:cs="Arial"/>
          <w:bCs/>
          <w:sz w:val="22"/>
          <w:szCs w:val="22"/>
        </w:rPr>
        <w:br/>
        <w:t>o którym mowa w pkt. 2c) dotyczącego podwykonawcy, któremu zamierza powierzyć wykonanie części zamówienia, a który nie jest podmiotem, na który nie jest podmiotem, na którego zdolnościach lub sytuacji wykonawca polega na zasadach określonych w art. 22a ustawy.</w:t>
      </w:r>
    </w:p>
    <w:p w:rsidR="00FD03E8" w:rsidRPr="007512A4" w:rsidRDefault="007512A4" w:rsidP="007512A4">
      <w:pPr>
        <w:pStyle w:val="WW-Domylny"/>
        <w:spacing w:before="100" w:beforeAutospacing="1" w:after="100" w:afterAutospacing="1" w:line="240" w:lineRule="auto"/>
        <w:jc w:val="both"/>
        <w:rPr>
          <w:rFonts w:ascii="Arial" w:hAnsi="Arial" w:cs="Arial"/>
          <w:bCs/>
          <w:sz w:val="22"/>
          <w:szCs w:val="22"/>
        </w:rPr>
      </w:pPr>
      <w:r w:rsidRPr="007512A4">
        <w:rPr>
          <w:rFonts w:ascii="Arial" w:hAnsi="Arial" w:cs="Arial"/>
          <w:bCs/>
          <w:sz w:val="22"/>
          <w:szCs w:val="22"/>
        </w:rPr>
        <w:t>3</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sz w:val="22"/>
          <w:szCs w:val="22"/>
        </w:rPr>
        <w:t xml:space="preserve">W przypadku </w:t>
      </w:r>
      <w:r w:rsidR="00FD03E8" w:rsidRPr="007512A4">
        <w:rPr>
          <w:rFonts w:ascii="Arial" w:hAnsi="Arial" w:cs="Arial"/>
          <w:b/>
          <w:sz w:val="22"/>
          <w:szCs w:val="22"/>
          <w:u w:val="single"/>
        </w:rPr>
        <w:t>wspólnego ubiegania się o zamówienie przez Wykonawców</w:t>
      </w:r>
      <w:r w:rsidR="00FD03E8" w:rsidRPr="007512A4">
        <w:rPr>
          <w:rFonts w:ascii="Arial" w:hAnsi="Arial" w:cs="Arial"/>
          <w:sz w:val="22"/>
          <w:szCs w:val="22"/>
        </w:rPr>
        <w:t xml:space="preserve">, </w:t>
      </w:r>
      <w:r w:rsidR="00FD03E8" w:rsidRPr="007512A4">
        <w:rPr>
          <w:rFonts w:ascii="Arial" w:hAnsi="Arial" w:cs="Arial"/>
          <w:b/>
          <w:bCs/>
          <w:sz w:val="22"/>
          <w:szCs w:val="22"/>
        </w:rPr>
        <w:t>oświadczenia (Załącznik nr 2A, 2B do SIWZ</w:t>
      </w:r>
      <w:r w:rsidR="00FD03E8" w:rsidRPr="007512A4">
        <w:rPr>
          <w:rFonts w:ascii="Arial" w:hAnsi="Arial" w:cs="Arial"/>
          <w:sz w:val="22"/>
          <w:szCs w:val="22"/>
        </w:rPr>
        <w:t xml:space="preserve">) składa </w:t>
      </w:r>
      <w:r w:rsidR="00FD03E8" w:rsidRPr="007512A4">
        <w:rPr>
          <w:rFonts w:ascii="Arial" w:hAnsi="Arial" w:cs="Arial"/>
          <w:b/>
          <w:sz w:val="22"/>
          <w:szCs w:val="22"/>
          <w:u w:val="single"/>
        </w:rPr>
        <w:t>każdy z Wykonawców</w:t>
      </w:r>
      <w:r w:rsidR="00FD03E8" w:rsidRPr="007512A4">
        <w:rPr>
          <w:rFonts w:ascii="Arial" w:hAnsi="Arial" w:cs="Arial"/>
          <w:b/>
          <w:sz w:val="22"/>
          <w:szCs w:val="22"/>
        </w:rPr>
        <w:t xml:space="preserve"> wspólnie ubiegających się o zamówienie</w:t>
      </w:r>
      <w:r w:rsidR="00FD03E8" w:rsidRPr="007512A4">
        <w:rPr>
          <w:rFonts w:ascii="Arial" w:hAnsi="Arial" w:cs="Arial"/>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FD03E8" w:rsidRPr="007512A4" w:rsidRDefault="007512A4" w:rsidP="0032243B">
      <w:pPr>
        <w:pStyle w:val="WW-Domylny"/>
        <w:shd w:val="clear" w:color="auto" w:fill="FFFFFF"/>
        <w:tabs>
          <w:tab w:val="left" w:pos="3568"/>
        </w:tabs>
        <w:spacing w:before="100" w:beforeAutospacing="1" w:after="100" w:afterAutospacing="1" w:line="240" w:lineRule="auto"/>
        <w:ind w:left="454" w:hanging="454"/>
        <w:jc w:val="both"/>
        <w:rPr>
          <w:rFonts w:ascii="Arial" w:hAnsi="Arial" w:cs="Arial"/>
          <w:bCs/>
          <w:sz w:val="22"/>
          <w:szCs w:val="22"/>
        </w:rPr>
      </w:pPr>
      <w:r w:rsidRPr="007512A4">
        <w:rPr>
          <w:rFonts w:ascii="Arial" w:hAnsi="Arial" w:cs="Arial"/>
          <w:bCs/>
          <w:sz w:val="22"/>
          <w:szCs w:val="22"/>
        </w:rPr>
        <w:t>4</w:t>
      </w:r>
      <w:r w:rsidR="00FD03E8" w:rsidRPr="007512A4">
        <w:rPr>
          <w:rFonts w:ascii="Arial" w:hAnsi="Arial" w:cs="Arial"/>
          <w:b/>
          <w:bCs/>
          <w:sz w:val="22"/>
          <w:szCs w:val="22"/>
        </w:rPr>
        <w:t>.</w:t>
      </w:r>
      <w:r w:rsidR="00FD03E8" w:rsidRPr="007512A4">
        <w:rPr>
          <w:rFonts w:ascii="Arial" w:hAnsi="Arial" w:cs="Arial"/>
          <w:sz w:val="22"/>
          <w:szCs w:val="22"/>
        </w:rPr>
        <w:t xml:space="preserve"> </w:t>
      </w:r>
      <w:r w:rsidR="00FD03E8" w:rsidRPr="007512A4">
        <w:rPr>
          <w:rFonts w:ascii="Arial" w:hAnsi="Arial" w:cs="Arial"/>
          <w:sz w:val="22"/>
          <w:szCs w:val="22"/>
        </w:rPr>
        <w:tab/>
        <w:t>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w:t>
      </w:r>
    </w:p>
    <w:p w:rsidR="00FD03E8" w:rsidRPr="007512A4" w:rsidRDefault="007512A4" w:rsidP="0032243B">
      <w:pPr>
        <w:pStyle w:val="WW-Domylny"/>
        <w:shd w:val="clear" w:color="auto" w:fill="FFFFFF"/>
        <w:spacing w:before="100" w:beforeAutospacing="1" w:after="100" w:afterAutospacing="1" w:line="240" w:lineRule="auto"/>
        <w:ind w:left="426" w:hanging="426"/>
        <w:jc w:val="both"/>
        <w:rPr>
          <w:rFonts w:ascii="Arial" w:hAnsi="Arial" w:cs="Arial"/>
          <w:bCs/>
          <w:sz w:val="22"/>
          <w:szCs w:val="22"/>
        </w:rPr>
      </w:pPr>
      <w:r w:rsidRPr="007512A4">
        <w:rPr>
          <w:rFonts w:ascii="Arial" w:hAnsi="Arial" w:cs="Arial"/>
          <w:bCs/>
          <w:sz w:val="22"/>
          <w:szCs w:val="22"/>
        </w:rPr>
        <w:t>5</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sz w:val="22"/>
          <w:szCs w:val="22"/>
        </w:rPr>
        <w:t xml:space="preserve">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FD03E8" w:rsidRPr="007512A4" w:rsidRDefault="007512A4" w:rsidP="0032243B">
      <w:pPr>
        <w:pStyle w:val="WW-Domylny"/>
        <w:shd w:val="clear" w:color="auto" w:fill="FFFFFF"/>
        <w:spacing w:before="100" w:beforeAutospacing="1" w:after="100" w:afterAutospacing="1" w:line="240" w:lineRule="auto"/>
        <w:ind w:left="397" w:hanging="397"/>
        <w:jc w:val="both"/>
        <w:rPr>
          <w:rFonts w:ascii="Arial" w:hAnsi="Arial" w:cs="Arial"/>
          <w:bCs/>
          <w:sz w:val="22"/>
          <w:szCs w:val="22"/>
        </w:rPr>
      </w:pPr>
      <w:r w:rsidRPr="007512A4">
        <w:rPr>
          <w:rFonts w:ascii="Arial" w:hAnsi="Arial" w:cs="Arial"/>
          <w:bCs/>
          <w:sz w:val="22"/>
          <w:szCs w:val="22"/>
        </w:rPr>
        <w:t>6</w:t>
      </w:r>
      <w:r w:rsidR="00FD03E8" w:rsidRPr="007512A4">
        <w:rPr>
          <w:rFonts w:ascii="Arial" w:hAnsi="Arial" w:cs="Arial"/>
          <w:bCs/>
          <w:sz w:val="22"/>
          <w:szCs w:val="22"/>
        </w:rPr>
        <w:t xml:space="preserve">. </w:t>
      </w:r>
      <w:r w:rsidR="00FD03E8" w:rsidRPr="007512A4">
        <w:rPr>
          <w:rFonts w:ascii="Arial" w:hAnsi="Arial" w:cs="Arial"/>
          <w:bCs/>
          <w:sz w:val="22"/>
          <w:szCs w:val="22"/>
        </w:rPr>
        <w:tab/>
        <w:t xml:space="preserve">Zamawiający może żądać, w wyznaczonym przez siebie terminie, wyjaśnień dotyczących wszelkich przedstawionych przez Wykonawcę dokumentów lub oświadczeń. </w:t>
      </w:r>
    </w:p>
    <w:p w:rsidR="00FD03E8" w:rsidRPr="007512A4" w:rsidRDefault="007512A4" w:rsidP="0032243B">
      <w:pPr>
        <w:pStyle w:val="Tekstpodstawowy"/>
        <w:spacing w:before="100" w:beforeAutospacing="1" w:after="100" w:afterAutospacing="1" w:line="240" w:lineRule="auto"/>
        <w:ind w:left="397" w:hanging="397"/>
        <w:jc w:val="both"/>
        <w:rPr>
          <w:rFonts w:ascii="Arial" w:hAnsi="Arial" w:cs="Arial"/>
          <w:bCs/>
          <w:iCs/>
          <w:sz w:val="22"/>
          <w:szCs w:val="22"/>
        </w:rPr>
      </w:pPr>
      <w:r w:rsidRPr="007512A4">
        <w:rPr>
          <w:rFonts w:ascii="Arial" w:hAnsi="Arial" w:cs="Arial"/>
          <w:bCs/>
          <w:sz w:val="22"/>
          <w:szCs w:val="22"/>
        </w:rPr>
        <w:t>7</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b/>
          <w:sz w:val="22"/>
          <w:szCs w:val="22"/>
        </w:rPr>
        <w:t xml:space="preserve">Na podstawie art. 26 ust. 2, ustawy </w:t>
      </w:r>
      <w:proofErr w:type="spellStart"/>
      <w:r w:rsidR="00FD03E8" w:rsidRPr="007512A4">
        <w:rPr>
          <w:rFonts w:ascii="Arial" w:hAnsi="Arial" w:cs="Arial"/>
          <w:b/>
          <w:sz w:val="22"/>
          <w:szCs w:val="22"/>
        </w:rPr>
        <w:t>Pzp</w:t>
      </w:r>
      <w:proofErr w:type="spellEnd"/>
      <w:r w:rsidR="00FD03E8" w:rsidRPr="007512A4">
        <w:rPr>
          <w:rFonts w:ascii="Arial" w:hAnsi="Arial" w:cs="Arial"/>
          <w:b/>
          <w:sz w:val="22"/>
          <w:szCs w:val="22"/>
        </w:rPr>
        <w:t xml:space="preserve">, </w:t>
      </w:r>
      <w:r w:rsidR="00FD03E8" w:rsidRPr="007512A4">
        <w:rPr>
          <w:rFonts w:ascii="Arial" w:hAnsi="Arial" w:cs="Arial"/>
          <w:b/>
          <w:iCs/>
          <w:sz w:val="22"/>
          <w:szCs w:val="22"/>
        </w:rPr>
        <w:t>Zamawiający przed udzielenie</w:t>
      </w:r>
      <w:r w:rsidR="003A123E">
        <w:rPr>
          <w:rFonts w:ascii="Arial" w:hAnsi="Arial" w:cs="Arial"/>
          <w:b/>
          <w:iCs/>
          <w:sz w:val="22"/>
          <w:szCs w:val="22"/>
        </w:rPr>
        <w:t>m zamówienia,  wezwie</w:t>
      </w:r>
      <w:r w:rsidR="00FD03E8" w:rsidRPr="007512A4">
        <w:rPr>
          <w:rFonts w:ascii="Arial" w:hAnsi="Arial" w:cs="Arial"/>
          <w:b/>
          <w:iCs/>
          <w:sz w:val="22"/>
          <w:szCs w:val="22"/>
        </w:rPr>
        <w:t xml:space="preserve"> Wykonawcę, którego oferta została najwyżej oceniona, do złożenia w wyznaczonym, nie krótszym niż 5 dni, terminie aktualnych na dzień złożenia oświadczeń lub dokumentów potwierdzających okoliczności, o których mowa w art. 25 ust. 1.</w:t>
      </w:r>
    </w:p>
    <w:p w:rsidR="00FD03E8" w:rsidRPr="007512A4" w:rsidRDefault="007512A4" w:rsidP="0032243B">
      <w:pPr>
        <w:pStyle w:val="Tekstpodstawowy"/>
        <w:spacing w:before="100" w:beforeAutospacing="1" w:after="100" w:afterAutospacing="1" w:line="240" w:lineRule="auto"/>
        <w:ind w:left="284" w:hanging="284"/>
        <w:jc w:val="both"/>
        <w:rPr>
          <w:rFonts w:ascii="Arial" w:hAnsi="Arial" w:cs="Arial"/>
          <w:iCs/>
          <w:sz w:val="22"/>
          <w:szCs w:val="22"/>
        </w:rPr>
      </w:pPr>
      <w:r w:rsidRPr="007512A4">
        <w:rPr>
          <w:rFonts w:ascii="Arial" w:hAnsi="Arial" w:cs="Arial"/>
          <w:bCs/>
          <w:iCs/>
          <w:sz w:val="22"/>
          <w:szCs w:val="22"/>
        </w:rPr>
        <w:t>8</w:t>
      </w:r>
      <w:r w:rsidR="00FD03E8" w:rsidRPr="007512A4">
        <w:rPr>
          <w:rFonts w:ascii="Arial" w:hAnsi="Arial" w:cs="Arial"/>
          <w:bCs/>
          <w:iCs/>
          <w:sz w:val="22"/>
          <w:szCs w:val="22"/>
        </w:rPr>
        <w:t>.</w:t>
      </w:r>
      <w:r w:rsidR="00FD03E8" w:rsidRPr="007512A4">
        <w:rPr>
          <w:rFonts w:ascii="Arial" w:hAnsi="Arial" w:cs="Arial"/>
          <w:bCs/>
          <w:iCs/>
          <w:sz w:val="22"/>
          <w:szCs w:val="22"/>
        </w:rPr>
        <w:tab/>
      </w:r>
      <w:r w:rsidR="00FD03E8" w:rsidRPr="007512A4">
        <w:rPr>
          <w:rFonts w:ascii="Arial" w:hAnsi="Arial" w:cs="Arial"/>
          <w:b/>
          <w:bCs/>
          <w:iCs/>
          <w:sz w:val="22"/>
          <w:szCs w:val="22"/>
        </w:rPr>
        <w:t xml:space="preserve">  Wykonawcy zagraniczni.</w:t>
      </w:r>
    </w:p>
    <w:p w:rsidR="00FD03E8" w:rsidRPr="008527DD"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iCs/>
          <w:sz w:val="22"/>
          <w:szCs w:val="22"/>
        </w:rPr>
        <w:t>Jeżeli Wykonawca ma siedzibę lub miejsce zamieszkania poza terytorium Rzeczypospolitej Polskiej, zamiast dokumentów, o których mowa w ust. 2 lit. 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rsidR="00FD03E8"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9. Wykonawca może powierzyć wykonanie części zamówienia podwykonawcy.</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10. Wykonawca, który zamierza wykonywać zamówienie, przy udziale podwykonawcy, musi wyraźnie w ofercie wskazać, jak</w:t>
      </w:r>
      <w:r w:rsidR="00BB1143">
        <w:rPr>
          <w:rFonts w:ascii="Arial" w:hAnsi="Arial" w:cs="Arial"/>
          <w:sz w:val="22"/>
          <w:szCs w:val="22"/>
        </w:rPr>
        <w:t>ą częś</w:t>
      </w:r>
      <w:r>
        <w:rPr>
          <w:rFonts w:ascii="Arial" w:hAnsi="Arial" w:cs="Arial"/>
          <w:sz w:val="22"/>
          <w:szCs w:val="22"/>
        </w:rPr>
        <w:t>ć (zakres zamówienia) wykonywać b</w:t>
      </w:r>
      <w:r w:rsidR="00BB1143">
        <w:rPr>
          <w:rFonts w:ascii="Arial" w:hAnsi="Arial" w:cs="Arial"/>
          <w:sz w:val="22"/>
          <w:szCs w:val="22"/>
        </w:rPr>
        <w:t>ędzie w jego imieniu podwykonawc</w:t>
      </w:r>
      <w:r>
        <w:rPr>
          <w:rFonts w:ascii="Arial" w:hAnsi="Arial" w:cs="Arial"/>
          <w:sz w:val="22"/>
          <w:szCs w:val="22"/>
        </w:rPr>
        <w:t>a oraz podać firmę podwykonawcy,  o ile jest mu znana na etapie składania ofert. Należy w tym celu wypełnić odpowiedni punkt formularza ofertowego, stanowiącego załącznik nr 1 do SIWZ. W przypadku, gdy Wykonawca n</w:t>
      </w:r>
      <w:r w:rsidR="00BB1143">
        <w:rPr>
          <w:rFonts w:ascii="Arial" w:hAnsi="Arial" w:cs="Arial"/>
          <w:sz w:val="22"/>
          <w:szCs w:val="22"/>
        </w:rPr>
        <w:t>ie zamierza wykonywać zamówienia</w:t>
      </w:r>
      <w:r>
        <w:rPr>
          <w:rFonts w:ascii="Arial" w:hAnsi="Arial" w:cs="Arial"/>
          <w:sz w:val="22"/>
          <w:szCs w:val="22"/>
        </w:rPr>
        <w:t xml:space="preserve"> przy udziale  podwykonawców, należy wpisać w formularzu „nie dotyczy” lub inne podobne sformułowanie. Jeżeli Wykonawca zostawi ten punkt </w:t>
      </w:r>
      <w:r>
        <w:rPr>
          <w:rFonts w:ascii="Arial" w:hAnsi="Arial" w:cs="Arial"/>
          <w:sz w:val="22"/>
          <w:szCs w:val="22"/>
        </w:rPr>
        <w:lastRenderedPageBreak/>
        <w:t>niewypełniony (puste pole), Zamawiający uzna, iż zamówienia zostanie wykonane siłami własnymi tj. bez udziału podwykonawców.</w:t>
      </w:r>
    </w:p>
    <w:p w:rsidR="008527DD" w:rsidRPr="008527DD" w:rsidRDefault="003730D4"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11. P</w:t>
      </w:r>
      <w:r w:rsidR="00BB1143">
        <w:rPr>
          <w:rFonts w:ascii="Arial" w:hAnsi="Arial" w:cs="Arial"/>
          <w:sz w:val="22"/>
          <w:szCs w:val="22"/>
        </w:rPr>
        <w:t xml:space="preserve">owierzenie wykonania części zamówienia podwykonawcom nie zwalnia Wykonawcy </w:t>
      </w:r>
      <w:r w:rsidR="002F66D8">
        <w:rPr>
          <w:rFonts w:ascii="Arial" w:hAnsi="Arial" w:cs="Arial"/>
          <w:sz w:val="22"/>
          <w:szCs w:val="22"/>
        </w:rPr>
        <w:br/>
      </w:r>
      <w:r w:rsidR="00BB1143">
        <w:rPr>
          <w:rFonts w:ascii="Arial" w:hAnsi="Arial" w:cs="Arial"/>
          <w:sz w:val="22"/>
          <w:szCs w:val="22"/>
        </w:rPr>
        <w:t>z odpowiedzialności za należyte wykonanie tego zamówienia.</w:t>
      </w:r>
    </w:p>
    <w:p w:rsidR="007512A4" w:rsidRDefault="007512A4" w:rsidP="007512A4">
      <w:pPr>
        <w:pStyle w:val="WW-Domylny"/>
        <w:spacing w:after="0"/>
        <w:jc w:val="both"/>
        <w:rPr>
          <w:rFonts w:ascii="Arial" w:hAnsi="Arial" w:cs="Arial"/>
          <w:b/>
          <w:sz w:val="22"/>
          <w:szCs w:val="22"/>
          <w:u w:val="single"/>
        </w:rPr>
      </w:pPr>
      <w:r w:rsidRPr="007512A4">
        <w:rPr>
          <w:rFonts w:ascii="Arial" w:hAnsi="Arial" w:cs="Arial"/>
          <w:b/>
          <w:sz w:val="22"/>
          <w:szCs w:val="22"/>
          <w:u w:val="single"/>
        </w:rPr>
        <w:t>Forma dokumentów:</w:t>
      </w:r>
    </w:p>
    <w:p w:rsidR="00FF59F3" w:rsidRDefault="00FF59F3" w:rsidP="00777A4F">
      <w:pPr>
        <w:pStyle w:val="WW-Domylny"/>
        <w:spacing w:after="0"/>
        <w:jc w:val="both"/>
        <w:rPr>
          <w:rFonts w:ascii="Arial" w:hAnsi="Arial" w:cs="Arial"/>
          <w:b/>
          <w:sz w:val="22"/>
          <w:szCs w:val="22"/>
          <w:u w:val="single"/>
        </w:rPr>
      </w:pPr>
    </w:p>
    <w:p w:rsidR="00FF59F3" w:rsidRPr="00777A4F" w:rsidRDefault="00FF59F3" w:rsidP="00777A4F">
      <w:pPr>
        <w:pStyle w:val="WW-Domylny"/>
        <w:spacing w:after="0"/>
        <w:ind w:left="705" w:hanging="705"/>
        <w:jc w:val="both"/>
        <w:rPr>
          <w:rFonts w:ascii="Arial" w:hAnsi="Arial" w:cs="Arial"/>
          <w:sz w:val="22"/>
          <w:szCs w:val="22"/>
        </w:rPr>
      </w:pPr>
      <w:r w:rsidRPr="00777A4F">
        <w:rPr>
          <w:rFonts w:ascii="Arial" w:hAnsi="Arial" w:cs="Arial"/>
          <w:sz w:val="22"/>
          <w:szCs w:val="22"/>
        </w:rPr>
        <w:t>1.</w:t>
      </w:r>
      <w:r w:rsidRPr="00777A4F">
        <w:rPr>
          <w:rFonts w:ascii="Arial" w:hAnsi="Arial" w:cs="Arial"/>
          <w:sz w:val="22"/>
          <w:szCs w:val="22"/>
        </w:rPr>
        <w:tab/>
        <w:t>Ofertę sporządza się pod rygorem nieważności, w postaci papierowej i opatruje własnoręcznym podpisem oraz składa się za pośrednictwem operatora pocztowego</w:t>
      </w:r>
      <w:r w:rsidRPr="00777A4F">
        <w:rPr>
          <w:rFonts w:ascii="Arial" w:hAnsi="Arial" w:cs="Arial"/>
          <w:sz w:val="22"/>
          <w:szCs w:val="22"/>
        </w:rPr>
        <w:br/>
        <w:t xml:space="preserve"> w rozumieniu ustawy z dnia 23 listopada 2012 r. – Prawo Pocztowe (</w:t>
      </w:r>
      <w:proofErr w:type="spellStart"/>
      <w:r w:rsidRPr="00777A4F">
        <w:rPr>
          <w:rFonts w:ascii="Arial" w:hAnsi="Arial" w:cs="Arial"/>
          <w:sz w:val="22"/>
          <w:szCs w:val="22"/>
        </w:rPr>
        <w:t>Dz.U</w:t>
      </w:r>
      <w:proofErr w:type="spellEnd"/>
      <w:r w:rsidRPr="00777A4F">
        <w:rPr>
          <w:rFonts w:ascii="Arial" w:hAnsi="Arial" w:cs="Arial"/>
          <w:sz w:val="22"/>
          <w:szCs w:val="22"/>
        </w:rPr>
        <w:t xml:space="preserve">. z 2018 r.  poz. 2188 z </w:t>
      </w:r>
      <w:proofErr w:type="spellStart"/>
      <w:r w:rsidRPr="00777A4F">
        <w:rPr>
          <w:rFonts w:ascii="Arial" w:hAnsi="Arial" w:cs="Arial"/>
          <w:sz w:val="22"/>
          <w:szCs w:val="22"/>
        </w:rPr>
        <w:t>późn</w:t>
      </w:r>
      <w:proofErr w:type="spellEnd"/>
      <w:r w:rsidRPr="00777A4F">
        <w:rPr>
          <w:rFonts w:ascii="Arial" w:hAnsi="Arial" w:cs="Arial"/>
          <w:sz w:val="22"/>
          <w:szCs w:val="22"/>
        </w:rPr>
        <w:t xml:space="preserve">. Zm.), osobiście </w:t>
      </w:r>
      <w:r w:rsidR="0049614F">
        <w:rPr>
          <w:rFonts w:ascii="Arial" w:hAnsi="Arial" w:cs="Arial"/>
          <w:sz w:val="22"/>
          <w:szCs w:val="22"/>
        </w:rPr>
        <w:t xml:space="preserve">lub </w:t>
      </w:r>
      <w:r w:rsidRPr="00777A4F">
        <w:rPr>
          <w:rFonts w:ascii="Arial" w:hAnsi="Arial" w:cs="Arial"/>
          <w:sz w:val="22"/>
          <w:szCs w:val="22"/>
        </w:rPr>
        <w:t>za pośrednictwem posłańca.</w:t>
      </w:r>
    </w:p>
    <w:p w:rsidR="00FF59F3" w:rsidRPr="00777A4F" w:rsidRDefault="00FF59F3" w:rsidP="00777A4F">
      <w:pPr>
        <w:pStyle w:val="WW-Domylny"/>
        <w:spacing w:after="0"/>
        <w:jc w:val="both"/>
        <w:rPr>
          <w:rFonts w:ascii="Arial" w:hAnsi="Arial" w:cs="Arial"/>
          <w:sz w:val="22"/>
          <w:szCs w:val="22"/>
        </w:rPr>
      </w:pPr>
      <w:r w:rsidRPr="00777A4F">
        <w:rPr>
          <w:rFonts w:ascii="Arial" w:hAnsi="Arial" w:cs="Arial"/>
          <w:sz w:val="22"/>
          <w:szCs w:val="22"/>
        </w:rPr>
        <w:t xml:space="preserve">2. </w:t>
      </w:r>
      <w:r w:rsidRPr="00777A4F">
        <w:rPr>
          <w:rFonts w:ascii="Arial" w:hAnsi="Arial" w:cs="Arial"/>
          <w:sz w:val="22"/>
          <w:szCs w:val="22"/>
        </w:rPr>
        <w:tab/>
        <w:t xml:space="preserve">Dokumenty lub oświadczenia składane są oryginale lub kopii potwierdzającej za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zgodność z oryginałem. Pełnomocnictwo winno być złożone w formie oryginału lub kopii poświadczonej notarialnie za zgodność z oryginałem.</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sidR="00FF59F3" w:rsidRPr="00777A4F">
        <w:rPr>
          <w:rFonts w:ascii="Arial" w:hAnsi="Arial" w:cs="Arial"/>
          <w:sz w:val="22"/>
          <w:szCs w:val="22"/>
        </w:rPr>
        <w:t>W zakr</w:t>
      </w:r>
      <w:r>
        <w:rPr>
          <w:rFonts w:ascii="Arial" w:hAnsi="Arial" w:cs="Arial"/>
          <w:sz w:val="22"/>
          <w:szCs w:val="22"/>
        </w:rPr>
        <w:t>e</w:t>
      </w:r>
      <w:r w:rsidR="00FF59F3" w:rsidRPr="00777A4F">
        <w:rPr>
          <w:rFonts w:ascii="Arial" w:hAnsi="Arial" w:cs="Arial"/>
          <w:sz w:val="22"/>
          <w:szCs w:val="22"/>
        </w:rPr>
        <w:t xml:space="preserve">sie nieuregulowanym w SIWZ, zastosowanie maja przepisy rozporządzenia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 xml:space="preserve">Ministra Rozwoju z dnia 26 lipca 2016 r. w sprawie rodzajów dokumentów, jakich może żądać </w:t>
      </w:r>
      <w:r w:rsidR="00777A4F">
        <w:rPr>
          <w:rFonts w:ascii="Arial" w:hAnsi="Arial" w:cs="Arial"/>
          <w:sz w:val="22"/>
          <w:szCs w:val="22"/>
        </w:rPr>
        <w:t>Zamawiający od Wykonawcy w postę</w:t>
      </w:r>
      <w:r w:rsidRPr="00777A4F">
        <w:rPr>
          <w:rFonts w:ascii="Arial" w:hAnsi="Arial" w:cs="Arial"/>
          <w:sz w:val="22"/>
          <w:szCs w:val="22"/>
        </w:rPr>
        <w:t>powaniu o udzielenie zamówienia (</w:t>
      </w:r>
      <w:proofErr w:type="spellStart"/>
      <w:r w:rsidRPr="00777A4F">
        <w:rPr>
          <w:rFonts w:ascii="Arial" w:hAnsi="Arial" w:cs="Arial"/>
          <w:sz w:val="22"/>
          <w:szCs w:val="22"/>
        </w:rPr>
        <w:t>Dz.U</w:t>
      </w:r>
      <w:proofErr w:type="spellEnd"/>
      <w:r w:rsidRPr="00777A4F">
        <w:rPr>
          <w:rFonts w:ascii="Arial" w:hAnsi="Arial" w:cs="Arial"/>
          <w:sz w:val="22"/>
          <w:szCs w:val="22"/>
        </w:rPr>
        <w:t xml:space="preserve">. z 2016 r. </w:t>
      </w:r>
      <w:proofErr w:type="spellStart"/>
      <w:r w:rsidRPr="00777A4F">
        <w:rPr>
          <w:rFonts w:ascii="Arial" w:hAnsi="Arial" w:cs="Arial"/>
          <w:sz w:val="22"/>
          <w:szCs w:val="22"/>
        </w:rPr>
        <w:t>poz</w:t>
      </w:r>
      <w:proofErr w:type="spellEnd"/>
      <w:r w:rsidRPr="00777A4F">
        <w:rPr>
          <w:rFonts w:ascii="Arial" w:hAnsi="Arial" w:cs="Arial"/>
          <w:sz w:val="22"/>
          <w:szCs w:val="22"/>
        </w:rPr>
        <w:t xml:space="preserve"> 1126) zmienionego rozporządzeniem Ministra Przedsiębiorczości i Technologii z dnia 16 października 2018 r. (Dz. U. z 2018 r. </w:t>
      </w:r>
      <w:proofErr w:type="spellStart"/>
      <w:r w:rsidRPr="00777A4F">
        <w:rPr>
          <w:rFonts w:ascii="Arial" w:hAnsi="Arial" w:cs="Arial"/>
          <w:sz w:val="22"/>
          <w:szCs w:val="22"/>
        </w:rPr>
        <w:t>poz</w:t>
      </w:r>
      <w:proofErr w:type="spellEnd"/>
      <w:r w:rsidRPr="00777A4F">
        <w:rPr>
          <w:rFonts w:ascii="Arial" w:hAnsi="Arial" w:cs="Arial"/>
          <w:sz w:val="22"/>
          <w:szCs w:val="22"/>
        </w:rPr>
        <w:t xml:space="preserve"> 1993)</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sidR="00FF59F3" w:rsidRPr="00777A4F">
        <w:rPr>
          <w:rFonts w:ascii="Arial" w:hAnsi="Arial" w:cs="Arial"/>
          <w:sz w:val="22"/>
          <w:szCs w:val="22"/>
        </w:rPr>
        <w:t xml:space="preserve">Poświadczenie za </w:t>
      </w:r>
      <w:r>
        <w:rPr>
          <w:rFonts w:ascii="Arial" w:hAnsi="Arial" w:cs="Arial"/>
          <w:sz w:val="22"/>
          <w:szCs w:val="22"/>
        </w:rPr>
        <w:t>zgodność z oryginałem nastę</w:t>
      </w:r>
      <w:r w:rsidR="00FF59F3" w:rsidRPr="00777A4F">
        <w:rPr>
          <w:rFonts w:ascii="Arial" w:hAnsi="Arial" w:cs="Arial"/>
          <w:sz w:val="22"/>
          <w:szCs w:val="22"/>
        </w:rPr>
        <w:t xml:space="preserve">puje poprzez opatrzenie kopii </w:t>
      </w:r>
    </w:p>
    <w:p w:rsidR="00777A4F" w:rsidRPr="00777A4F" w:rsidRDefault="00FF59F3" w:rsidP="00777A4F">
      <w:pPr>
        <w:pStyle w:val="WW-Domylny"/>
        <w:spacing w:after="0"/>
        <w:ind w:left="360" w:firstLine="348"/>
        <w:jc w:val="both"/>
        <w:rPr>
          <w:rFonts w:ascii="Arial" w:hAnsi="Arial" w:cs="Arial"/>
          <w:sz w:val="22"/>
          <w:szCs w:val="22"/>
        </w:rPr>
      </w:pPr>
      <w:r w:rsidRPr="00777A4F">
        <w:rPr>
          <w:rFonts w:ascii="Arial" w:hAnsi="Arial" w:cs="Arial"/>
          <w:sz w:val="22"/>
          <w:szCs w:val="22"/>
        </w:rPr>
        <w:t xml:space="preserve">dokumentu lub kopii oświadczenia, sporządzonych w postaci papierowej, </w:t>
      </w:r>
    </w:p>
    <w:p w:rsidR="00FF59F3" w:rsidRPr="00777A4F" w:rsidRDefault="00FF59F3" w:rsidP="00777A4F">
      <w:pPr>
        <w:pStyle w:val="WW-Domylny"/>
        <w:spacing w:after="0"/>
        <w:ind w:left="360" w:firstLine="348"/>
        <w:jc w:val="both"/>
        <w:rPr>
          <w:rFonts w:ascii="Arial" w:hAnsi="Arial" w:cs="Arial"/>
          <w:sz w:val="22"/>
          <w:szCs w:val="22"/>
        </w:rPr>
      </w:pPr>
      <w:r w:rsidRPr="00777A4F">
        <w:rPr>
          <w:rFonts w:ascii="Arial" w:hAnsi="Arial" w:cs="Arial"/>
          <w:sz w:val="22"/>
          <w:szCs w:val="22"/>
        </w:rPr>
        <w:t>własnoręcznym podpisem.</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Pr>
          <w:rFonts w:ascii="Arial" w:hAnsi="Arial" w:cs="Arial"/>
          <w:sz w:val="22"/>
          <w:szCs w:val="22"/>
        </w:rPr>
        <w:t>Poświadczenia za zgodność</w:t>
      </w:r>
      <w:r w:rsidR="00FF59F3" w:rsidRPr="00777A4F">
        <w:rPr>
          <w:rFonts w:ascii="Arial" w:hAnsi="Arial" w:cs="Arial"/>
          <w:sz w:val="22"/>
          <w:szCs w:val="22"/>
        </w:rPr>
        <w:t xml:space="preserve"> z oryginałem dokonuje odpowiednio: Wykonawca,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podmiot, na którego zdolnościach lub sytuacji polega Wykona</w:t>
      </w:r>
      <w:r w:rsidR="00777A4F">
        <w:rPr>
          <w:rFonts w:ascii="Arial" w:hAnsi="Arial" w:cs="Arial"/>
          <w:sz w:val="22"/>
          <w:szCs w:val="22"/>
        </w:rPr>
        <w:t>wca, Wykonawcy wspólnie ubiegają</w:t>
      </w:r>
      <w:r w:rsidRPr="00777A4F">
        <w:rPr>
          <w:rFonts w:ascii="Arial" w:hAnsi="Arial" w:cs="Arial"/>
          <w:sz w:val="22"/>
          <w:szCs w:val="22"/>
        </w:rPr>
        <w:t>cy się o udzielenie zamówienia publicznego w zakresie dokumentów lub oświadczeń, które każdego z nich dotyczą..</w:t>
      </w:r>
    </w:p>
    <w:p w:rsidR="00FD03E8" w:rsidRPr="007512A4" w:rsidRDefault="00FD03E8" w:rsidP="0032243B">
      <w:pPr>
        <w:pStyle w:val="WW-Domylny"/>
        <w:numPr>
          <w:ilvl w:val="3"/>
          <w:numId w:val="23"/>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b/>
          <w:sz w:val="22"/>
          <w:szCs w:val="22"/>
        </w:rPr>
        <w:t>Informacje o sposobie porozumiewania się Zamawiającego z Wykonawcami oraz przekazywania oświadczeń lub dokumentów, a także wskazanie osób uprawnionych do porozumiewania się z Wykonawcami.</w:t>
      </w:r>
    </w:p>
    <w:p w:rsidR="00FD03E8" w:rsidRPr="007512A4" w:rsidRDefault="00AB2D4A" w:rsidP="00AB2D4A">
      <w:pPr>
        <w:pStyle w:val="WW-Domylny"/>
        <w:tabs>
          <w:tab w:val="right" w:pos="284"/>
          <w:tab w:val="left" w:pos="408"/>
        </w:tabs>
        <w:spacing w:before="100" w:beforeAutospacing="1" w:after="100" w:afterAutospacing="1" w:line="240" w:lineRule="auto"/>
        <w:jc w:val="both"/>
        <w:rPr>
          <w:rFonts w:ascii="Arial" w:hAnsi="Arial" w:cs="Arial"/>
          <w:b/>
          <w:sz w:val="22"/>
          <w:szCs w:val="22"/>
        </w:rPr>
      </w:pPr>
      <w:r>
        <w:rPr>
          <w:rFonts w:ascii="Arial" w:eastAsia="Calibri" w:hAnsi="Arial" w:cs="Arial"/>
          <w:sz w:val="22"/>
          <w:szCs w:val="22"/>
        </w:rPr>
        <w:t>1.</w:t>
      </w:r>
      <w:r w:rsidR="00FD03E8" w:rsidRPr="007512A4">
        <w:rPr>
          <w:rFonts w:ascii="Arial" w:eastAsia="Calibri" w:hAnsi="Arial" w:cs="Arial"/>
          <w:sz w:val="22"/>
          <w:szCs w:val="22"/>
        </w:rPr>
        <w:t xml:space="preserve"> </w:t>
      </w:r>
      <w:r w:rsidR="00FD03E8" w:rsidRPr="007512A4">
        <w:rPr>
          <w:rFonts w:ascii="Arial" w:hAnsi="Arial" w:cs="Arial"/>
          <w:sz w:val="22"/>
          <w:szCs w:val="22"/>
        </w:rPr>
        <w:t xml:space="preserve">W niniejszym postępowaniu wszelkie </w:t>
      </w:r>
      <w:r w:rsidR="00C92AAC">
        <w:rPr>
          <w:rFonts w:ascii="Arial" w:hAnsi="Arial" w:cs="Arial"/>
          <w:sz w:val="22"/>
          <w:szCs w:val="22"/>
        </w:rPr>
        <w:t xml:space="preserve">zapytania, </w:t>
      </w:r>
      <w:r w:rsidR="00FD03E8" w:rsidRPr="007512A4">
        <w:rPr>
          <w:rFonts w:ascii="Arial" w:hAnsi="Arial" w:cs="Arial"/>
          <w:sz w:val="22"/>
          <w:szCs w:val="22"/>
        </w:rPr>
        <w:t>oświadczenia, wnioski, zawiadomienia oraz informacje Zamawiający i Wykonawcy przekazują pisemnie. Zamawiający dopuszcza ponadto formę porozumiewania się przy użyciu środków komunikacji elektronicznej (tj. poczty elektronicznej)</w:t>
      </w:r>
      <w:r w:rsidR="00C92AAC">
        <w:rPr>
          <w:rFonts w:ascii="Arial" w:hAnsi="Arial" w:cs="Arial"/>
          <w:sz w:val="22"/>
          <w:szCs w:val="22"/>
        </w:rPr>
        <w:t xml:space="preserve"> na adres </w:t>
      </w:r>
      <w:hyperlink r:id="rId17" w:history="1">
        <w:r w:rsidR="00C92AAC" w:rsidRPr="00C92AAC">
          <w:rPr>
            <w:rStyle w:val="Hipercze"/>
            <w:rFonts w:ascii="Arial" w:hAnsi="Arial" w:cs="Arial"/>
            <w:b/>
            <w:sz w:val="22"/>
            <w:szCs w:val="22"/>
          </w:rPr>
          <w:t>zamowienia@powiat-zielonogorski.pl</w:t>
        </w:r>
      </w:hyperlink>
      <w:r w:rsidR="00C92AAC">
        <w:rPr>
          <w:rFonts w:ascii="Arial" w:hAnsi="Arial" w:cs="Arial"/>
          <w:sz w:val="22"/>
          <w:szCs w:val="22"/>
        </w:rPr>
        <w:t xml:space="preserve"> </w:t>
      </w:r>
      <w:r w:rsidR="00FD03E8" w:rsidRPr="007512A4">
        <w:rPr>
          <w:rFonts w:ascii="Arial" w:hAnsi="Arial" w:cs="Arial"/>
          <w:sz w:val="22"/>
          <w:szCs w:val="22"/>
        </w:rPr>
        <w:t xml:space="preserve">, przy czym w ten sposób przesłane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muszą zostać potwierdzone pisemnie. Jeżeli Zamawiający lub Wykonawca przekazują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przy użyciu poczty elektronicznej, każda ze stron na żądanie drugiej strony niezwłocznie potwierdza fakt ich otrzymania. </w:t>
      </w:r>
    </w:p>
    <w:p w:rsidR="00FD03E8" w:rsidRPr="007512A4" w:rsidRDefault="00FD03E8" w:rsidP="00AB2D4A">
      <w:pPr>
        <w:pStyle w:val="WW-Domylny"/>
        <w:tabs>
          <w:tab w:val="right" w:pos="2804"/>
          <w:tab w:val="left" w:pos="2928"/>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Zamawiający nie dopuszcza wyłącznego przekazywania oświadczeń lub dokumentów pocztą elektroniczną bez skutecznego zachowania formy pisemnej. Oświadczenia, dokumenty, oferty w tym ich uzupełnienia, poprawienia, wyjaśnienia – o których mowa w art. 26 ust. 2 f i ust. 3</w:t>
      </w:r>
      <w:r w:rsidR="00186B36" w:rsidRPr="007512A4">
        <w:rPr>
          <w:rFonts w:ascii="Arial" w:hAnsi="Arial" w:cs="Arial"/>
          <w:b/>
          <w:sz w:val="22"/>
          <w:szCs w:val="22"/>
        </w:rPr>
        <w:t xml:space="preserve"> i 4</w:t>
      </w:r>
      <w:r w:rsidRPr="007512A4">
        <w:rPr>
          <w:rFonts w:ascii="Arial" w:hAnsi="Arial" w:cs="Arial"/>
          <w:b/>
          <w:sz w:val="22"/>
          <w:szCs w:val="22"/>
        </w:rPr>
        <w:t xml:space="preserve"> ustawy jednak – pod rygorem nieważności – muszą zostać złożone w formie pisemnej.</w:t>
      </w:r>
    </w:p>
    <w:p w:rsidR="00FD03E8" w:rsidRPr="007512A4" w:rsidRDefault="00FD03E8" w:rsidP="00AB2D4A">
      <w:pPr>
        <w:pStyle w:val="WW-Domylny"/>
        <w:numPr>
          <w:ilvl w:val="0"/>
          <w:numId w:val="30"/>
        </w:numPr>
        <w:tabs>
          <w:tab w:val="right" w:pos="284"/>
          <w:tab w:val="left" w:pos="408"/>
        </w:tabs>
        <w:spacing w:after="0" w:line="240" w:lineRule="auto"/>
        <w:rPr>
          <w:rFonts w:ascii="Arial" w:hAnsi="Arial" w:cs="Arial"/>
          <w:sz w:val="22"/>
          <w:szCs w:val="22"/>
          <w:u w:val="single"/>
        </w:rPr>
      </w:pPr>
      <w:r w:rsidRPr="007512A4">
        <w:rPr>
          <w:rFonts w:ascii="Arial" w:hAnsi="Arial" w:cs="Arial"/>
          <w:sz w:val="22"/>
          <w:szCs w:val="22"/>
        </w:rPr>
        <w:t xml:space="preserve">Osoby uprawnione do porozumiewania się z Wykonawcami: </w:t>
      </w:r>
    </w:p>
    <w:p w:rsidR="000C3314" w:rsidRPr="007512A4"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Robert Kostek : zamowienia@powiat-zielonogorski.pl</w:t>
      </w:r>
    </w:p>
    <w:p w:rsidR="000C3314" w:rsidRPr="00C92AAC"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 xml:space="preserve">Agnieszka </w:t>
      </w:r>
      <w:proofErr w:type="spellStart"/>
      <w:r w:rsidRPr="007512A4">
        <w:rPr>
          <w:rFonts w:ascii="Arial" w:hAnsi="Arial" w:cs="Arial"/>
          <w:sz w:val="22"/>
          <w:szCs w:val="22"/>
          <w:u w:val="single"/>
        </w:rPr>
        <w:t>Rozenfeld</w:t>
      </w:r>
      <w:proofErr w:type="spellEnd"/>
      <w:r w:rsidRPr="007512A4">
        <w:rPr>
          <w:rFonts w:ascii="Arial" w:hAnsi="Arial" w:cs="Arial"/>
          <w:sz w:val="22"/>
          <w:szCs w:val="22"/>
          <w:u w:val="single"/>
        </w:rPr>
        <w:t xml:space="preserve">: </w:t>
      </w:r>
      <w:hyperlink r:id="rId18" w:history="1">
        <w:r w:rsidRPr="007512A4">
          <w:rPr>
            <w:rStyle w:val="Hipercze"/>
            <w:rFonts w:ascii="Arial" w:hAnsi="Arial" w:cs="Arial"/>
            <w:sz w:val="22"/>
            <w:szCs w:val="22"/>
          </w:rPr>
          <w:t>zamowienia@powiat-zielonogorski.pl</w:t>
        </w:r>
      </w:hyperlink>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color w:val="auto"/>
          <w:sz w:val="22"/>
          <w:szCs w:val="22"/>
        </w:rPr>
      </w:pPr>
      <w:r w:rsidRPr="007512A4">
        <w:rPr>
          <w:rFonts w:ascii="Arial" w:hAnsi="Arial" w:cs="Arial"/>
          <w:color w:val="auto"/>
          <w:sz w:val="22"/>
          <w:szCs w:val="22"/>
          <w:u w:val="single"/>
        </w:rPr>
        <w:t>Zapytania dotyczące SIWZ</w:t>
      </w:r>
      <w:r w:rsidRPr="007512A4">
        <w:rPr>
          <w:rFonts w:ascii="Arial" w:hAnsi="Arial" w:cs="Arial"/>
          <w:color w:val="auto"/>
          <w:sz w:val="22"/>
          <w:szCs w:val="22"/>
        </w:rPr>
        <w:t xml:space="preserve"> muszą być kierowane zgodnie z formą przewidzianą w ust. 1 z adnotacją: „Zapytania – przetarg nieograniczony pn.: </w:t>
      </w:r>
      <w:r w:rsidRPr="007512A4">
        <w:rPr>
          <w:rFonts w:ascii="Arial" w:hAnsi="Arial" w:cs="Arial"/>
          <w:b/>
          <w:color w:val="auto"/>
          <w:sz w:val="22"/>
          <w:szCs w:val="22"/>
        </w:rPr>
        <w:t>„</w:t>
      </w:r>
      <w:r w:rsidR="00701C7A">
        <w:rPr>
          <w:rFonts w:ascii="Arial" w:hAnsi="Arial" w:cs="Arial"/>
          <w:b/>
          <w:color w:val="auto"/>
          <w:sz w:val="22"/>
          <w:szCs w:val="22"/>
        </w:rPr>
        <w:t xml:space="preserve">Dostawa pomocy </w:t>
      </w:r>
      <w:r w:rsidR="00701C7A">
        <w:rPr>
          <w:rFonts w:ascii="Arial" w:hAnsi="Arial" w:cs="Arial"/>
          <w:b/>
          <w:color w:val="auto"/>
          <w:sz w:val="22"/>
          <w:szCs w:val="22"/>
        </w:rPr>
        <w:lastRenderedPageBreak/>
        <w:t>dydaktycznych na rzecz centrum Kształcenia Zawodowego i Ustawicznego w Sulechowie –</w:t>
      </w:r>
      <w:r w:rsidR="00633AB0">
        <w:rPr>
          <w:rFonts w:ascii="Arial" w:hAnsi="Arial" w:cs="Arial"/>
          <w:b/>
          <w:color w:val="auto"/>
          <w:sz w:val="22"/>
          <w:szCs w:val="22"/>
        </w:rPr>
        <w:t xml:space="preserve"> warsztat gastronomiczny</w:t>
      </w:r>
      <w:r w:rsidR="00615ADF">
        <w:rPr>
          <w:rFonts w:ascii="Arial" w:hAnsi="Arial" w:cs="Arial"/>
          <w:b/>
          <w:color w:val="auto"/>
          <w:sz w:val="22"/>
          <w:szCs w:val="22"/>
        </w:rPr>
        <w:t xml:space="preserve">, </w:t>
      </w:r>
      <w:r w:rsidR="00AB7118" w:rsidRPr="007512A4">
        <w:rPr>
          <w:rFonts w:ascii="Arial" w:hAnsi="Arial" w:cs="Arial"/>
          <w:b/>
          <w:color w:val="auto"/>
          <w:sz w:val="22"/>
          <w:szCs w:val="22"/>
        </w:rPr>
        <w:t xml:space="preserve"> </w:t>
      </w:r>
      <w:r w:rsidRPr="007512A4">
        <w:rPr>
          <w:rFonts w:ascii="Arial" w:hAnsi="Arial" w:cs="Arial"/>
          <w:b/>
          <w:color w:val="auto"/>
          <w:sz w:val="22"/>
          <w:szCs w:val="22"/>
        </w:rPr>
        <w:t xml:space="preserve">Postępowanie nr </w:t>
      </w:r>
      <w:r w:rsidR="00633AB0">
        <w:rPr>
          <w:rFonts w:ascii="Arial" w:hAnsi="Arial" w:cs="Arial"/>
          <w:b/>
          <w:color w:val="auto"/>
          <w:sz w:val="22"/>
          <w:szCs w:val="22"/>
        </w:rPr>
        <w:t>OR.273.15</w:t>
      </w:r>
      <w:r w:rsidR="001F1888">
        <w:rPr>
          <w:rFonts w:ascii="Arial" w:hAnsi="Arial" w:cs="Arial"/>
          <w:b/>
          <w:color w:val="auto"/>
          <w:sz w:val="22"/>
          <w:szCs w:val="22"/>
        </w:rPr>
        <w:t>.2020.</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 do Zamawiającego nie później niż do końca dnia, w którym upływa połowa wyznaczonego terminu składania ofert.</w:t>
      </w:r>
    </w:p>
    <w:p w:rsidR="00FD03E8" w:rsidRPr="007512A4" w:rsidRDefault="00FD03E8" w:rsidP="00AB2D4A">
      <w:pPr>
        <w:pStyle w:val="Akapitzlist"/>
        <w:numPr>
          <w:ilvl w:val="0"/>
          <w:numId w:val="30"/>
        </w:numPr>
        <w:tabs>
          <w:tab w:val="left" w:pos="558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Jeżeli wniosek o wyjaśnienie treści SIWZ wpłynął po upływie terminu składania wniosku lub dotyczy udzielonych wyjaśnień, Zamawiający może udzielić wyjaśnień albo pozostawić wniosek bez rozpoznania.</w:t>
      </w:r>
    </w:p>
    <w:p w:rsidR="00FD03E8" w:rsidRPr="007512A4" w:rsidRDefault="00FD03E8" w:rsidP="00AB2D4A">
      <w:pPr>
        <w:pStyle w:val="Akapitzlist"/>
        <w:numPr>
          <w:ilvl w:val="0"/>
          <w:numId w:val="30"/>
        </w:numPr>
        <w:tabs>
          <w:tab w:val="left" w:pos="563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Przedłużenie terminu składania ofert nie wpływa na bieg terminu składania wniosku o wyjaśnienie treści SIWZ.</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zapytań wraz z wyjaśnieniami Zamawiający zamieści na stronie internetowej Zamawiającego.</w:t>
      </w:r>
    </w:p>
    <w:p w:rsidR="00FD03E8" w:rsidRPr="007512A4" w:rsidRDefault="00FD03E8" w:rsidP="00AB2D4A">
      <w:pPr>
        <w:pStyle w:val="Akapitzlist"/>
        <w:numPr>
          <w:ilvl w:val="0"/>
          <w:numId w:val="30"/>
        </w:numPr>
        <w:tabs>
          <w:tab w:val="left" w:pos="530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będzie zwoływać zebrania wszystkich Wykonawców w celu wyjaśnienia wątpliwości dotyczących treści SIWZ.</w:t>
      </w:r>
    </w:p>
    <w:p w:rsidR="00FD03E8" w:rsidRPr="00C92AAC"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uzasadnionych przypadkach Zamawiający może przed upływem terminu składania ofert zmodyfikować treść SIWZ. Dokonaną  w ten sposób zmianę treści Zamawiający zamieści na stronie internetowej Zamawiającego.</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Wymagania dotyczące wadium.</w:t>
      </w:r>
    </w:p>
    <w:p w:rsidR="00C92AAC" w:rsidRDefault="00FD03E8" w:rsidP="00C92AAC">
      <w:pPr>
        <w:pStyle w:val="WW-Domylny"/>
        <w:numPr>
          <w:ilvl w:val="0"/>
          <w:numId w:val="8"/>
        </w:numPr>
        <w:spacing w:after="0" w:line="240" w:lineRule="auto"/>
        <w:ind w:left="357"/>
        <w:jc w:val="both"/>
        <w:rPr>
          <w:rFonts w:ascii="Arial" w:hAnsi="Arial" w:cs="Arial"/>
          <w:b/>
          <w:sz w:val="22"/>
          <w:szCs w:val="22"/>
        </w:rPr>
      </w:pPr>
      <w:r w:rsidRPr="007512A4">
        <w:rPr>
          <w:rFonts w:ascii="Arial" w:hAnsi="Arial" w:cs="Arial"/>
          <w:sz w:val="22"/>
          <w:szCs w:val="22"/>
        </w:rPr>
        <w:t xml:space="preserve">Oferta musi być zabezpieczona wadium w wysokości: </w:t>
      </w:r>
    </w:p>
    <w:p w:rsidR="00615ADF" w:rsidRDefault="00633AB0" w:rsidP="00B63E12">
      <w:pPr>
        <w:pStyle w:val="WW-Domylny"/>
        <w:spacing w:after="0" w:line="240" w:lineRule="auto"/>
        <w:ind w:firstLine="357"/>
        <w:jc w:val="both"/>
        <w:rPr>
          <w:rFonts w:ascii="Arial" w:hAnsi="Arial" w:cs="Arial"/>
          <w:sz w:val="22"/>
          <w:szCs w:val="22"/>
        </w:rPr>
      </w:pPr>
      <w:r>
        <w:rPr>
          <w:rFonts w:ascii="Arial" w:hAnsi="Arial" w:cs="Arial"/>
          <w:sz w:val="22"/>
          <w:szCs w:val="22"/>
        </w:rPr>
        <w:t>300,00 zł (trzysta</w:t>
      </w:r>
      <w:r w:rsidR="00615ADF">
        <w:rPr>
          <w:rFonts w:ascii="Arial" w:hAnsi="Arial" w:cs="Arial"/>
          <w:sz w:val="22"/>
          <w:szCs w:val="22"/>
        </w:rPr>
        <w:t xml:space="preserve"> złotych 00/100)</w:t>
      </w:r>
    </w:p>
    <w:p w:rsidR="00FD03E8" w:rsidRPr="00C92AAC" w:rsidRDefault="00FD03E8" w:rsidP="00B63E12">
      <w:pPr>
        <w:pStyle w:val="WW-Domylny"/>
        <w:spacing w:after="0" w:line="240" w:lineRule="auto"/>
        <w:ind w:firstLine="357"/>
        <w:jc w:val="both"/>
        <w:rPr>
          <w:rFonts w:ascii="Arial" w:hAnsi="Arial" w:cs="Arial"/>
          <w:b/>
          <w:sz w:val="22"/>
          <w:szCs w:val="22"/>
        </w:rPr>
      </w:pPr>
      <w:r w:rsidRPr="00C92AAC">
        <w:rPr>
          <w:rFonts w:ascii="Arial" w:hAnsi="Arial" w:cs="Arial"/>
          <w:sz w:val="22"/>
          <w:szCs w:val="22"/>
        </w:rPr>
        <w:t>wniesionym przed upływem terminu składania ofert.</w:t>
      </w:r>
    </w:p>
    <w:p w:rsidR="00FD03E8" w:rsidRPr="007512A4" w:rsidRDefault="00FD03E8" w:rsidP="00C92AAC">
      <w:pPr>
        <w:pStyle w:val="WW-Domylny"/>
        <w:numPr>
          <w:ilvl w:val="0"/>
          <w:numId w:val="8"/>
        </w:numPr>
        <w:spacing w:after="0" w:line="240" w:lineRule="auto"/>
        <w:jc w:val="both"/>
        <w:rPr>
          <w:rFonts w:ascii="Arial" w:hAnsi="Arial" w:cs="Arial"/>
          <w:sz w:val="22"/>
          <w:szCs w:val="22"/>
        </w:rPr>
      </w:pPr>
      <w:r w:rsidRPr="007512A4">
        <w:rPr>
          <w:rFonts w:ascii="Arial" w:hAnsi="Arial" w:cs="Arial"/>
          <w:sz w:val="22"/>
          <w:szCs w:val="22"/>
        </w:rPr>
        <w:t>Wadium może być wniesione w formach  przewidzianych w art. 45 ust.6 ustawy, tj. w:</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pieniądzu,</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poręczeniach bankowych lub poręczeniach spółdzielczej kasy oszczędnościowo-kredytowej, z tym że poręczenie kasy jest zawsze poręczeniem pieniężnym,</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gwarancjach bankowych,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gwarancjach ubezpieczeniowych,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t xml:space="preserve">poręczeniach udzielonych przez podmioty, o których mowa w art. 6b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ustawy z dnia 9 listopada 2000r. o utworzeniu Polskiej Agencji Rozwoju Przedsiębiorczości</w:t>
      </w:r>
      <w:r w:rsidR="00C77A60" w:rsidRPr="007512A4">
        <w:rPr>
          <w:rFonts w:ascii="Arial" w:hAnsi="Arial" w:cs="Arial"/>
          <w:sz w:val="22"/>
          <w:szCs w:val="22"/>
        </w:rPr>
        <w:t xml:space="preserve"> (tekst jednolity: Dz. U. z 2019 r. poz. 3</w:t>
      </w:r>
      <w:r w:rsidRPr="007512A4">
        <w:rPr>
          <w:rFonts w:ascii="Arial" w:hAnsi="Arial" w:cs="Arial"/>
          <w:sz w:val="22"/>
          <w:szCs w:val="22"/>
        </w:rPr>
        <w:t xml:space="preserve">10. z </w:t>
      </w:r>
      <w:proofErr w:type="spellStart"/>
      <w:r w:rsidRPr="007512A4">
        <w:rPr>
          <w:rFonts w:ascii="Arial" w:hAnsi="Arial" w:cs="Arial"/>
          <w:sz w:val="22"/>
          <w:szCs w:val="22"/>
        </w:rPr>
        <w:t>późn.zm</w:t>
      </w:r>
      <w:proofErr w:type="spellEnd"/>
      <w:r w:rsidRPr="007512A4">
        <w:rPr>
          <w:rFonts w:ascii="Arial" w:hAnsi="Arial" w:cs="Arial"/>
          <w:sz w:val="22"/>
          <w:szCs w:val="22"/>
        </w:rPr>
        <w:t>.)</w:t>
      </w:r>
    </w:p>
    <w:p w:rsidR="00FD03E8" w:rsidRPr="007512A4" w:rsidRDefault="00FD03E8" w:rsidP="0032243B">
      <w:pPr>
        <w:pStyle w:val="WW-Domylny"/>
        <w:numPr>
          <w:ilvl w:val="0"/>
          <w:numId w:val="8"/>
        </w:numPr>
        <w:tabs>
          <w:tab w:val="left" w:pos="42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przypadku składania przez Wykonawcę wadium w formie gwarancji lub poręczeń, gwarancja lub poręczenie powinny być sporządzone zgodnie z obowiązującym prawem i zawierać następujące elementy:</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nazwę dającego zlecenie (Wykonawcy), beneficjenta gwarancji (Zamawiającego), gwaranta (banku lub instytucji ubezpieczeniowej udzielających gwarancji) oraz wskazanie ich siedzib,</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określenie wierzytelności, która ma być zabezpieczona gwarancją,</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kwotę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termin ważności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i/>
          <w:sz w:val="22"/>
          <w:szCs w:val="22"/>
        </w:rPr>
      </w:pPr>
      <w:r w:rsidRPr="007512A4">
        <w:rPr>
          <w:rFonts w:ascii="Arial" w:hAnsi="Arial" w:cs="Arial"/>
          <w:sz w:val="22"/>
          <w:szCs w:val="22"/>
        </w:rPr>
        <w:t>zobowiązanie gwaranta do: „</w:t>
      </w:r>
      <w:r w:rsidRPr="007512A4">
        <w:rPr>
          <w:rFonts w:ascii="Arial" w:hAnsi="Arial" w:cs="Arial"/>
          <w:i/>
          <w:sz w:val="22"/>
          <w:szCs w:val="22"/>
        </w:rPr>
        <w:t>zapłaty Zamawiającemu kwoty wadium (utraty wadium przez Wykonawcę na rzecz Zamawiającego) na pierwsze pisemne żądanie Zamawiającego zawierające oświadczenie, iż:</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odmówił podpisania umowy w sprawie zamówienia publicznego na warunkach określonych w ofercie,</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nie wniósł wymaganego zabezpieczenia należytego wykonania umowy,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zawarcie umowy w sprawie zamówienia publicznego stało się niemożliwe z przyczyn leżących po stronie Wykonawcy,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sz w:val="22"/>
          <w:szCs w:val="22"/>
        </w:rPr>
      </w:pPr>
      <w:r w:rsidRPr="007512A4">
        <w:rPr>
          <w:rFonts w:ascii="Arial" w:hAnsi="Arial" w:cs="Arial"/>
          <w:i/>
          <w:sz w:val="22"/>
          <w:szCs w:val="22"/>
        </w:rPr>
        <w:t xml:space="preserve">Wykonawca w odpowiedzi na wezwanie, o którym mowa w art. 26 ust.3 i 3a  ustawy, z przyczyn leżących po jego stronie, nie złożył oświadczeń lub </w:t>
      </w:r>
      <w:r w:rsidRPr="007512A4">
        <w:rPr>
          <w:rFonts w:ascii="Arial" w:hAnsi="Arial" w:cs="Arial"/>
          <w:i/>
          <w:sz w:val="22"/>
          <w:szCs w:val="22"/>
        </w:rPr>
        <w:lastRenderedPageBreak/>
        <w:t xml:space="preserve">dokumentów potwierdzających okoliczności, o których mowa w art. 25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oświadczenia, o którym mowa w art. 25a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pełnomocnictw lub nie wyraził zgody na poprawienie omyłki, o której mowa w art. 87 ust. 2 </w:t>
      </w:r>
      <w:proofErr w:type="spellStart"/>
      <w:r w:rsidRPr="007512A4">
        <w:rPr>
          <w:rFonts w:ascii="Arial" w:hAnsi="Arial" w:cs="Arial"/>
          <w:i/>
          <w:sz w:val="22"/>
          <w:szCs w:val="22"/>
        </w:rPr>
        <w:t>pkt</w:t>
      </w:r>
      <w:proofErr w:type="spellEnd"/>
      <w:r w:rsidRPr="007512A4">
        <w:rPr>
          <w:rFonts w:ascii="Arial" w:hAnsi="Arial" w:cs="Arial"/>
          <w:i/>
          <w:sz w:val="22"/>
          <w:szCs w:val="22"/>
        </w:rPr>
        <w:t xml:space="preserve"> 3 </w:t>
      </w:r>
      <w:proofErr w:type="spellStart"/>
      <w:r w:rsidRPr="007512A4">
        <w:rPr>
          <w:rFonts w:ascii="Arial" w:hAnsi="Arial" w:cs="Arial"/>
          <w:i/>
          <w:sz w:val="22"/>
          <w:szCs w:val="22"/>
        </w:rPr>
        <w:t>pzp</w:t>
      </w:r>
      <w:proofErr w:type="spellEnd"/>
      <w:r w:rsidRPr="007512A4">
        <w:rPr>
          <w:rFonts w:ascii="Arial" w:hAnsi="Arial" w:cs="Arial"/>
          <w:i/>
          <w:sz w:val="22"/>
          <w:szCs w:val="22"/>
        </w:rPr>
        <w:t>, co spowodowało brak możliwości wybrania oferty złożonej przez wykonawcę jako najkorzystniejszej.</w:t>
      </w:r>
    </w:p>
    <w:p w:rsidR="00FD03E8" w:rsidRPr="007512A4" w:rsidRDefault="00FD03E8" w:rsidP="0032243B">
      <w:pPr>
        <w:pStyle w:val="WW-Domylny"/>
        <w:numPr>
          <w:ilvl w:val="0"/>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Wniesione wadium musi zabezpieczać ofertę Wykonawcy przez cały okres związania  ofertą.</w:t>
      </w:r>
    </w:p>
    <w:p w:rsidR="00C92AAC" w:rsidRPr="00C92AAC" w:rsidRDefault="00FD03E8" w:rsidP="00C92AAC">
      <w:pPr>
        <w:pStyle w:val="WW-Domylny"/>
        <w:numPr>
          <w:ilvl w:val="0"/>
          <w:numId w:val="8"/>
        </w:numPr>
        <w:spacing w:after="0"/>
        <w:ind w:left="357" w:hanging="357"/>
        <w:jc w:val="both"/>
        <w:rPr>
          <w:rFonts w:ascii="Arial" w:hAnsi="Arial" w:cs="Arial"/>
          <w:b/>
          <w:sz w:val="22"/>
          <w:szCs w:val="22"/>
        </w:rPr>
      </w:pPr>
      <w:r w:rsidRPr="00C92AAC">
        <w:rPr>
          <w:rFonts w:ascii="Arial" w:hAnsi="Arial" w:cs="Arial"/>
          <w:sz w:val="22"/>
          <w:szCs w:val="22"/>
        </w:rPr>
        <w:t xml:space="preserve">Wadium wnoszone w pieniądzu należy wpłacić przelewem na rachunek bankowy Zamawiającego: </w:t>
      </w:r>
      <w:r w:rsidR="00C92AAC" w:rsidRPr="009E2CBC">
        <w:rPr>
          <w:rFonts w:ascii="Arial" w:hAnsi="Arial" w:cs="Arial"/>
          <w:sz w:val="22"/>
          <w:szCs w:val="22"/>
        </w:rPr>
        <w:t xml:space="preserve">: </w:t>
      </w:r>
      <w:r w:rsidR="00C92AAC" w:rsidRPr="00C92AAC">
        <w:rPr>
          <w:rFonts w:ascii="Arial" w:hAnsi="Arial" w:cs="Arial"/>
          <w:b/>
          <w:sz w:val="22"/>
          <w:szCs w:val="22"/>
        </w:rPr>
        <w:t>Bank BGŻ BNP Paribas Spółka Akcyjna nr konta 93 1600 1156 1848 5780 8000 0003</w:t>
      </w:r>
      <w:r w:rsidR="00C92AAC" w:rsidRPr="00C92AAC">
        <w:rPr>
          <w:rFonts w:ascii="Arial" w:hAnsi="Arial" w:cs="Arial"/>
          <w:b/>
          <w:color w:val="000000"/>
          <w:sz w:val="22"/>
          <w:szCs w:val="22"/>
        </w:rPr>
        <w:t>.</w:t>
      </w:r>
    </w:p>
    <w:p w:rsidR="00FD03E8" w:rsidRPr="00B63E12"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u w:val="single"/>
        </w:rPr>
      </w:pPr>
      <w:r w:rsidRPr="00B63E12">
        <w:rPr>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B63E12">
        <w:rPr>
          <w:rFonts w:ascii="Arial" w:hAnsi="Arial" w:cs="Arial"/>
          <w:b/>
          <w:sz w:val="22"/>
          <w:szCs w:val="22"/>
        </w:rPr>
        <w:t>„dotyczy przetargu – numer sprawy</w:t>
      </w:r>
      <w:r w:rsidR="00633AB0">
        <w:rPr>
          <w:rFonts w:ascii="Arial" w:hAnsi="Arial" w:cs="Arial"/>
          <w:b/>
          <w:color w:val="000000"/>
          <w:sz w:val="22"/>
          <w:szCs w:val="22"/>
        </w:rPr>
        <w:t xml:space="preserve"> OR.273.15</w:t>
      </w:r>
      <w:r w:rsidR="001F1888" w:rsidRPr="00B63E12">
        <w:rPr>
          <w:rFonts w:ascii="Arial" w:hAnsi="Arial" w:cs="Arial"/>
          <w:b/>
          <w:color w:val="000000"/>
          <w:sz w:val="22"/>
          <w:szCs w:val="22"/>
        </w:rPr>
        <w:t xml:space="preserve">.2020 </w:t>
      </w:r>
      <w:r w:rsidR="00B63E12">
        <w:rPr>
          <w:rFonts w:ascii="Arial" w:hAnsi="Arial" w:cs="Arial"/>
          <w:b/>
          <w:color w:val="auto"/>
          <w:sz w:val="22"/>
          <w:szCs w:val="22"/>
        </w:rPr>
        <w:t xml:space="preserve">Dostawa pomocy dydaktycznych na rzecz Centrum Kształcenia Zawodowego i Ustawicznego </w:t>
      </w:r>
      <w:r w:rsidR="00B63E12">
        <w:rPr>
          <w:rFonts w:ascii="Arial" w:hAnsi="Arial" w:cs="Arial"/>
          <w:b/>
          <w:color w:val="auto"/>
          <w:sz w:val="22"/>
          <w:szCs w:val="22"/>
        </w:rPr>
        <w:br/>
        <w:t>w Sulechowie –</w:t>
      </w:r>
      <w:r w:rsidR="00633AB0">
        <w:rPr>
          <w:rFonts w:ascii="Arial" w:hAnsi="Arial" w:cs="Arial"/>
          <w:b/>
          <w:color w:val="auto"/>
          <w:sz w:val="22"/>
          <w:szCs w:val="22"/>
        </w:rPr>
        <w:t xml:space="preserve"> warsztat gastronomiczny</w:t>
      </w:r>
      <w:r w:rsidR="00615ADF">
        <w:rPr>
          <w:rFonts w:ascii="Arial" w:hAnsi="Arial" w:cs="Arial"/>
          <w:b/>
          <w:color w:val="auto"/>
          <w:sz w:val="22"/>
          <w:szCs w:val="22"/>
        </w:rPr>
        <w:t>.</w:t>
      </w:r>
      <w:r w:rsidR="00633AB0">
        <w:rPr>
          <w:rFonts w:ascii="Arial" w:hAnsi="Arial" w:cs="Arial"/>
          <w:b/>
          <w:color w:val="auto"/>
          <w:sz w:val="22"/>
          <w:szCs w:val="22"/>
        </w:rPr>
        <w: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B63E12">
        <w:rPr>
          <w:rFonts w:ascii="Arial" w:hAnsi="Arial" w:cs="Arial"/>
          <w:sz w:val="22"/>
          <w:szCs w:val="22"/>
          <w:u w:val="single"/>
        </w:rPr>
        <w:t xml:space="preserve">Potwierdzeniem wniesienia wadium w jednej z form określonych w ust. 2, litery b, c, d i e jest oryginalny dokument banku, ubezpieczyciela lub poręczyciela, wystawiony na: </w:t>
      </w:r>
      <w:r w:rsidR="003E5361" w:rsidRPr="00B63E12">
        <w:rPr>
          <w:rFonts w:ascii="Arial" w:hAnsi="Arial" w:cs="Arial"/>
          <w:sz w:val="22"/>
          <w:szCs w:val="22"/>
          <w:u w:val="single"/>
        </w:rPr>
        <w:t xml:space="preserve">Powiat Zielonogórski </w:t>
      </w:r>
      <w:r w:rsidR="000B249F" w:rsidRPr="00B63E12">
        <w:rPr>
          <w:rFonts w:ascii="Arial" w:hAnsi="Arial" w:cs="Arial"/>
          <w:sz w:val="22"/>
          <w:szCs w:val="22"/>
          <w:u w:val="single"/>
        </w:rPr>
        <w:t xml:space="preserve"> ul. Podgórna 5, 65-057 Zielona Góra </w:t>
      </w:r>
      <w:r w:rsidRPr="00B63E12">
        <w:rPr>
          <w:rFonts w:ascii="Arial" w:hAnsi="Arial" w:cs="Arial"/>
          <w:sz w:val="22"/>
          <w:szCs w:val="22"/>
          <w:u w:val="single"/>
        </w:rPr>
        <w:t>, z oznaczeniem, iż „dotyczy przetargu – numer spr</w:t>
      </w:r>
      <w:r w:rsidRPr="00B63E12">
        <w:rPr>
          <w:rFonts w:ascii="Arial" w:hAnsi="Arial" w:cs="Arial"/>
          <w:color w:val="000000"/>
          <w:sz w:val="22"/>
          <w:szCs w:val="22"/>
          <w:u w:val="single"/>
        </w:rPr>
        <w:t>awy</w:t>
      </w:r>
      <w:r w:rsidRPr="00B63E12">
        <w:rPr>
          <w:rFonts w:ascii="Arial" w:hAnsi="Arial" w:cs="Arial"/>
          <w:b/>
          <w:color w:val="000000"/>
          <w:sz w:val="22"/>
          <w:szCs w:val="22"/>
          <w:u w:val="single"/>
        </w:rPr>
        <w:t xml:space="preserve"> </w:t>
      </w:r>
      <w:r w:rsidR="00633AB0">
        <w:rPr>
          <w:rFonts w:ascii="Arial" w:hAnsi="Arial" w:cs="Arial"/>
          <w:b/>
          <w:color w:val="000000"/>
          <w:sz w:val="22"/>
          <w:szCs w:val="22"/>
          <w:u w:val="single"/>
        </w:rPr>
        <w:t>OR.273.15</w:t>
      </w:r>
      <w:r w:rsidR="001F1888" w:rsidRPr="00B63E12">
        <w:rPr>
          <w:rFonts w:ascii="Arial" w:hAnsi="Arial" w:cs="Arial"/>
          <w:b/>
          <w:color w:val="000000"/>
          <w:sz w:val="22"/>
          <w:szCs w:val="22"/>
          <w:u w:val="single"/>
        </w:rPr>
        <w:t xml:space="preserve">.2020 </w:t>
      </w:r>
      <w:r w:rsidRPr="00B63E12">
        <w:rPr>
          <w:rFonts w:ascii="Arial" w:hAnsi="Arial" w:cs="Arial"/>
          <w:sz w:val="22"/>
          <w:szCs w:val="22"/>
          <w:u w:val="single"/>
        </w:rPr>
        <w:t>złożony w  </w:t>
      </w:r>
      <w:r w:rsidR="00186B36" w:rsidRPr="00B63E12">
        <w:rPr>
          <w:rFonts w:ascii="Arial" w:hAnsi="Arial" w:cs="Arial"/>
          <w:sz w:val="22"/>
          <w:szCs w:val="22"/>
          <w:u w:val="single"/>
        </w:rPr>
        <w:t>Biurze Obsługi Klienta ,</w:t>
      </w:r>
      <w:r w:rsidR="003E5361" w:rsidRPr="00B63E12">
        <w:rPr>
          <w:rFonts w:ascii="Arial" w:hAnsi="Arial" w:cs="Arial"/>
          <w:sz w:val="22"/>
          <w:szCs w:val="22"/>
          <w:u w:val="single"/>
        </w:rPr>
        <w:t>p</w:t>
      </w:r>
      <w:r w:rsidRPr="00B63E12">
        <w:rPr>
          <w:rFonts w:ascii="Arial" w:hAnsi="Arial" w:cs="Arial"/>
          <w:sz w:val="22"/>
          <w:szCs w:val="22"/>
          <w:u w:val="single"/>
        </w:rPr>
        <w:t>rzed upływem terminu wyznaczonego na dzień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Wykonawca ma obowiązek wnieść wadium </w:t>
      </w:r>
      <w:r w:rsidRPr="007512A4">
        <w:rPr>
          <w:rFonts w:ascii="Arial" w:hAnsi="Arial" w:cs="Arial"/>
          <w:sz w:val="22"/>
          <w:szCs w:val="22"/>
          <w:u w:val="single"/>
        </w:rPr>
        <w:t xml:space="preserve">w jednej lub kilku </w:t>
      </w:r>
      <w:r w:rsidRPr="007512A4">
        <w:rPr>
          <w:rFonts w:ascii="Arial" w:hAnsi="Arial" w:cs="Arial"/>
          <w:sz w:val="22"/>
          <w:szCs w:val="22"/>
        </w:rPr>
        <w:t xml:space="preserve">z wybranych przez siebie form, o których mowa wyżej w ust. 2 </w:t>
      </w:r>
      <w:proofErr w:type="spellStart"/>
      <w:r w:rsidRPr="007512A4">
        <w:rPr>
          <w:rFonts w:ascii="Arial" w:hAnsi="Arial" w:cs="Arial"/>
          <w:sz w:val="22"/>
          <w:szCs w:val="22"/>
        </w:rPr>
        <w:t>ppkt</w:t>
      </w:r>
      <w:proofErr w:type="spellEnd"/>
      <w:r w:rsidRPr="007512A4">
        <w:rPr>
          <w:rFonts w:ascii="Arial" w:hAnsi="Arial" w:cs="Arial"/>
          <w:sz w:val="22"/>
          <w:szCs w:val="22"/>
        </w:rPr>
        <w:t xml:space="preserve">. a) do e) SIWZ. </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odrzuca ofertę, która nie była zabezpieczona wadium.</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dokona zwrotu wadium:</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wszystkim Wykonawcom niezwłocznie po wyborze oferty najkorzystniejszej lub unieważnieniu postępowania, z wyjątkiem Wykonawcy, którego oferta została wybrana jako najkorzystniejsza, z zastrzeżeniem art. 46 ust. 4a ustawy;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Wykonawcy, którego oferta została wybrana jako najkorzystniejsza, Zamawiający zwraca wadium niezwłocznie po zawarciu umowy w sprawie zamówienia publicznego.</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zwróci niezwłocznie wadium na wniosek Wykonawcy, który wycofał ofertę przed upływem terminu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przypadkach określonych w art. 46 ust. 4a oraz ust. 5 ustawy, Zamawiający zatrzymuje wadium wraz z odsetkami, tj. gdy: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odmówił podpisania umowy w sprawie zamówienia publicznego na warunkach określonych w ofercie;</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zawarcie umowy w sprawie zamówienia publicznego stało się niemożliwe z przyczyn leżących po stronie Wykonawcy;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nie wniósł wymaganego zabezpieczenia należytego wykonania umowy: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w odpowiedzi na wezwanie, o którym mowa w art. 26 ust. 3 i 3a ustawy, z przyczyn leżących po jego stronie, nie złożył dokumentów lub oświadczeń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D03E8" w:rsidRDefault="00FD03E8" w:rsidP="00C92AAC">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615ADF" w:rsidRDefault="00615ADF" w:rsidP="00615ADF">
      <w:pPr>
        <w:pStyle w:val="WW-Domylny"/>
        <w:spacing w:before="100" w:beforeAutospacing="1" w:after="100" w:afterAutospacing="1" w:line="240" w:lineRule="auto"/>
        <w:ind w:left="360"/>
        <w:jc w:val="both"/>
        <w:rPr>
          <w:rFonts w:ascii="Arial" w:hAnsi="Arial" w:cs="Arial"/>
          <w:sz w:val="22"/>
          <w:szCs w:val="22"/>
        </w:rPr>
      </w:pPr>
    </w:p>
    <w:p w:rsidR="00615ADF" w:rsidRPr="00C92AAC" w:rsidRDefault="00615ADF" w:rsidP="00615ADF">
      <w:pPr>
        <w:pStyle w:val="WW-Domylny"/>
        <w:spacing w:before="100" w:beforeAutospacing="1" w:after="100" w:afterAutospacing="1" w:line="240" w:lineRule="auto"/>
        <w:ind w:left="360"/>
        <w:jc w:val="both"/>
        <w:rPr>
          <w:rFonts w:ascii="Arial" w:hAnsi="Arial" w:cs="Arial"/>
          <w:sz w:val="22"/>
          <w:szCs w:val="22"/>
        </w:rPr>
      </w:pP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Termin związania ofertą.</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 xml:space="preserve">W niniejszym postępowaniu termin związania ofertą wynosi </w:t>
      </w:r>
      <w:r w:rsidRPr="007512A4">
        <w:rPr>
          <w:rFonts w:ascii="Arial" w:hAnsi="Arial" w:cs="Arial"/>
          <w:b/>
          <w:sz w:val="22"/>
          <w:szCs w:val="22"/>
        </w:rPr>
        <w:t>30 dni.</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Bieg terminu związania ofertą rozpoczyna się wraz z upływem terminu na składanie ofert.</w:t>
      </w:r>
    </w:p>
    <w:p w:rsidR="00FD03E8" w:rsidRPr="007512A4" w:rsidRDefault="00FD03E8" w:rsidP="0032243B">
      <w:pPr>
        <w:pStyle w:val="WW-Domylny"/>
        <w:numPr>
          <w:ilvl w:val="0"/>
          <w:numId w:val="2"/>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Zamawiający samodzielnie lub na wniosek Wykonawcy może przedłużyć termin związania ofertą, z tym ze Zamawiający może tylko raz, co najmniej na 3 dni przed upływem terminu związania ofertą, zwrócić się do wykonawców o wyrażenie zgody na przedłużenie tego terminu o oznaczony okres, nie dłuższy niż 60 dni.</w:t>
      </w:r>
    </w:p>
    <w:p w:rsidR="003E5361" w:rsidRPr="00C92AAC" w:rsidRDefault="00FD03E8" w:rsidP="0032243B">
      <w:pPr>
        <w:pStyle w:val="Akapitzlist"/>
        <w:numPr>
          <w:ilvl w:val="0"/>
          <w:numId w:val="2"/>
        </w:numPr>
        <w:spacing w:before="100" w:beforeAutospacing="1" w:after="100" w:afterAutospacing="1" w:line="240" w:lineRule="auto"/>
        <w:ind w:left="357" w:hanging="357"/>
        <w:jc w:val="both"/>
        <w:rPr>
          <w:rFonts w:ascii="Arial" w:hAnsi="Arial" w:cs="Arial"/>
          <w:b/>
          <w:sz w:val="22"/>
          <w:szCs w:val="22"/>
        </w:rPr>
      </w:pPr>
      <w:r w:rsidRPr="007512A4">
        <w:rPr>
          <w:rFonts w:ascii="Arial" w:hAnsi="Arial" w:cs="Arial"/>
          <w:sz w:val="22"/>
          <w:szCs w:val="22"/>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przygotowywania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Każdy Wykonawca może złożyć w niniejszym postępowaniu tylko jedną ofertę.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Ofertę należy złożyć, pod rygorem nieważności, w formie pisemnej w języku polskim, pismem czytelnym, trwałym środkiem pisarskim. </w:t>
      </w:r>
    </w:p>
    <w:p w:rsidR="00B83FDC" w:rsidRDefault="00FD03E8" w:rsidP="00B83FDC">
      <w:pPr>
        <w:pStyle w:val="WW-Domylny"/>
        <w:numPr>
          <w:ilvl w:val="0"/>
          <w:numId w:val="34"/>
        </w:numPr>
        <w:spacing w:after="0" w:line="240" w:lineRule="auto"/>
        <w:ind w:left="357"/>
        <w:jc w:val="both"/>
        <w:rPr>
          <w:rFonts w:ascii="Arial" w:hAnsi="Arial" w:cs="Arial"/>
          <w:sz w:val="22"/>
          <w:szCs w:val="22"/>
          <w:u w:val="single"/>
        </w:rPr>
      </w:pPr>
      <w:r w:rsidRPr="007512A4">
        <w:rPr>
          <w:rFonts w:ascii="Arial" w:hAnsi="Arial" w:cs="Arial"/>
          <w:sz w:val="22"/>
          <w:szCs w:val="22"/>
        </w:rPr>
        <w:t xml:space="preserve">Dokumenty składające się na ofertę należy składać w formie oryginałów </w:t>
      </w:r>
      <w:r w:rsidRPr="007512A4">
        <w:rPr>
          <w:rFonts w:ascii="Arial" w:hAnsi="Arial" w:cs="Arial"/>
          <w:sz w:val="22"/>
          <w:szCs w:val="22"/>
          <w:u w:val="single"/>
        </w:rPr>
        <w:t>lub kopii poświadczonej „za zgodność z oryginałem”.</w:t>
      </w:r>
      <w:r w:rsidRPr="007512A4">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7512A4">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FD03E8" w:rsidRPr="00B83FDC" w:rsidRDefault="00FD03E8" w:rsidP="00B83FDC">
      <w:pPr>
        <w:pStyle w:val="WW-Domylny"/>
        <w:spacing w:after="0" w:line="240" w:lineRule="auto"/>
        <w:ind w:left="357"/>
        <w:jc w:val="both"/>
        <w:rPr>
          <w:rFonts w:ascii="Arial" w:hAnsi="Arial" w:cs="Arial"/>
          <w:sz w:val="22"/>
          <w:szCs w:val="22"/>
          <w:u w:val="single"/>
        </w:rPr>
      </w:pPr>
      <w:r w:rsidRPr="00B83FDC">
        <w:rPr>
          <w:rFonts w:ascii="Arial" w:hAnsi="Arial" w:cs="Arial"/>
          <w:b/>
          <w:sz w:val="22"/>
          <w:szCs w:val="22"/>
          <w:u w:val="single"/>
        </w:rPr>
        <w:t>Niezależnie od powyższego zastrzeżenia, pełnomocnictwo musi zostać złożone w formie oryginału lub poświadczonej notarialnie kopii.</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Dokumenty sporządzone w języku obcym muszą być złożone wraz z tłumaczeniem na język polski.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oferty musi odpowiadać treści SIWZ.</w:t>
      </w:r>
    </w:p>
    <w:p w:rsidR="001F1888" w:rsidRPr="001F1888" w:rsidRDefault="00FD03E8" w:rsidP="001F1888">
      <w:pPr>
        <w:pStyle w:val="WW-Domylny"/>
        <w:numPr>
          <w:ilvl w:val="0"/>
          <w:numId w:val="34"/>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t xml:space="preserve">Zamawiający nie dopuszcza możliwości składania </w:t>
      </w:r>
      <w:r w:rsidR="00B83FDC">
        <w:rPr>
          <w:rFonts w:ascii="Arial" w:hAnsi="Arial" w:cs="Arial"/>
          <w:sz w:val="22"/>
          <w:szCs w:val="22"/>
        </w:rPr>
        <w:t xml:space="preserve">zapytań, </w:t>
      </w:r>
      <w:r w:rsidRPr="007512A4">
        <w:rPr>
          <w:rFonts w:ascii="Arial" w:hAnsi="Arial" w:cs="Arial"/>
          <w:sz w:val="22"/>
          <w:szCs w:val="22"/>
        </w:rPr>
        <w:t xml:space="preserve">oświadczeń, dokumentów, ofert lub ich uzupełnień, poprawienia, wyjaśnienia wyłącznie za pomocą poczty elektronicznej. Przesłane w ten sposób wnioski, oświadczenia, zawiadomienia oraz informacje </w:t>
      </w:r>
      <w:r w:rsidRPr="007512A4">
        <w:rPr>
          <w:rFonts w:ascii="Arial" w:hAnsi="Arial" w:cs="Arial"/>
          <w:b/>
          <w:sz w:val="22"/>
          <w:szCs w:val="22"/>
        </w:rPr>
        <w:t>muszą zostać potwierdzone pisemnie.</w:t>
      </w:r>
    </w:p>
    <w:p w:rsidR="00777A4F" w:rsidRPr="001F1888" w:rsidRDefault="00FD03E8" w:rsidP="00777A4F">
      <w:pPr>
        <w:pStyle w:val="WW-Domylny"/>
        <w:numPr>
          <w:ilvl w:val="0"/>
          <w:numId w:val="34"/>
        </w:numPr>
        <w:spacing w:before="100" w:beforeAutospacing="1" w:after="100" w:afterAutospacing="1" w:line="240" w:lineRule="auto"/>
        <w:jc w:val="both"/>
        <w:rPr>
          <w:rFonts w:ascii="Arial" w:hAnsi="Arial" w:cs="Arial"/>
          <w:b/>
          <w:color w:val="FF0000"/>
          <w:sz w:val="22"/>
          <w:szCs w:val="22"/>
        </w:rPr>
      </w:pPr>
      <w:r w:rsidRPr="001F1888">
        <w:rPr>
          <w:rFonts w:ascii="Arial" w:hAnsi="Arial" w:cs="Arial"/>
          <w:b/>
          <w:color w:val="FF0000"/>
          <w:sz w:val="22"/>
          <w:szCs w:val="22"/>
          <w:u w:val="single"/>
        </w:rPr>
        <w:t>O</w:t>
      </w:r>
      <w:r w:rsidR="00777A4F" w:rsidRPr="001F1888">
        <w:rPr>
          <w:rFonts w:ascii="Arial" w:hAnsi="Arial" w:cs="Arial"/>
          <w:b/>
          <w:color w:val="FF0000"/>
          <w:sz w:val="22"/>
          <w:szCs w:val="22"/>
          <w:u w:val="single"/>
        </w:rPr>
        <w:t>ferta powinna zawierać:</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xml:space="preserve">- </w:t>
      </w:r>
      <w:proofErr w:type="spellStart"/>
      <w:r>
        <w:rPr>
          <w:rFonts w:ascii="Arial" w:hAnsi="Arial" w:cs="Arial"/>
          <w:sz w:val="22"/>
          <w:szCs w:val="22"/>
          <w:u w:val="single"/>
        </w:rPr>
        <w:t>zał</w:t>
      </w:r>
      <w:proofErr w:type="spellEnd"/>
      <w:r>
        <w:rPr>
          <w:rFonts w:ascii="Arial" w:hAnsi="Arial" w:cs="Arial"/>
          <w:sz w:val="22"/>
          <w:szCs w:val="22"/>
          <w:u w:val="single"/>
        </w:rPr>
        <w:t xml:space="preserve"> .nr 1 do SIWZ – Formularz ofertowy,</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xml:space="preserve">- zał. nr 2A do SIWZ – Oświadczenie składane na podstawie art. 25 a ust 1 Ustawy </w:t>
      </w:r>
      <w:proofErr w:type="spellStart"/>
      <w:r>
        <w:rPr>
          <w:rFonts w:ascii="Arial" w:hAnsi="Arial" w:cs="Arial"/>
          <w:sz w:val="22"/>
          <w:szCs w:val="22"/>
          <w:u w:val="single"/>
        </w:rPr>
        <w:t>Pzp</w:t>
      </w:r>
      <w:proofErr w:type="spellEnd"/>
      <w:r>
        <w:rPr>
          <w:rFonts w:ascii="Arial" w:hAnsi="Arial" w:cs="Arial"/>
          <w:sz w:val="22"/>
          <w:szCs w:val="22"/>
          <w:u w:val="single"/>
        </w:rPr>
        <w:t>, dotyczące przesłanek wykluczenia z postępowania,</w:t>
      </w:r>
    </w:p>
    <w:p w:rsidR="00615AD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zał. nr 4 – Formularz cenowo-techniczny</w:t>
      </w:r>
      <w:r w:rsidR="00A21185">
        <w:rPr>
          <w:rFonts w:ascii="Arial" w:hAnsi="Arial" w:cs="Arial"/>
          <w:sz w:val="22"/>
          <w:szCs w:val="22"/>
          <w:u w:val="single"/>
        </w:rPr>
        <w:t xml:space="preserve"> </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dowód wniesienia wadium,</w:t>
      </w:r>
    </w:p>
    <w:p w:rsidR="00777A4F" w:rsidRPr="00777A4F" w:rsidRDefault="00777A4F" w:rsidP="00777A4F">
      <w:pPr>
        <w:pStyle w:val="WW-Domylny"/>
        <w:spacing w:after="0" w:line="240" w:lineRule="auto"/>
        <w:ind w:left="357"/>
        <w:jc w:val="both"/>
        <w:rPr>
          <w:rFonts w:ascii="Arial" w:hAnsi="Arial" w:cs="Arial"/>
          <w:sz w:val="22"/>
          <w:szCs w:val="22"/>
        </w:rPr>
      </w:pPr>
      <w:r>
        <w:rPr>
          <w:rFonts w:ascii="Arial" w:hAnsi="Arial" w:cs="Arial"/>
          <w:sz w:val="22"/>
          <w:szCs w:val="22"/>
          <w:u w:val="single"/>
        </w:rPr>
        <w:t>- pełnomocnictwo – jeżeli dotyczy</w:t>
      </w:r>
    </w:p>
    <w:p w:rsidR="00FD03E8" w:rsidRPr="007512A4" w:rsidRDefault="00FD03E8" w:rsidP="00777A4F">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w:t>
      </w:r>
      <w:r w:rsidRPr="007512A4">
        <w:rPr>
          <w:rFonts w:ascii="Arial" w:hAnsi="Arial" w:cs="Arial"/>
          <w:sz w:val="22"/>
          <w:szCs w:val="22"/>
        </w:rPr>
        <w:lastRenderedPageBreak/>
        <w:t>z dokumentu stwierdzającego status prawny Wykonawcy, to do oferty należy dołączyć oryginał lub poświadczoną notarialnie za zgodność z oryginałem kopię stosownego pełnomocnictwa wystawionego przez osoby upoważnione do reprezentowania Wykonawcy.</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Poprawki w ofercie muszą być naniesione czytelnie oraz opatrzone podpisem osoby (osób) podpisującej ofertę. Brak podpisu skutkować będzie odrzuceniem oferty.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Karty oferty powinny być spięte w sposób gwarantujący jej trwałość. Zaleca się ponumerowanie zapisanych stron.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Zamawiający niezwłocznie zawiadamia Wykonawc</w:t>
      </w:r>
      <w:r w:rsidR="00A05DE4">
        <w:rPr>
          <w:rFonts w:ascii="Arial" w:hAnsi="Arial" w:cs="Arial"/>
          <w:sz w:val="22"/>
          <w:szCs w:val="22"/>
        </w:rPr>
        <w:t>ę o złożeniu oferty po terminie.</w:t>
      </w:r>
    </w:p>
    <w:p w:rsidR="00FD03E8" w:rsidRP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Oferty nieodpowiadające zasadom określonym w ustawie oraz niespełniające wymagań ustalonych w niniejszej SIWZ zostaną odrzucone.</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Ofertę należy złożyć lub przesłać w nieprzezroczystej, zabezpieczonej przed otwarciem kopercie w sposób uniemożliwiający zapoznanie się z jej treścią przed upływem terminu otwarcia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nie później niż w terminie składania ofert, ma prawo zastrzec w swojej ofercie informacje stanowiące tajemnicę przedsiębiorstwa w rozumieniu przepisów ustawy z dnia 16 kwietnia 1993 r. o zwalczaniu ni</w:t>
      </w:r>
      <w:r w:rsidR="00DD4A99" w:rsidRPr="007512A4">
        <w:rPr>
          <w:rFonts w:ascii="Arial" w:hAnsi="Arial" w:cs="Arial"/>
          <w:sz w:val="22"/>
          <w:szCs w:val="22"/>
        </w:rPr>
        <w:t>euczciwej konkurencji (Dz.U.2019</w:t>
      </w:r>
      <w:r w:rsidRPr="007512A4">
        <w:rPr>
          <w:rFonts w:ascii="Arial" w:hAnsi="Arial" w:cs="Arial"/>
          <w:sz w:val="22"/>
          <w:szCs w:val="22"/>
        </w:rPr>
        <w:t>.</w:t>
      </w:r>
      <w:r w:rsidR="00DD4A99" w:rsidRPr="007512A4">
        <w:rPr>
          <w:rFonts w:ascii="Arial" w:hAnsi="Arial" w:cs="Arial"/>
          <w:sz w:val="22"/>
          <w:szCs w:val="22"/>
        </w:rPr>
        <w:t xml:space="preserve">1010 </w:t>
      </w:r>
      <w:proofErr w:type="spellStart"/>
      <w:r w:rsidRPr="007512A4">
        <w:rPr>
          <w:rFonts w:ascii="Arial" w:hAnsi="Arial" w:cs="Arial"/>
          <w:sz w:val="22"/>
          <w:szCs w:val="22"/>
        </w:rPr>
        <w:t>t.j</w:t>
      </w:r>
      <w:proofErr w:type="spellEnd"/>
      <w:r w:rsidRPr="007512A4">
        <w:rPr>
          <w:rFonts w:ascii="Arial" w:hAnsi="Arial" w:cs="Arial"/>
          <w:sz w:val="22"/>
          <w:szCs w:val="22"/>
        </w:rPr>
        <w:t xml:space="preserve">. z </w:t>
      </w:r>
      <w:proofErr w:type="spellStart"/>
      <w:r w:rsidRPr="007512A4">
        <w:rPr>
          <w:rFonts w:ascii="Arial" w:hAnsi="Arial" w:cs="Arial"/>
          <w:sz w:val="22"/>
          <w:szCs w:val="22"/>
        </w:rPr>
        <w:t>późn.zm</w:t>
      </w:r>
      <w:proofErr w:type="spellEnd"/>
      <w:r w:rsidRPr="007512A4">
        <w:rPr>
          <w:rFonts w:ascii="Arial" w:hAnsi="Arial" w:cs="Arial"/>
          <w:sz w:val="22"/>
          <w:szCs w:val="22"/>
        </w:rPr>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7512A4">
        <w:rPr>
          <w:rFonts w:ascii="Arial" w:hAnsi="Arial" w:cs="Arial"/>
          <w:sz w:val="22"/>
          <w:szCs w:val="22"/>
          <w:u w:val="single"/>
        </w:rPr>
        <w:t>wykazał</w:t>
      </w:r>
      <w:r w:rsidRPr="007512A4">
        <w:rPr>
          <w:rFonts w:ascii="Arial" w:hAnsi="Arial" w:cs="Arial"/>
          <w:sz w:val="22"/>
          <w:szCs w:val="22"/>
        </w:rPr>
        <w:t>, iż zastrzeżone informacje stanowią tajemnicę przedsiębiorstwa.</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Oferty złożone po terminie, zostaną zwrócone Wykonawcom bez otwierania.</w:t>
      </w:r>
    </w:p>
    <w:p w:rsidR="00550327" w:rsidRPr="00777A4F" w:rsidRDefault="00FD03E8" w:rsidP="00777A4F">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toku badania i oceny ofert Zamawiający może żądać od Wykonawców wyjaśnień dotyczących treści złożonych ofert. Niedopuszczalne jest prowadzenie między Wykonawcą a Zamawiającym negocjacji dotyczących złożonej oferty.</w:t>
      </w:r>
    </w:p>
    <w:p w:rsidR="00550327" w:rsidRPr="00C92AAC" w:rsidRDefault="00550327" w:rsidP="00B83FDC">
      <w:pPr>
        <w:pStyle w:val="WW-Domylny"/>
        <w:spacing w:before="100" w:beforeAutospacing="1" w:after="100" w:afterAutospacing="1" w:line="240" w:lineRule="auto"/>
        <w:ind w:left="360"/>
        <w:jc w:val="both"/>
        <w:rPr>
          <w:rFonts w:ascii="Arial" w:hAnsi="Arial" w:cs="Arial"/>
          <w:sz w:val="22"/>
          <w:szCs w:val="22"/>
        </w:rPr>
      </w:pP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color w:val="000000"/>
          <w:sz w:val="22"/>
          <w:szCs w:val="22"/>
        </w:rPr>
      </w:pPr>
      <w:r w:rsidRPr="007512A4">
        <w:rPr>
          <w:rFonts w:ascii="Arial" w:hAnsi="Arial" w:cs="Arial"/>
          <w:b/>
          <w:sz w:val="22"/>
          <w:szCs w:val="22"/>
        </w:rPr>
        <w:t>Miejsce oraz termin składania i otwarcia ofert.</w:t>
      </w:r>
    </w:p>
    <w:p w:rsidR="00FD03E8" w:rsidRPr="00FA5C84" w:rsidRDefault="00FD03E8" w:rsidP="00777A4F">
      <w:pPr>
        <w:pStyle w:val="WW-Domylny"/>
        <w:numPr>
          <w:ilvl w:val="0"/>
          <w:numId w:val="19"/>
        </w:numPr>
        <w:spacing w:before="100" w:beforeAutospacing="1" w:after="100" w:afterAutospacing="1" w:line="240" w:lineRule="auto"/>
        <w:jc w:val="both"/>
        <w:rPr>
          <w:rFonts w:ascii="Arial" w:hAnsi="Arial" w:cs="Arial"/>
          <w:color w:val="000000"/>
          <w:sz w:val="22"/>
          <w:szCs w:val="22"/>
        </w:rPr>
      </w:pPr>
      <w:r w:rsidRPr="007512A4">
        <w:rPr>
          <w:rFonts w:ascii="Arial" w:hAnsi="Arial" w:cs="Arial"/>
          <w:color w:val="000000"/>
          <w:sz w:val="22"/>
          <w:szCs w:val="22"/>
        </w:rPr>
        <w:t xml:space="preserve">Ofertę należy złożyć w zamkniętej kopercie w siedzibie Zamawiającego przy </w:t>
      </w:r>
      <w:r w:rsidR="00777A4F">
        <w:rPr>
          <w:rFonts w:ascii="Arial" w:hAnsi="Arial" w:cs="Arial"/>
          <w:color w:val="000000"/>
          <w:sz w:val="22"/>
          <w:szCs w:val="22"/>
        </w:rPr>
        <w:br/>
      </w:r>
      <w:r w:rsidRPr="007512A4">
        <w:rPr>
          <w:rFonts w:ascii="Arial" w:hAnsi="Arial" w:cs="Arial"/>
          <w:color w:val="000000"/>
          <w:sz w:val="22"/>
          <w:szCs w:val="22"/>
        </w:rPr>
        <w:t xml:space="preserve">ul. </w:t>
      </w:r>
      <w:r w:rsidR="00F4008B" w:rsidRPr="007512A4">
        <w:rPr>
          <w:rFonts w:ascii="Arial" w:hAnsi="Arial" w:cs="Arial"/>
          <w:color w:val="000000"/>
          <w:sz w:val="22"/>
          <w:szCs w:val="22"/>
        </w:rPr>
        <w:t>Podgórnej 5, 65-057 Zielona Góra</w:t>
      </w:r>
      <w:r w:rsidRPr="007512A4">
        <w:rPr>
          <w:rFonts w:ascii="Arial" w:hAnsi="Arial" w:cs="Arial"/>
          <w:color w:val="000000"/>
          <w:sz w:val="22"/>
          <w:szCs w:val="22"/>
        </w:rPr>
        <w:t xml:space="preserve">, </w:t>
      </w:r>
      <w:r w:rsidR="00301314" w:rsidRPr="007512A4">
        <w:rPr>
          <w:rFonts w:ascii="Arial" w:hAnsi="Arial" w:cs="Arial"/>
          <w:color w:val="000000"/>
          <w:sz w:val="22"/>
          <w:szCs w:val="22"/>
        </w:rPr>
        <w:t xml:space="preserve">Biuro Obsługi Klienta w </w:t>
      </w:r>
      <w:r w:rsidRPr="007512A4">
        <w:rPr>
          <w:rFonts w:ascii="Arial" w:hAnsi="Arial" w:cs="Arial"/>
          <w:color w:val="000000"/>
          <w:sz w:val="22"/>
          <w:szCs w:val="22"/>
        </w:rPr>
        <w:t> terminie do dnia</w:t>
      </w:r>
      <w:r w:rsidR="002B2D02" w:rsidRPr="007512A4">
        <w:rPr>
          <w:rFonts w:ascii="Arial" w:hAnsi="Arial" w:cs="Arial"/>
          <w:color w:val="000000"/>
          <w:sz w:val="22"/>
          <w:szCs w:val="22"/>
        </w:rPr>
        <w:t xml:space="preserve"> </w:t>
      </w:r>
      <w:r w:rsidR="00301314" w:rsidRPr="007512A4">
        <w:rPr>
          <w:rFonts w:ascii="Arial" w:hAnsi="Arial" w:cs="Arial"/>
          <w:b/>
          <w:color w:val="auto"/>
          <w:sz w:val="22"/>
          <w:szCs w:val="22"/>
          <w:u w:val="single"/>
        </w:rPr>
        <w:t xml:space="preserve"> </w:t>
      </w:r>
      <w:r w:rsidR="002F66D8">
        <w:rPr>
          <w:rFonts w:ascii="Arial" w:hAnsi="Arial" w:cs="Arial"/>
          <w:b/>
          <w:color w:val="auto"/>
          <w:sz w:val="22"/>
          <w:szCs w:val="22"/>
          <w:u w:val="single"/>
        </w:rPr>
        <w:br/>
      </w:r>
      <w:r w:rsidR="00FA5C84">
        <w:rPr>
          <w:rFonts w:ascii="Arial" w:hAnsi="Arial" w:cs="Arial"/>
          <w:b/>
          <w:color w:val="auto"/>
          <w:sz w:val="22"/>
          <w:szCs w:val="22"/>
          <w:u w:val="single"/>
        </w:rPr>
        <w:t>22.01.2021</w:t>
      </w:r>
      <w:r w:rsidR="001F1888" w:rsidRPr="00FA5C84">
        <w:rPr>
          <w:rFonts w:ascii="Arial" w:hAnsi="Arial" w:cs="Arial"/>
          <w:b/>
          <w:color w:val="auto"/>
          <w:sz w:val="22"/>
          <w:szCs w:val="22"/>
          <w:u w:val="single"/>
        </w:rPr>
        <w:t xml:space="preserve"> </w:t>
      </w:r>
      <w:r w:rsidR="00DD4A99" w:rsidRPr="00FA5C84">
        <w:rPr>
          <w:rFonts w:ascii="Arial" w:hAnsi="Arial" w:cs="Arial"/>
          <w:b/>
          <w:color w:val="auto"/>
          <w:sz w:val="22"/>
          <w:szCs w:val="22"/>
          <w:u w:val="single"/>
        </w:rPr>
        <w:t xml:space="preserve">r. </w:t>
      </w:r>
      <w:r w:rsidRPr="00FA5C84">
        <w:rPr>
          <w:rFonts w:ascii="Arial" w:hAnsi="Arial" w:cs="Arial"/>
          <w:b/>
          <w:color w:val="auto"/>
          <w:sz w:val="22"/>
          <w:szCs w:val="22"/>
          <w:u w:val="single"/>
        </w:rPr>
        <w:t xml:space="preserve"> do godz. </w:t>
      </w:r>
      <w:r w:rsidR="00B83FDC" w:rsidRPr="00FA5C84">
        <w:rPr>
          <w:rFonts w:ascii="Arial" w:hAnsi="Arial" w:cs="Arial"/>
          <w:b/>
          <w:color w:val="auto"/>
          <w:sz w:val="22"/>
          <w:szCs w:val="22"/>
          <w:u w:val="single"/>
        </w:rPr>
        <w:t>09</w:t>
      </w:r>
      <w:r w:rsidR="00DD4A99" w:rsidRPr="00FA5C84">
        <w:rPr>
          <w:rFonts w:ascii="Arial" w:hAnsi="Arial" w:cs="Arial"/>
          <w:b/>
          <w:color w:val="auto"/>
          <w:sz w:val="22"/>
          <w:szCs w:val="22"/>
          <w:u w:val="single"/>
        </w:rPr>
        <w:t>:00</w:t>
      </w:r>
    </w:p>
    <w:p w:rsidR="001F1888" w:rsidRPr="001F1888" w:rsidRDefault="001F1888" w:rsidP="001F1888">
      <w:pPr>
        <w:pStyle w:val="WW-Domylny"/>
        <w:spacing w:after="0" w:line="240" w:lineRule="auto"/>
        <w:ind w:left="357"/>
        <w:jc w:val="both"/>
        <w:rPr>
          <w:rFonts w:ascii="Arial" w:hAnsi="Arial" w:cs="Arial"/>
          <w:b/>
          <w:color w:val="FF0000"/>
          <w:sz w:val="22"/>
          <w:szCs w:val="22"/>
        </w:rPr>
      </w:pPr>
      <w:r w:rsidRPr="001F1888">
        <w:rPr>
          <w:rFonts w:ascii="Arial" w:hAnsi="Arial" w:cs="Arial"/>
          <w:b/>
          <w:color w:val="FF0000"/>
          <w:sz w:val="22"/>
          <w:szCs w:val="22"/>
        </w:rPr>
        <w:t>UWAGA!</w:t>
      </w:r>
    </w:p>
    <w:p w:rsidR="003B413C" w:rsidRDefault="003B413C" w:rsidP="001F1888">
      <w:pPr>
        <w:pStyle w:val="WW-Domylny"/>
        <w:spacing w:after="0" w:line="240" w:lineRule="auto"/>
        <w:ind w:left="357"/>
        <w:jc w:val="both"/>
        <w:rPr>
          <w:rFonts w:ascii="Arial" w:hAnsi="Arial" w:cs="Arial"/>
          <w:sz w:val="22"/>
          <w:szCs w:val="22"/>
        </w:rPr>
      </w:pPr>
      <w:r>
        <w:rPr>
          <w:rFonts w:ascii="Arial" w:hAnsi="Arial" w:cs="Arial"/>
          <w:sz w:val="22"/>
          <w:szCs w:val="22"/>
        </w:rPr>
        <w:t xml:space="preserve">W związku z wprowadzonymi ograniczeniami w zakresie pracy urzędu w związku </w:t>
      </w:r>
      <w:r>
        <w:rPr>
          <w:rFonts w:ascii="Arial" w:hAnsi="Arial" w:cs="Arial"/>
          <w:sz w:val="22"/>
          <w:szCs w:val="22"/>
        </w:rPr>
        <w:br/>
        <w:t>z pandemią COVID-19, w</w:t>
      </w:r>
      <w:r w:rsidR="001F1888" w:rsidRPr="001F1888">
        <w:rPr>
          <w:rFonts w:ascii="Arial" w:hAnsi="Arial" w:cs="Arial"/>
          <w:sz w:val="22"/>
          <w:szCs w:val="22"/>
        </w:rPr>
        <w:t xml:space="preserve"> przypadku osobistego składania oferty, Wykonawca przed pojawieniem się </w:t>
      </w:r>
      <w:r>
        <w:rPr>
          <w:rFonts w:ascii="Arial" w:hAnsi="Arial" w:cs="Arial"/>
          <w:sz w:val="22"/>
          <w:szCs w:val="22"/>
        </w:rPr>
        <w:t xml:space="preserve">w urzędzie zobowiązany jest telefonicznie powiadomić Zamawiającego </w:t>
      </w:r>
    </w:p>
    <w:p w:rsidR="001F1888" w:rsidRPr="001F1888" w:rsidRDefault="003B413C" w:rsidP="001F1888">
      <w:pPr>
        <w:pStyle w:val="WW-Domylny"/>
        <w:spacing w:after="0" w:line="240" w:lineRule="auto"/>
        <w:ind w:left="357"/>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nr</w:t>
      </w:r>
      <w:proofErr w:type="spellEnd"/>
      <w:r>
        <w:rPr>
          <w:rFonts w:ascii="Arial" w:hAnsi="Arial" w:cs="Arial"/>
          <w:sz w:val="22"/>
          <w:szCs w:val="22"/>
        </w:rPr>
        <w:t>. tel. 68 452 75 08 lub 68 452 75 41</w:t>
      </w:r>
      <w:r w:rsidR="001F1888" w:rsidRPr="001F1888">
        <w:rPr>
          <w:rFonts w:ascii="Arial" w:hAnsi="Arial" w:cs="Arial"/>
          <w:sz w:val="22"/>
          <w:szCs w:val="22"/>
        </w:rPr>
        <w:t xml:space="preserve"> o chęci złożenia oferty (celem potwierdzenia jej złożenia w terminie)</w:t>
      </w:r>
      <w:r>
        <w:rPr>
          <w:rFonts w:ascii="Arial" w:hAnsi="Arial" w:cs="Arial"/>
          <w:sz w:val="22"/>
          <w:szCs w:val="22"/>
        </w:rPr>
        <w:t>.</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b/>
          <w:sz w:val="22"/>
          <w:szCs w:val="22"/>
        </w:rPr>
      </w:pPr>
      <w:r w:rsidRPr="007512A4">
        <w:rPr>
          <w:rFonts w:ascii="Arial" w:hAnsi="Arial" w:cs="Arial"/>
          <w:color w:val="000000"/>
          <w:sz w:val="22"/>
          <w:szCs w:val="22"/>
        </w:rPr>
        <w:t>Koperta powinna być opatrzona nazwą i dokładnym adresem Wykonawcy oraz napisem:</w:t>
      </w:r>
    </w:p>
    <w:p w:rsidR="00E75DF0" w:rsidRDefault="00FD03E8" w:rsidP="00C92AAC">
      <w:pPr>
        <w:pStyle w:val="WW-Domylny"/>
        <w:spacing w:after="0" w:line="240" w:lineRule="auto"/>
        <w:jc w:val="center"/>
        <w:rPr>
          <w:rFonts w:ascii="Arial" w:hAnsi="Arial" w:cs="Arial"/>
          <w:b/>
          <w:sz w:val="22"/>
          <w:szCs w:val="22"/>
        </w:rPr>
      </w:pPr>
      <w:r w:rsidRPr="007512A4">
        <w:rPr>
          <w:rFonts w:ascii="Arial" w:hAnsi="Arial" w:cs="Arial"/>
          <w:b/>
          <w:sz w:val="22"/>
          <w:szCs w:val="22"/>
        </w:rPr>
        <w:t>Oferta w przetargu nieograniczonym pn.</w:t>
      </w:r>
    </w:p>
    <w:p w:rsidR="00A21185" w:rsidRDefault="00A21185" w:rsidP="00C92AAC">
      <w:pPr>
        <w:pStyle w:val="WW-Domylny"/>
        <w:spacing w:after="0" w:line="240" w:lineRule="auto"/>
        <w:jc w:val="center"/>
        <w:rPr>
          <w:rFonts w:ascii="Arial" w:hAnsi="Arial" w:cs="Arial"/>
          <w:b/>
          <w:sz w:val="22"/>
          <w:szCs w:val="22"/>
        </w:rPr>
      </w:pPr>
      <w:r>
        <w:rPr>
          <w:rFonts w:ascii="Arial" w:hAnsi="Arial" w:cs="Arial"/>
          <w:b/>
          <w:sz w:val="22"/>
          <w:szCs w:val="22"/>
        </w:rPr>
        <w:t xml:space="preserve">Dostawa pomocy dydaktycznych na rzecz Centrum Kształcenia Zawodowego i Ustawicznego w Sulechowie – </w:t>
      </w:r>
      <w:r w:rsidR="00633AB0">
        <w:rPr>
          <w:rFonts w:ascii="Arial" w:hAnsi="Arial" w:cs="Arial"/>
          <w:b/>
          <w:sz w:val="22"/>
          <w:szCs w:val="22"/>
        </w:rPr>
        <w:t>warsztat gastronomiczny</w:t>
      </w:r>
      <w:r w:rsidR="00615ADF">
        <w:rPr>
          <w:rFonts w:ascii="Arial" w:hAnsi="Arial" w:cs="Arial"/>
          <w:b/>
          <w:sz w:val="22"/>
          <w:szCs w:val="22"/>
        </w:rPr>
        <w:t>”</w:t>
      </w:r>
    </w:p>
    <w:p w:rsidR="00A21185" w:rsidRPr="007512A4" w:rsidRDefault="00A21185" w:rsidP="00C92AAC">
      <w:pPr>
        <w:pStyle w:val="WW-Domylny"/>
        <w:spacing w:after="0" w:line="240" w:lineRule="auto"/>
        <w:jc w:val="center"/>
        <w:rPr>
          <w:rFonts w:ascii="Arial" w:hAnsi="Arial" w:cs="Arial"/>
          <w:b/>
          <w:sz w:val="22"/>
          <w:szCs w:val="22"/>
        </w:rPr>
      </w:pPr>
    </w:p>
    <w:p w:rsidR="00E75DF0" w:rsidRPr="007512A4" w:rsidRDefault="00E75DF0" w:rsidP="00C92AAC">
      <w:pPr>
        <w:pStyle w:val="Akapitzlist"/>
        <w:tabs>
          <w:tab w:val="left" w:pos="5382"/>
        </w:tabs>
        <w:spacing w:after="0" w:line="240" w:lineRule="auto"/>
        <w:ind w:left="360"/>
        <w:jc w:val="center"/>
        <w:rPr>
          <w:rFonts w:ascii="Arial" w:hAnsi="Arial" w:cs="Arial"/>
          <w:color w:val="auto"/>
          <w:sz w:val="22"/>
          <w:szCs w:val="22"/>
        </w:rPr>
      </w:pPr>
      <w:r w:rsidRPr="007512A4">
        <w:rPr>
          <w:rFonts w:ascii="Arial" w:hAnsi="Arial" w:cs="Arial"/>
          <w:b/>
          <w:color w:val="auto"/>
          <w:sz w:val="22"/>
          <w:szCs w:val="22"/>
        </w:rPr>
        <w:t xml:space="preserve">Postępowanie nr </w:t>
      </w:r>
      <w:r w:rsidR="00633AB0">
        <w:rPr>
          <w:rFonts w:ascii="Arial" w:hAnsi="Arial" w:cs="Arial"/>
          <w:b/>
          <w:color w:val="auto"/>
          <w:sz w:val="22"/>
          <w:szCs w:val="22"/>
        </w:rPr>
        <w:t>OR.273.15</w:t>
      </w:r>
      <w:r w:rsidR="001F1888">
        <w:rPr>
          <w:rFonts w:ascii="Arial" w:hAnsi="Arial" w:cs="Arial"/>
          <w:b/>
          <w:color w:val="auto"/>
          <w:sz w:val="22"/>
          <w:szCs w:val="22"/>
        </w:rPr>
        <w:t>.2020</w:t>
      </w:r>
    </w:p>
    <w:p w:rsidR="00E75DF0" w:rsidRPr="000360F3" w:rsidRDefault="00FD03E8" w:rsidP="000360F3">
      <w:pPr>
        <w:pStyle w:val="WW-Domylny"/>
        <w:spacing w:before="100" w:beforeAutospacing="1" w:after="100" w:afterAutospacing="1" w:line="240" w:lineRule="auto"/>
        <w:jc w:val="center"/>
        <w:rPr>
          <w:rFonts w:ascii="Arial" w:hAnsi="Arial" w:cs="Arial"/>
          <w:b/>
          <w:color w:val="auto"/>
          <w:sz w:val="22"/>
          <w:szCs w:val="22"/>
          <w:u w:val="single"/>
        </w:rPr>
      </w:pPr>
      <w:r w:rsidRPr="00FA5C84">
        <w:rPr>
          <w:rFonts w:ascii="Arial" w:hAnsi="Arial" w:cs="Arial"/>
          <w:b/>
          <w:color w:val="auto"/>
          <w:sz w:val="22"/>
          <w:szCs w:val="22"/>
          <w:u w:val="single"/>
        </w:rPr>
        <w:lastRenderedPageBreak/>
        <w:t xml:space="preserve">Nie otwierać przed </w:t>
      </w:r>
      <w:r w:rsidR="00FA5C84">
        <w:rPr>
          <w:rFonts w:ascii="Arial" w:hAnsi="Arial" w:cs="Arial"/>
          <w:b/>
          <w:color w:val="auto"/>
          <w:sz w:val="22"/>
          <w:szCs w:val="22"/>
          <w:u w:val="single"/>
        </w:rPr>
        <w:t xml:space="preserve"> 22.01.2021 </w:t>
      </w:r>
      <w:r w:rsidR="00DD4A99" w:rsidRPr="00FA5C84">
        <w:rPr>
          <w:rFonts w:ascii="Arial" w:hAnsi="Arial" w:cs="Arial"/>
          <w:b/>
          <w:color w:val="auto"/>
          <w:sz w:val="22"/>
          <w:szCs w:val="22"/>
          <w:u w:val="single"/>
        </w:rPr>
        <w:t>r.</w:t>
      </w:r>
      <w:r w:rsidR="00DF0AEC" w:rsidRPr="00FA5C84">
        <w:rPr>
          <w:rFonts w:ascii="Arial" w:hAnsi="Arial" w:cs="Arial"/>
          <w:b/>
          <w:color w:val="auto"/>
          <w:sz w:val="22"/>
          <w:szCs w:val="22"/>
          <w:u w:val="single"/>
        </w:rPr>
        <w:t xml:space="preserve"> </w:t>
      </w:r>
      <w:r w:rsidRPr="00FA5C84">
        <w:rPr>
          <w:rFonts w:ascii="Arial" w:hAnsi="Arial" w:cs="Arial"/>
          <w:b/>
          <w:color w:val="auto"/>
          <w:sz w:val="22"/>
          <w:szCs w:val="22"/>
          <w:u w:val="single"/>
        </w:rPr>
        <w:t xml:space="preserve">godz. </w:t>
      </w:r>
      <w:r w:rsidR="00B83FDC" w:rsidRPr="00FA5C84">
        <w:rPr>
          <w:rFonts w:ascii="Arial" w:hAnsi="Arial" w:cs="Arial"/>
          <w:b/>
          <w:color w:val="auto"/>
          <w:sz w:val="22"/>
          <w:szCs w:val="22"/>
          <w:u w:val="single"/>
        </w:rPr>
        <w:t>10</w:t>
      </w:r>
      <w:r w:rsidR="00FA5C84">
        <w:rPr>
          <w:rFonts w:ascii="Arial" w:hAnsi="Arial" w:cs="Arial"/>
          <w:b/>
          <w:color w:val="auto"/>
          <w:sz w:val="22"/>
          <w:szCs w:val="22"/>
          <w:u w:val="single"/>
        </w:rPr>
        <w:t>:15</w:t>
      </w:r>
    </w:p>
    <w:p w:rsidR="00FD03E8" w:rsidRDefault="00FD03E8" w:rsidP="0032243B">
      <w:pPr>
        <w:pStyle w:val="WW-Domylny"/>
        <w:numPr>
          <w:ilvl w:val="0"/>
          <w:numId w:val="19"/>
        </w:numPr>
        <w:spacing w:before="100" w:beforeAutospacing="1" w:after="100" w:afterAutospacing="1" w:line="240" w:lineRule="auto"/>
        <w:jc w:val="both"/>
        <w:rPr>
          <w:rFonts w:ascii="Arial" w:hAnsi="Arial" w:cs="Arial"/>
          <w:color w:val="000000"/>
          <w:sz w:val="22"/>
          <w:szCs w:val="22"/>
        </w:rPr>
      </w:pPr>
      <w:r w:rsidRPr="007512A4">
        <w:rPr>
          <w:rFonts w:ascii="Arial" w:hAnsi="Arial" w:cs="Arial"/>
          <w:color w:val="000000"/>
          <w:sz w:val="22"/>
          <w:szCs w:val="22"/>
        </w:rPr>
        <w:t xml:space="preserve">Otwarcie złożonych ofert nastąpi w </w:t>
      </w:r>
      <w:r w:rsidRPr="002F66D8">
        <w:rPr>
          <w:rFonts w:ascii="Arial" w:hAnsi="Arial" w:cs="Arial"/>
          <w:b/>
          <w:color w:val="000000"/>
          <w:sz w:val="22"/>
          <w:szCs w:val="22"/>
        </w:rPr>
        <w:t>dniu</w:t>
      </w:r>
      <w:r w:rsidR="001F1888">
        <w:rPr>
          <w:rFonts w:ascii="Arial" w:hAnsi="Arial" w:cs="Arial"/>
          <w:b/>
          <w:color w:val="000000"/>
          <w:sz w:val="22"/>
          <w:szCs w:val="22"/>
          <w:u w:val="single"/>
        </w:rPr>
        <w:t xml:space="preserve"> </w:t>
      </w:r>
      <w:r w:rsidR="00FA5C84" w:rsidRPr="00FA5C84">
        <w:rPr>
          <w:rFonts w:ascii="Arial" w:hAnsi="Arial" w:cs="Arial"/>
          <w:b/>
          <w:color w:val="000000"/>
          <w:sz w:val="22"/>
          <w:szCs w:val="22"/>
          <w:u w:val="single"/>
        </w:rPr>
        <w:t>22.01.2021</w:t>
      </w:r>
      <w:r w:rsidR="001F1888" w:rsidRPr="00FA5C84">
        <w:rPr>
          <w:rFonts w:ascii="Arial" w:hAnsi="Arial" w:cs="Arial"/>
          <w:b/>
          <w:color w:val="000000"/>
          <w:sz w:val="22"/>
          <w:szCs w:val="22"/>
          <w:u w:val="single"/>
        </w:rPr>
        <w:t xml:space="preserve"> </w:t>
      </w:r>
      <w:r w:rsidR="00DD4A99" w:rsidRPr="00FA5C84">
        <w:rPr>
          <w:rFonts w:ascii="Arial" w:hAnsi="Arial" w:cs="Arial"/>
          <w:b/>
          <w:color w:val="auto"/>
          <w:sz w:val="22"/>
          <w:szCs w:val="22"/>
          <w:u w:val="single"/>
        </w:rPr>
        <w:t xml:space="preserve"> r. </w:t>
      </w:r>
      <w:r w:rsidR="00DF0AEC" w:rsidRPr="00FA5C84">
        <w:rPr>
          <w:rFonts w:ascii="Arial" w:hAnsi="Arial" w:cs="Arial"/>
          <w:b/>
          <w:color w:val="auto"/>
          <w:sz w:val="22"/>
          <w:szCs w:val="22"/>
          <w:u w:val="single"/>
        </w:rPr>
        <w:t>o</w:t>
      </w:r>
      <w:r w:rsidRPr="00FA5C84">
        <w:rPr>
          <w:rFonts w:ascii="Arial" w:hAnsi="Arial" w:cs="Arial"/>
          <w:b/>
          <w:color w:val="auto"/>
          <w:sz w:val="22"/>
          <w:szCs w:val="22"/>
          <w:u w:val="single"/>
        </w:rPr>
        <w:t xml:space="preserve"> godz.</w:t>
      </w:r>
      <w:r w:rsidR="00B83FDC" w:rsidRPr="00FA5C84">
        <w:rPr>
          <w:rFonts w:ascii="Arial" w:hAnsi="Arial" w:cs="Arial"/>
          <w:b/>
          <w:color w:val="auto"/>
          <w:sz w:val="22"/>
          <w:szCs w:val="22"/>
          <w:u w:val="single"/>
        </w:rPr>
        <w:t>10</w:t>
      </w:r>
      <w:r w:rsidR="00DD4A99" w:rsidRPr="00FA5C84">
        <w:rPr>
          <w:rFonts w:ascii="Arial" w:hAnsi="Arial" w:cs="Arial"/>
          <w:b/>
          <w:color w:val="auto"/>
          <w:sz w:val="22"/>
          <w:szCs w:val="22"/>
          <w:u w:val="single"/>
        </w:rPr>
        <w:t>:</w:t>
      </w:r>
      <w:r w:rsidR="00FA5C84" w:rsidRPr="00FA5C84">
        <w:rPr>
          <w:rFonts w:ascii="Arial" w:hAnsi="Arial" w:cs="Arial"/>
          <w:b/>
          <w:color w:val="auto"/>
          <w:sz w:val="22"/>
          <w:szCs w:val="22"/>
          <w:u w:val="single"/>
        </w:rPr>
        <w:t>15</w:t>
      </w:r>
      <w:r w:rsidR="00DD4A99" w:rsidRPr="007512A4">
        <w:rPr>
          <w:rFonts w:ascii="Arial" w:hAnsi="Arial" w:cs="Arial"/>
          <w:color w:val="auto"/>
          <w:sz w:val="22"/>
          <w:szCs w:val="22"/>
          <w:u w:val="single"/>
        </w:rPr>
        <w:t xml:space="preserve"> </w:t>
      </w:r>
      <w:r w:rsidRPr="007512A4">
        <w:rPr>
          <w:rFonts w:ascii="Arial" w:hAnsi="Arial" w:cs="Arial"/>
          <w:color w:val="auto"/>
          <w:sz w:val="22"/>
          <w:szCs w:val="22"/>
        </w:rPr>
        <w:t xml:space="preserve"> </w:t>
      </w:r>
      <w:r w:rsidR="002B2D02" w:rsidRPr="007512A4">
        <w:rPr>
          <w:rFonts w:ascii="Arial" w:hAnsi="Arial" w:cs="Arial"/>
          <w:color w:val="000000"/>
          <w:sz w:val="22"/>
          <w:szCs w:val="22"/>
        </w:rPr>
        <w:t xml:space="preserve">w siedzibie Zamawiającego przy </w:t>
      </w:r>
      <w:r w:rsidR="00F4008B" w:rsidRPr="007512A4">
        <w:rPr>
          <w:rFonts w:ascii="Arial" w:hAnsi="Arial" w:cs="Arial"/>
          <w:color w:val="000000"/>
          <w:sz w:val="22"/>
          <w:szCs w:val="22"/>
        </w:rPr>
        <w:t>ul. Podgórnej 5, 65-057 Zielona Góra</w:t>
      </w:r>
      <w:r w:rsidRPr="007512A4">
        <w:rPr>
          <w:rFonts w:ascii="Arial" w:hAnsi="Arial" w:cs="Arial"/>
          <w:color w:val="000000"/>
          <w:sz w:val="22"/>
          <w:szCs w:val="22"/>
        </w:rPr>
        <w:t xml:space="preserve">, pok. </w:t>
      </w:r>
      <w:r w:rsidR="00301314" w:rsidRPr="007512A4">
        <w:rPr>
          <w:rFonts w:ascii="Arial" w:hAnsi="Arial" w:cs="Arial"/>
          <w:color w:val="000000"/>
          <w:sz w:val="22"/>
          <w:szCs w:val="22"/>
        </w:rPr>
        <w:t xml:space="preserve">208 . </w:t>
      </w:r>
      <w:r w:rsidRPr="007512A4">
        <w:rPr>
          <w:rFonts w:ascii="Arial" w:hAnsi="Arial" w:cs="Arial"/>
          <w:color w:val="000000"/>
          <w:sz w:val="22"/>
          <w:szCs w:val="22"/>
        </w:rPr>
        <w:t>Otwarcie ofert jest jawne.</w:t>
      </w:r>
    </w:p>
    <w:p w:rsidR="003B413C" w:rsidRPr="003B413C" w:rsidRDefault="003B413C" w:rsidP="003B413C">
      <w:pPr>
        <w:pStyle w:val="WW-Domylny"/>
        <w:spacing w:after="0" w:line="240" w:lineRule="auto"/>
        <w:ind w:left="357"/>
        <w:jc w:val="both"/>
        <w:rPr>
          <w:rFonts w:ascii="Arial" w:hAnsi="Arial" w:cs="Arial"/>
          <w:b/>
          <w:color w:val="FF0000"/>
          <w:sz w:val="22"/>
          <w:szCs w:val="22"/>
        </w:rPr>
      </w:pPr>
      <w:r w:rsidRPr="003B413C">
        <w:rPr>
          <w:rFonts w:ascii="Arial" w:hAnsi="Arial" w:cs="Arial"/>
          <w:b/>
          <w:color w:val="FF0000"/>
          <w:sz w:val="22"/>
          <w:szCs w:val="22"/>
        </w:rPr>
        <w:t>UWAGA!</w:t>
      </w:r>
    </w:p>
    <w:p w:rsidR="003B413C" w:rsidRPr="003B413C" w:rsidRDefault="003B413C" w:rsidP="003B413C">
      <w:pPr>
        <w:pStyle w:val="WW-Domylny"/>
        <w:spacing w:after="0" w:line="240" w:lineRule="auto"/>
        <w:ind w:left="357"/>
        <w:jc w:val="both"/>
        <w:rPr>
          <w:rFonts w:ascii="Arial" w:hAnsi="Arial" w:cs="Arial"/>
          <w:color w:val="000000"/>
          <w:sz w:val="22"/>
          <w:szCs w:val="22"/>
        </w:rPr>
      </w:pPr>
      <w:r w:rsidRPr="003B413C">
        <w:rPr>
          <w:rFonts w:ascii="Arial" w:hAnsi="Arial" w:cs="Arial"/>
          <w:sz w:val="22"/>
          <w:szCs w:val="22"/>
        </w:rPr>
        <w:t xml:space="preserve"> uwagi na wprowadzone ograniczenia w związku z ogłoszoną pandemią COVID-19 Zamawiający będzie transmitował </w:t>
      </w:r>
      <w:proofErr w:type="spellStart"/>
      <w:r w:rsidRPr="003B413C">
        <w:rPr>
          <w:rFonts w:ascii="Arial" w:hAnsi="Arial" w:cs="Arial"/>
          <w:sz w:val="22"/>
          <w:szCs w:val="22"/>
        </w:rPr>
        <w:t>on-line</w:t>
      </w:r>
      <w:proofErr w:type="spellEnd"/>
      <w:r w:rsidRPr="003B413C">
        <w:rPr>
          <w:rFonts w:ascii="Arial" w:hAnsi="Arial" w:cs="Arial"/>
          <w:sz w:val="22"/>
          <w:szCs w:val="22"/>
        </w:rPr>
        <w:t xml:space="preserve"> procedurę otwarcia ofert.</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 xml:space="preserve">Wykonawca może przed upływem terminu do składania </w:t>
      </w:r>
      <w:r w:rsidRPr="007512A4">
        <w:rPr>
          <w:rFonts w:ascii="Arial" w:hAnsi="Arial" w:cs="Arial"/>
          <w:color w:val="000000"/>
          <w:sz w:val="22"/>
          <w:szCs w:val="22"/>
          <w:u w:val="single"/>
        </w:rPr>
        <w:t>ofert zmienić lub wycofać</w:t>
      </w:r>
      <w:r w:rsidRPr="007512A4">
        <w:rPr>
          <w:rFonts w:ascii="Arial" w:hAnsi="Arial" w:cs="Arial"/>
          <w:color w:val="000000"/>
          <w:sz w:val="22"/>
          <w:szCs w:val="22"/>
        </w:rPr>
        <w:t xml:space="preserve"> ofertę</w:t>
      </w:r>
      <w:r w:rsidRPr="007512A4">
        <w:rPr>
          <w:rFonts w:ascii="Arial" w:hAnsi="Arial" w:cs="Arial"/>
          <w:sz w:val="22"/>
          <w:szCs w:val="22"/>
        </w:rPr>
        <w:t>. Zmiana lub wycofanie oferty następuje poprzez złożenie odrębnego oświadczenia w tym zakresie dostarczonego Zamawiającemu w odrębnej kopercie z adnotacją „zmiana” lub „wycofanie” oferty.</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 przypadku zmiany treści oferty Wykonawca zamieszcza dokumenty zawierające zmienioną treść w kopercie opisanej w sposób przewidziany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z dopiskiem „ZMIANA”.</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Bezpośrednio przed otwarciem ofert Zamawiający poda kwotę jaką zamierza przeznaczyć na sfinansowanie zamówienia.</w:t>
      </w:r>
    </w:p>
    <w:p w:rsidR="00E75DF0" w:rsidRPr="00A05DE4" w:rsidRDefault="00FD03E8" w:rsidP="00A05DE4">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Dokonując otwarcia ofert Zamawiający poda informacje określone w art. 86 ust. 4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obliczenia ceny.</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Wykonawca, określając cenę oferty, uwzględnia w niej wszystkie koszty wykonania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 xml:space="preserve">W ofercie należy podać: cenę netto, podatek VAT oraz cenę brutto realizacji zamówienia (z podatkiem VAT) </w:t>
      </w:r>
      <w:r w:rsidRPr="007512A4">
        <w:rPr>
          <w:rFonts w:ascii="Arial" w:hAnsi="Arial" w:cs="Arial"/>
          <w:b/>
          <w:sz w:val="22"/>
          <w:szCs w:val="22"/>
          <w:u w:val="single"/>
        </w:rPr>
        <w:t>z dokładnością do dwóch miejsc po przecinku.</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4A6683"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Cena oferty (i wszystkie jej składniki stanowiące podstawę do wzajemnych rozliczeń Wykonawcy z Zamawiającym) powinna być wyrażona w polskich złotych z dokładnością do dwóch miejsc po przecinku zgodnie z zasadami matematycznymi. </w:t>
      </w:r>
    </w:p>
    <w:p w:rsidR="00F13C96"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rPr>
        <w:t xml:space="preserve">Cena </w:t>
      </w:r>
      <w:r w:rsidR="00F13C96">
        <w:rPr>
          <w:rFonts w:ascii="Arial" w:hAnsi="Arial" w:cs="Arial"/>
          <w:b/>
          <w:sz w:val="22"/>
          <w:szCs w:val="22"/>
        </w:rPr>
        <w:t xml:space="preserve">w formularzu ofertowym </w:t>
      </w:r>
      <w:r w:rsidRPr="007512A4">
        <w:rPr>
          <w:rFonts w:ascii="Arial" w:hAnsi="Arial" w:cs="Arial"/>
          <w:b/>
          <w:sz w:val="22"/>
          <w:szCs w:val="22"/>
        </w:rPr>
        <w:t xml:space="preserve">powinna być podana cyfrowo i słownie. </w:t>
      </w:r>
    </w:p>
    <w:p w:rsidR="00F13C96" w:rsidRDefault="00F13C96" w:rsidP="0032243B">
      <w:pPr>
        <w:pStyle w:val="WW-Domylny"/>
        <w:numPr>
          <w:ilvl w:val="0"/>
          <w:numId w:val="14"/>
        </w:numPr>
        <w:spacing w:before="100" w:beforeAutospacing="1" w:after="100" w:afterAutospacing="1" w:line="240" w:lineRule="auto"/>
        <w:jc w:val="both"/>
        <w:rPr>
          <w:rFonts w:ascii="Arial" w:hAnsi="Arial" w:cs="Arial"/>
          <w:b/>
          <w:sz w:val="22"/>
          <w:szCs w:val="22"/>
        </w:rPr>
      </w:pPr>
      <w:r>
        <w:rPr>
          <w:rFonts w:ascii="Arial" w:hAnsi="Arial" w:cs="Arial"/>
          <w:b/>
          <w:sz w:val="22"/>
          <w:szCs w:val="22"/>
        </w:rPr>
        <w:t>Wykonawca przenosi do formularza ofertowego</w:t>
      </w:r>
      <w:r w:rsidR="00B83FDC">
        <w:rPr>
          <w:rFonts w:ascii="Arial" w:hAnsi="Arial" w:cs="Arial"/>
          <w:b/>
          <w:sz w:val="22"/>
          <w:szCs w:val="22"/>
        </w:rPr>
        <w:t xml:space="preserve"> ( zał. nr 1 do SIWZ )</w:t>
      </w:r>
      <w:r>
        <w:rPr>
          <w:rFonts w:ascii="Arial" w:hAnsi="Arial" w:cs="Arial"/>
          <w:b/>
          <w:sz w:val="22"/>
          <w:szCs w:val="22"/>
        </w:rPr>
        <w:t xml:space="preserve"> cenę z formularza cenowo</w:t>
      </w:r>
      <w:r w:rsidR="00B83FDC">
        <w:rPr>
          <w:rFonts w:ascii="Arial" w:hAnsi="Arial" w:cs="Arial"/>
          <w:b/>
          <w:sz w:val="22"/>
          <w:szCs w:val="22"/>
        </w:rPr>
        <w:t>-technicznego (zał. nr 4 do SIWZ).</w:t>
      </w:r>
    </w:p>
    <w:p w:rsidR="00F13C96" w:rsidRPr="003B413C" w:rsidRDefault="00F13C96" w:rsidP="00F13C96">
      <w:pPr>
        <w:pStyle w:val="WW-Domylny"/>
        <w:numPr>
          <w:ilvl w:val="0"/>
          <w:numId w:val="14"/>
        </w:numPr>
        <w:spacing w:after="0"/>
        <w:jc w:val="both"/>
        <w:rPr>
          <w:rFonts w:ascii="Arial" w:hAnsi="Arial" w:cs="Arial"/>
          <w:b/>
          <w:color w:val="FF0000"/>
          <w:sz w:val="22"/>
          <w:szCs w:val="22"/>
        </w:rPr>
      </w:pPr>
      <w:r w:rsidRPr="003B413C">
        <w:rPr>
          <w:rFonts w:ascii="Arial" w:hAnsi="Arial" w:cs="Arial"/>
          <w:b/>
          <w:color w:val="FF0000"/>
          <w:sz w:val="22"/>
          <w:szCs w:val="22"/>
        </w:rPr>
        <w:t>W przypadku rozbież</w:t>
      </w:r>
      <w:r w:rsidR="003730D4" w:rsidRPr="003B413C">
        <w:rPr>
          <w:rFonts w:ascii="Arial" w:hAnsi="Arial" w:cs="Arial"/>
          <w:b/>
          <w:color w:val="FF0000"/>
          <w:sz w:val="22"/>
          <w:szCs w:val="22"/>
        </w:rPr>
        <w:t>ności co do wskazanej ceny brutto</w:t>
      </w:r>
      <w:r w:rsidRPr="003B413C">
        <w:rPr>
          <w:rFonts w:ascii="Arial" w:hAnsi="Arial" w:cs="Arial"/>
          <w:b/>
          <w:color w:val="FF0000"/>
          <w:sz w:val="22"/>
          <w:szCs w:val="22"/>
        </w:rPr>
        <w:t xml:space="preserve"> w formularzu ofertowym </w:t>
      </w:r>
      <w:r w:rsidRPr="003B413C">
        <w:rPr>
          <w:rFonts w:ascii="Arial" w:hAnsi="Arial" w:cs="Arial"/>
          <w:b/>
          <w:color w:val="FF0000"/>
          <w:sz w:val="22"/>
          <w:szCs w:val="22"/>
        </w:rPr>
        <w:br/>
        <w:t xml:space="preserve">i ceny </w:t>
      </w:r>
      <w:r w:rsidR="003730D4" w:rsidRPr="003B413C">
        <w:rPr>
          <w:rFonts w:ascii="Arial" w:hAnsi="Arial" w:cs="Arial"/>
          <w:b/>
          <w:color w:val="FF0000"/>
          <w:sz w:val="22"/>
          <w:szCs w:val="22"/>
        </w:rPr>
        <w:t>brutto</w:t>
      </w:r>
      <w:r w:rsidRPr="003B413C">
        <w:rPr>
          <w:rFonts w:ascii="Arial" w:hAnsi="Arial" w:cs="Arial"/>
          <w:b/>
          <w:color w:val="FF0000"/>
          <w:sz w:val="22"/>
          <w:szCs w:val="22"/>
        </w:rPr>
        <w:t xml:space="preserve"> wskazanej formularzu</w:t>
      </w:r>
      <w:r w:rsidRPr="003B413C">
        <w:rPr>
          <w:rFonts w:ascii="Arial" w:hAnsi="Arial" w:cs="Arial"/>
          <w:b/>
          <w:bCs/>
          <w:color w:val="FF0000"/>
          <w:sz w:val="22"/>
          <w:szCs w:val="22"/>
        </w:rPr>
        <w:t xml:space="preserve"> cenowo-technicznym, Zamawiający będzie przyjmował cenę</w:t>
      </w:r>
      <w:r w:rsidR="003730D4" w:rsidRPr="003B413C">
        <w:rPr>
          <w:rFonts w:ascii="Arial" w:hAnsi="Arial" w:cs="Arial"/>
          <w:b/>
          <w:bCs/>
          <w:color w:val="FF0000"/>
          <w:sz w:val="22"/>
          <w:szCs w:val="22"/>
        </w:rPr>
        <w:t xml:space="preserve"> brutto</w:t>
      </w:r>
      <w:r w:rsidRPr="003B413C">
        <w:rPr>
          <w:rFonts w:ascii="Arial" w:hAnsi="Arial" w:cs="Arial"/>
          <w:b/>
          <w:bCs/>
          <w:color w:val="FF0000"/>
          <w:sz w:val="22"/>
          <w:szCs w:val="22"/>
        </w:rPr>
        <w:t xml:space="preserve"> określoną w formularzu cenowo-technicznym.</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oferty musi obejmować pełny zakres wykonania przedmiotu niniejszego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jest wartością ryczałtową.</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ust.2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odrzuci ofertę, jeżeli będzie zawierała rażąco niską cenę lub koszt w stosunku do przedmiotu zamówienia (art. 89 ust.1 pkt. 4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F13C96" w:rsidRDefault="00FD03E8" w:rsidP="00F13C96">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przypadku,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FD03E8" w:rsidRPr="007512A4" w:rsidRDefault="00FD03E8" w:rsidP="0032243B">
      <w:pPr>
        <w:pStyle w:val="WW-Domylny"/>
        <w:widowControl w:val="0"/>
        <w:numPr>
          <w:ilvl w:val="0"/>
          <w:numId w:val="10"/>
        </w:numPr>
        <w:tabs>
          <w:tab w:val="left" w:pos="284"/>
        </w:tabs>
        <w:spacing w:before="100" w:beforeAutospacing="1" w:after="100" w:afterAutospacing="1" w:line="240" w:lineRule="auto"/>
        <w:ind w:left="142" w:hanging="142"/>
        <w:rPr>
          <w:rFonts w:ascii="Arial" w:hAnsi="Arial" w:cs="Arial"/>
          <w:sz w:val="22"/>
          <w:szCs w:val="22"/>
        </w:rPr>
      </w:pPr>
      <w:r w:rsidRPr="007512A4">
        <w:rPr>
          <w:rFonts w:ascii="Arial" w:hAnsi="Arial" w:cs="Arial"/>
          <w:b/>
          <w:sz w:val="22"/>
          <w:szCs w:val="22"/>
        </w:rPr>
        <w:t>Opis kryteriów, którymi Zamawiający będzie się kierował przy wyborze oferty wraz z podaniem wag tych kryteriów i sposobu oceny ofert.</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 xml:space="preserve">Przy wyborze oferty </w:t>
      </w:r>
      <w:r w:rsidR="00CC0BB4">
        <w:rPr>
          <w:rFonts w:ascii="Arial" w:hAnsi="Arial" w:cs="Arial"/>
          <w:sz w:val="22"/>
          <w:szCs w:val="22"/>
        </w:rPr>
        <w:t>–</w:t>
      </w:r>
      <w:r w:rsidR="007F2556">
        <w:rPr>
          <w:rFonts w:ascii="Arial" w:hAnsi="Arial" w:cs="Arial"/>
          <w:sz w:val="22"/>
          <w:szCs w:val="22"/>
        </w:rPr>
        <w:t xml:space="preserve">- </w:t>
      </w:r>
      <w:r w:rsidRPr="007512A4">
        <w:rPr>
          <w:rFonts w:ascii="Arial" w:hAnsi="Arial" w:cs="Arial"/>
          <w:sz w:val="22"/>
          <w:szCs w:val="22"/>
        </w:rPr>
        <w:t>Zamawiający będzie się kierował kryteriami:</w:t>
      </w:r>
      <w:r w:rsidR="007F2556">
        <w:rPr>
          <w:rFonts w:ascii="Arial" w:hAnsi="Arial" w:cs="Arial"/>
          <w:sz w:val="22"/>
          <w:szCs w:val="22"/>
        </w:rPr>
        <w:t xml:space="preserve"> </w:t>
      </w:r>
    </w:p>
    <w:p w:rsidR="00FD03E8" w:rsidRPr="007512A4" w:rsidRDefault="00FD03E8"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Cena – waga kryterium </w:t>
      </w:r>
      <w:r w:rsidR="00FD1418" w:rsidRPr="007512A4">
        <w:rPr>
          <w:rFonts w:ascii="Arial" w:hAnsi="Arial" w:cs="Arial"/>
          <w:b/>
          <w:bCs/>
          <w:sz w:val="22"/>
          <w:szCs w:val="22"/>
        </w:rPr>
        <w:t>6</w:t>
      </w:r>
      <w:r w:rsidRPr="007512A4">
        <w:rPr>
          <w:rFonts w:ascii="Arial" w:hAnsi="Arial" w:cs="Arial"/>
          <w:b/>
          <w:bCs/>
          <w:sz w:val="22"/>
          <w:szCs w:val="22"/>
        </w:rPr>
        <w:t>0%.</w:t>
      </w:r>
    </w:p>
    <w:p w:rsidR="00FD03E8" w:rsidRDefault="004A6683"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Termin dostawy </w:t>
      </w:r>
      <w:r w:rsidR="00FD03E8" w:rsidRPr="007512A4">
        <w:rPr>
          <w:rFonts w:ascii="Arial" w:hAnsi="Arial" w:cs="Arial"/>
          <w:b/>
          <w:bCs/>
          <w:sz w:val="22"/>
          <w:szCs w:val="22"/>
        </w:rPr>
        <w:t xml:space="preserve">- waga kryterium </w:t>
      </w:r>
      <w:r w:rsidR="00FD1418" w:rsidRPr="007512A4">
        <w:rPr>
          <w:rFonts w:ascii="Arial" w:hAnsi="Arial" w:cs="Arial"/>
          <w:b/>
          <w:bCs/>
          <w:sz w:val="22"/>
          <w:szCs w:val="22"/>
        </w:rPr>
        <w:t>4</w:t>
      </w:r>
      <w:r w:rsidR="00FD03E8" w:rsidRPr="007512A4">
        <w:rPr>
          <w:rFonts w:ascii="Arial" w:hAnsi="Arial" w:cs="Arial"/>
          <w:b/>
          <w:bCs/>
          <w:sz w:val="22"/>
          <w:szCs w:val="22"/>
        </w:rPr>
        <w:t>0%.</w:t>
      </w:r>
    </w:p>
    <w:p w:rsidR="00B83FDC" w:rsidRPr="00B83FDC" w:rsidRDefault="00B83FDC" w:rsidP="00B83FDC">
      <w:pPr>
        <w:spacing w:before="100" w:beforeAutospacing="1" w:after="100" w:afterAutospacing="1" w:line="240" w:lineRule="auto"/>
        <w:ind w:left="360"/>
        <w:jc w:val="both"/>
        <w:rPr>
          <w:rFonts w:ascii="Arial" w:hAnsi="Arial" w:cs="Arial"/>
          <w:bCs/>
        </w:rPr>
      </w:pPr>
      <w:r w:rsidRPr="00B83FDC">
        <w:rPr>
          <w:rFonts w:ascii="Arial" w:hAnsi="Arial" w:cs="Arial"/>
          <w:bCs/>
        </w:rPr>
        <w:t>(Zamawiający pod pojęciem termin dostawy ma na myśli termin dostawy częściowej z uwagi na sukcesywny  charakter realizacji przedmiotu zamówienia)</w:t>
      </w:r>
    </w:p>
    <w:p w:rsidR="00FD03E8" w:rsidRPr="007512A4" w:rsidRDefault="00FD03E8" w:rsidP="0032243B">
      <w:pPr>
        <w:pStyle w:val="WW-Domylny"/>
        <w:numPr>
          <w:ilvl w:val="0"/>
          <w:numId w:val="24"/>
        </w:numPr>
        <w:tabs>
          <w:tab w:val="left" w:pos="540"/>
        </w:tabs>
        <w:spacing w:before="100" w:beforeAutospacing="1" w:after="100" w:afterAutospacing="1" w:line="240" w:lineRule="auto"/>
        <w:jc w:val="both"/>
        <w:rPr>
          <w:rFonts w:ascii="Arial" w:hAnsi="Arial" w:cs="Arial"/>
          <w:color w:val="000000"/>
          <w:sz w:val="22"/>
          <w:szCs w:val="22"/>
        </w:rPr>
      </w:pPr>
      <w:r w:rsidRPr="007512A4">
        <w:rPr>
          <w:rFonts w:ascii="Arial" w:hAnsi="Arial" w:cs="Arial"/>
          <w:sz w:val="22"/>
          <w:szCs w:val="22"/>
        </w:rPr>
        <w:t>Zamawiający dokona oceny ofert, przyznając punkty w ramach poszczególnych kryteriów oceny ofert,</w:t>
      </w:r>
      <w:r w:rsidRPr="007512A4">
        <w:rPr>
          <w:rFonts w:ascii="Arial" w:hAnsi="Arial" w:cs="Arial"/>
          <w:color w:val="000000"/>
          <w:sz w:val="22"/>
          <w:szCs w:val="22"/>
        </w:rPr>
        <w:t xml:space="preserve"> </w:t>
      </w:r>
      <w:r w:rsidRPr="007512A4">
        <w:rPr>
          <w:rFonts w:ascii="Arial" w:hAnsi="Arial" w:cs="Arial"/>
          <w:sz w:val="22"/>
          <w:szCs w:val="22"/>
        </w:rPr>
        <w:t>przyjmując zasadę, że 1% = 1 punkt.</w:t>
      </w:r>
    </w:p>
    <w:p w:rsidR="00FD03E8" w:rsidRPr="00F13C96" w:rsidRDefault="00FD03E8" w:rsidP="00F13C96">
      <w:pPr>
        <w:pStyle w:val="WW-Domylny"/>
        <w:numPr>
          <w:ilvl w:val="0"/>
          <w:numId w:val="24"/>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Sposób obliczenia punktów:</w:t>
      </w:r>
    </w:p>
    <w:p w:rsidR="00FD03E8" w:rsidRPr="007512A4" w:rsidRDefault="00FD03E8" w:rsidP="0032243B">
      <w:pPr>
        <w:pStyle w:val="Akapitzlist"/>
        <w:numPr>
          <w:ilvl w:val="0"/>
          <w:numId w:val="17"/>
        </w:numPr>
        <w:spacing w:before="100" w:beforeAutospacing="1" w:after="100" w:afterAutospacing="1" w:line="240" w:lineRule="auto"/>
        <w:jc w:val="both"/>
        <w:rPr>
          <w:rFonts w:ascii="Arial" w:hAnsi="Arial" w:cs="Arial"/>
          <w:b/>
          <w:bCs/>
          <w:color w:val="000000"/>
          <w:sz w:val="22"/>
          <w:szCs w:val="22"/>
        </w:rPr>
      </w:pPr>
      <w:r w:rsidRPr="007512A4">
        <w:rPr>
          <w:rFonts w:ascii="Arial" w:hAnsi="Arial" w:cs="Arial"/>
          <w:b/>
          <w:sz w:val="22"/>
          <w:szCs w:val="22"/>
          <w:u w:val="single"/>
        </w:rPr>
        <w:t>w ramach kryterium cena:</w:t>
      </w:r>
    </w:p>
    <w:p w:rsidR="00FD03E8" w:rsidRPr="007512A4" w:rsidRDefault="00FD03E8" w:rsidP="00F13C96">
      <w:pPr>
        <w:pStyle w:val="WW-Domylny"/>
        <w:tabs>
          <w:tab w:val="left" w:pos="540"/>
        </w:tabs>
        <w:spacing w:after="0" w:line="240" w:lineRule="auto"/>
        <w:jc w:val="both"/>
        <w:rPr>
          <w:rFonts w:ascii="Arial" w:hAnsi="Arial" w:cs="Arial"/>
          <w:b/>
          <w:bCs/>
          <w:color w:val="000000"/>
          <w:sz w:val="22"/>
          <w:szCs w:val="22"/>
        </w:rPr>
      </w:pPr>
      <w:r w:rsidRPr="007512A4">
        <w:rPr>
          <w:rFonts w:ascii="Arial" w:hAnsi="Arial" w:cs="Arial"/>
          <w:b/>
          <w:bCs/>
          <w:color w:val="000000"/>
          <w:sz w:val="22"/>
          <w:szCs w:val="22"/>
        </w:rPr>
        <w:t xml:space="preserve">Ilość punktów </w:t>
      </w:r>
      <w:proofErr w:type="spellStart"/>
      <w:r w:rsidRPr="007512A4">
        <w:rPr>
          <w:rFonts w:ascii="Arial" w:hAnsi="Arial" w:cs="Arial"/>
          <w:b/>
          <w:bCs/>
          <w:color w:val="000000"/>
          <w:sz w:val="22"/>
          <w:szCs w:val="22"/>
        </w:rPr>
        <w:t>(P</w:t>
      </w:r>
      <w:proofErr w:type="spellEnd"/>
      <w:r w:rsidRPr="007512A4">
        <w:rPr>
          <w:rFonts w:ascii="Arial" w:hAnsi="Arial" w:cs="Arial"/>
          <w:b/>
          <w:bCs/>
          <w:color w:val="000000"/>
          <w:sz w:val="22"/>
          <w:szCs w:val="22"/>
        </w:rPr>
        <w:t>c) za to kryterium zostanie wyliczona wg wzoru:</w:t>
      </w:r>
    </w:p>
    <w:p w:rsidR="00FD03E8" w:rsidRPr="007512A4" w:rsidRDefault="00FD03E8" w:rsidP="00F13C96">
      <w:pPr>
        <w:pStyle w:val="WW-Domylny"/>
        <w:tabs>
          <w:tab w:val="left" w:pos="540"/>
        </w:tabs>
        <w:spacing w:after="0" w:line="240" w:lineRule="auto"/>
        <w:jc w:val="both"/>
        <w:rPr>
          <w:rFonts w:ascii="Arial" w:hAnsi="Arial" w:cs="Arial"/>
          <w:bCs/>
          <w:sz w:val="22"/>
          <w:szCs w:val="22"/>
        </w:rPr>
      </w:pPr>
      <w:proofErr w:type="spellStart"/>
      <w:r w:rsidRPr="007512A4">
        <w:rPr>
          <w:rFonts w:ascii="Arial" w:hAnsi="Arial" w:cs="Arial"/>
          <w:b/>
          <w:bCs/>
          <w:color w:val="000000"/>
          <w:sz w:val="22"/>
          <w:szCs w:val="22"/>
        </w:rPr>
        <w:t>P</w:t>
      </w:r>
      <w:r w:rsidRPr="007512A4">
        <w:rPr>
          <w:rFonts w:ascii="Arial" w:hAnsi="Arial" w:cs="Arial"/>
          <w:b/>
          <w:bCs/>
          <w:color w:val="000000"/>
          <w:sz w:val="22"/>
          <w:szCs w:val="22"/>
          <w:vertAlign w:val="subscript"/>
        </w:rPr>
        <w:t>c</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C_min</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C_oferty</w:t>
      </w:r>
      <w:proofErr w:type="spellEnd"/>
      <w:r w:rsidRPr="007512A4">
        <w:rPr>
          <w:rFonts w:ascii="Arial" w:hAnsi="Arial" w:cs="Arial"/>
          <w:b/>
          <w:bCs/>
          <w:color w:val="000000"/>
          <w:sz w:val="22"/>
          <w:szCs w:val="22"/>
        </w:rPr>
        <w:t xml:space="preserve">) x </w:t>
      </w:r>
      <w:r w:rsidR="00FD1418" w:rsidRPr="007512A4">
        <w:rPr>
          <w:rFonts w:ascii="Arial" w:hAnsi="Arial" w:cs="Arial"/>
          <w:b/>
          <w:bCs/>
          <w:color w:val="000000"/>
          <w:sz w:val="22"/>
          <w:szCs w:val="22"/>
        </w:rPr>
        <w:t>6</w:t>
      </w:r>
      <w:r w:rsidRPr="007512A4">
        <w:rPr>
          <w:rFonts w:ascii="Arial" w:hAnsi="Arial" w:cs="Arial"/>
          <w:b/>
          <w:bCs/>
          <w:color w:val="000000"/>
          <w:sz w:val="22"/>
          <w:szCs w:val="22"/>
        </w:rPr>
        <w:t xml:space="preserve">0 </w:t>
      </w:r>
      <w:proofErr w:type="spellStart"/>
      <w:r w:rsidRPr="007512A4">
        <w:rPr>
          <w:rFonts w:ascii="Arial" w:hAnsi="Arial" w:cs="Arial"/>
          <w:b/>
          <w:bCs/>
          <w:color w:val="000000"/>
          <w:sz w:val="22"/>
          <w:szCs w:val="22"/>
        </w:rPr>
        <w:t>pkt</w:t>
      </w:r>
      <w:proofErr w:type="spellEnd"/>
      <w:r w:rsidRPr="007512A4">
        <w:rPr>
          <w:rFonts w:ascii="Arial" w:hAnsi="Arial" w:cs="Arial"/>
          <w:b/>
          <w:bCs/>
          <w:color w:val="000000"/>
          <w:sz w:val="22"/>
          <w:szCs w:val="22"/>
        </w:rPr>
        <w:t>, gdzie</w:t>
      </w:r>
    </w:p>
    <w:p w:rsidR="00FD03E8" w:rsidRPr="007512A4" w:rsidRDefault="00FD03E8" w:rsidP="00F13C96">
      <w:pPr>
        <w:pStyle w:val="WW-Domylny"/>
        <w:spacing w:after="0" w:line="240" w:lineRule="auto"/>
        <w:rPr>
          <w:rFonts w:ascii="Arial" w:hAnsi="Arial" w:cs="Arial"/>
          <w:bCs/>
          <w:sz w:val="22"/>
          <w:szCs w:val="22"/>
        </w:rPr>
      </w:pPr>
      <w:proofErr w:type="spellStart"/>
      <w:r w:rsidRPr="007512A4">
        <w:rPr>
          <w:rFonts w:ascii="Arial" w:hAnsi="Arial" w:cs="Arial"/>
          <w:bCs/>
          <w:sz w:val="22"/>
          <w:szCs w:val="22"/>
        </w:rPr>
        <w:t>P</w:t>
      </w:r>
      <w:r w:rsidRPr="007512A4">
        <w:rPr>
          <w:rFonts w:ascii="Arial" w:hAnsi="Arial" w:cs="Arial"/>
          <w:bCs/>
          <w:sz w:val="22"/>
          <w:szCs w:val="22"/>
          <w:vertAlign w:val="subscript"/>
        </w:rPr>
        <w:t>c</w:t>
      </w:r>
      <w:proofErr w:type="spellEnd"/>
      <w:r w:rsidRPr="007512A4">
        <w:rPr>
          <w:rFonts w:ascii="Arial" w:hAnsi="Arial" w:cs="Arial"/>
          <w:bCs/>
          <w:sz w:val="22"/>
          <w:szCs w:val="22"/>
          <w:vertAlign w:val="subscript"/>
        </w:rPr>
        <w:t xml:space="preserve"> </w:t>
      </w:r>
      <w:r w:rsidRPr="007512A4">
        <w:rPr>
          <w:rFonts w:ascii="Arial" w:hAnsi="Arial" w:cs="Arial"/>
          <w:bCs/>
          <w:sz w:val="22"/>
          <w:szCs w:val="22"/>
        </w:rPr>
        <w:t>- ilość punktów dla kryterium cena,</w:t>
      </w:r>
    </w:p>
    <w:p w:rsidR="00FD03E8" w:rsidRPr="007512A4" w:rsidRDefault="00FD03E8" w:rsidP="00F13C96">
      <w:pPr>
        <w:pStyle w:val="Tekstpodstawowy31"/>
        <w:spacing w:after="0" w:line="240" w:lineRule="auto"/>
        <w:rPr>
          <w:rFonts w:ascii="Arial" w:hAnsi="Arial" w:cs="Arial"/>
          <w:bCs/>
          <w:color w:val="000000"/>
          <w:sz w:val="22"/>
          <w:szCs w:val="22"/>
        </w:rPr>
      </w:pPr>
      <w:proofErr w:type="spellStart"/>
      <w:r w:rsidRPr="007512A4">
        <w:rPr>
          <w:rFonts w:ascii="Arial" w:hAnsi="Arial" w:cs="Arial"/>
          <w:bCs/>
          <w:sz w:val="22"/>
          <w:szCs w:val="22"/>
        </w:rPr>
        <w:t>C_min</w:t>
      </w:r>
      <w:proofErr w:type="spellEnd"/>
      <w:r w:rsidRPr="007512A4">
        <w:rPr>
          <w:rFonts w:ascii="Arial" w:hAnsi="Arial" w:cs="Arial"/>
          <w:bCs/>
          <w:sz w:val="22"/>
          <w:szCs w:val="22"/>
        </w:rPr>
        <w:t xml:space="preserve"> – najniższa cena brutto spośród ofert niepodlegających odrzuceniu,</w:t>
      </w:r>
    </w:p>
    <w:p w:rsidR="00FD03E8" w:rsidRPr="007512A4" w:rsidRDefault="00FD03E8" w:rsidP="00F13C96">
      <w:pPr>
        <w:pStyle w:val="Tekstpodstawowy31"/>
        <w:tabs>
          <w:tab w:val="left" w:pos="540"/>
        </w:tabs>
        <w:spacing w:after="0" w:line="240" w:lineRule="auto"/>
        <w:jc w:val="both"/>
        <w:rPr>
          <w:rFonts w:ascii="Arial" w:hAnsi="Arial" w:cs="Arial"/>
          <w:b/>
          <w:sz w:val="22"/>
          <w:szCs w:val="22"/>
        </w:rPr>
      </w:pPr>
      <w:proofErr w:type="spellStart"/>
      <w:r w:rsidRPr="007512A4">
        <w:rPr>
          <w:rFonts w:ascii="Arial" w:hAnsi="Arial" w:cs="Arial"/>
          <w:bCs/>
          <w:color w:val="000000"/>
          <w:sz w:val="22"/>
          <w:szCs w:val="22"/>
        </w:rPr>
        <w:t>C_oferty</w:t>
      </w:r>
      <w:proofErr w:type="spellEnd"/>
      <w:r w:rsidRPr="007512A4">
        <w:rPr>
          <w:rFonts w:ascii="Arial" w:hAnsi="Arial" w:cs="Arial"/>
          <w:bCs/>
          <w:color w:val="000000"/>
          <w:sz w:val="22"/>
          <w:szCs w:val="22"/>
        </w:rPr>
        <w:t xml:space="preserve"> – cena brutto ocenianej oferty.</w:t>
      </w:r>
    </w:p>
    <w:p w:rsidR="00FD03E8" w:rsidRPr="007512A4" w:rsidRDefault="00FD03E8" w:rsidP="00F13C96">
      <w:pPr>
        <w:pStyle w:val="Tekstpodstawowy31"/>
        <w:tabs>
          <w:tab w:val="left" w:pos="540"/>
        </w:tabs>
        <w:spacing w:after="0" w:line="240" w:lineRule="auto"/>
        <w:jc w:val="both"/>
        <w:rPr>
          <w:rFonts w:ascii="Arial" w:hAnsi="Arial" w:cs="Arial"/>
          <w:sz w:val="22"/>
          <w:szCs w:val="22"/>
        </w:rPr>
      </w:pPr>
      <w:r w:rsidRPr="007512A4">
        <w:rPr>
          <w:rFonts w:ascii="Arial" w:hAnsi="Arial" w:cs="Arial"/>
          <w:b/>
          <w:sz w:val="22"/>
          <w:szCs w:val="22"/>
        </w:rPr>
        <w:t xml:space="preserve">Maksymalna liczba punktów, jakie można uzyskać w ramach niniejszego kryterium </w:t>
      </w:r>
      <w:r w:rsidRPr="007512A4">
        <w:rPr>
          <w:rFonts w:ascii="Arial" w:hAnsi="Arial" w:cs="Arial"/>
          <w:b/>
          <w:bCs/>
          <w:color w:val="000000"/>
          <w:sz w:val="22"/>
          <w:szCs w:val="22"/>
        </w:rPr>
        <w:t>to</w:t>
      </w:r>
      <w:r w:rsidRPr="007512A4">
        <w:rPr>
          <w:rFonts w:ascii="Arial" w:hAnsi="Arial" w:cs="Arial"/>
          <w:b/>
          <w:bCs/>
          <w:color w:val="FF0000"/>
          <w:sz w:val="22"/>
          <w:szCs w:val="22"/>
        </w:rPr>
        <w:t xml:space="preserve"> </w:t>
      </w:r>
      <w:r w:rsidR="00FD1418" w:rsidRPr="007512A4">
        <w:rPr>
          <w:rFonts w:ascii="Arial" w:hAnsi="Arial" w:cs="Arial"/>
          <w:b/>
          <w:bCs/>
          <w:color w:val="auto"/>
          <w:sz w:val="22"/>
          <w:szCs w:val="22"/>
        </w:rPr>
        <w:t>6</w:t>
      </w:r>
      <w:r w:rsidR="00CA0D57" w:rsidRPr="007512A4">
        <w:rPr>
          <w:rFonts w:ascii="Arial" w:hAnsi="Arial" w:cs="Arial"/>
          <w:b/>
          <w:bCs/>
          <w:color w:val="auto"/>
          <w:sz w:val="22"/>
          <w:szCs w:val="22"/>
        </w:rPr>
        <w:t>0</w:t>
      </w:r>
      <w:r w:rsidRPr="007512A4">
        <w:rPr>
          <w:rFonts w:ascii="Arial" w:hAnsi="Arial" w:cs="Arial"/>
          <w:b/>
          <w:bCs/>
          <w:color w:val="auto"/>
          <w:sz w:val="22"/>
          <w:szCs w:val="22"/>
        </w:rPr>
        <w:t>.</w:t>
      </w:r>
    </w:p>
    <w:p w:rsidR="00E75DF0" w:rsidRPr="007512A4" w:rsidRDefault="00FD03E8" w:rsidP="0032243B">
      <w:pPr>
        <w:pStyle w:val="Akapitzlist"/>
        <w:numPr>
          <w:ilvl w:val="0"/>
          <w:numId w:val="17"/>
        </w:numPr>
        <w:tabs>
          <w:tab w:val="left" w:pos="540"/>
        </w:tabs>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 xml:space="preserve">w ramach kryterium </w:t>
      </w:r>
      <w:r w:rsidR="002A019A" w:rsidRPr="007512A4">
        <w:rPr>
          <w:rFonts w:ascii="Arial" w:hAnsi="Arial" w:cs="Arial"/>
          <w:b/>
          <w:sz w:val="22"/>
          <w:szCs w:val="22"/>
          <w:u w:val="single"/>
        </w:rPr>
        <w:t>termin dostawy</w:t>
      </w:r>
    </w:p>
    <w:p w:rsidR="00FD03E8" w:rsidRPr="007512A4" w:rsidRDefault="002A019A" w:rsidP="0032243B">
      <w:pPr>
        <w:tabs>
          <w:tab w:val="left" w:pos="540"/>
        </w:tabs>
        <w:spacing w:before="100" w:beforeAutospacing="1" w:after="100" w:afterAutospacing="1" w:line="240" w:lineRule="auto"/>
        <w:jc w:val="both"/>
        <w:rPr>
          <w:rFonts w:ascii="Arial" w:hAnsi="Arial" w:cs="Arial"/>
          <w:b/>
        </w:rPr>
      </w:pPr>
      <w:r w:rsidRPr="007512A4">
        <w:rPr>
          <w:rFonts w:ascii="Arial" w:hAnsi="Arial" w:cs="Arial"/>
          <w:b/>
        </w:rPr>
        <w:t>Ilość punktów (</w:t>
      </w:r>
      <w:proofErr w:type="spellStart"/>
      <w:r w:rsidRPr="007512A4">
        <w:rPr>
          <w:rFonts w:ascii="Arial" w:hAnsi="Arial" w:cs="Arial"/>
          <w:b/>
        </w:rPr>
        <w:t>Ptd</w:t>
      </w:r>
      <w:proofErr w:type="spellEnd"/>
      <w:r w:rsidR="00FD03E8" w:rsidRPr="007512A4">
        <w:rPr>
          <w:rFonts w:ascii="Arial" w:hAnsi="Arial" w:cs="Arial"/>
          <w:b/>
        </w:rPr>
        <w:t>) przyznanych za to kryterium zostanie przyznana według następujących zasad:</w:t>
      </w:r>
    </w:p>
    <w:p w:rsidR="00FD1418" w:rsidRPr="007512A4" w:rsidRDefault="00B83FDC"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Pr>
          <w:rFonts w:ascii="Arial" w:hAnsi="Arial" w:cs="Arial"/>
          <w:b/>
          <w:sz w:val="22"/>
          <w:szCs w:val="22"/>
        </w:rPr>
        <w:t xml:space="preserve">10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Pr>
          <w:rFonts w:ascii="Arial" w:hAnsi="Arial" w:cs="Arial"/>
          <w:sz w:val="22"/>
          <w:szCs w:val="22"/>
        </w:rPr>
        <w:t xml:space="preserve">termin dostawy </w:t>
      </w:r>
      <w:r w:rsidR="007F2556">
        <w:rPr>
          <w:rFonts w:ascii="Arial" w:hAnsi="Arial" w:cs="Arial"/>
          <w:sz w:val="22"/>
          <w:szCs w:val="22"/>
        </w:rPr>
        <w:t>wynoszący do 21 dni od daty zawarcia umowy</w:t>
      </w:r>
    </w:p>
    <w:p w:rsidR="002A019A" w:rsidRPr="007512A4" w:rsidRDefault="00FD1418"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20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za zapropon</w:t>
      </w:r>
      <w:r w:rsidR="00B83FDC">
        <w:rPr>
          <w:rFonts w:ascii="Arial" w:hAnsi="Arial" w:cs="Arial"/>
          <w:sz w:val="22"/>
          <w:szCs w:val="22"/>
        </w:rPr>
        <w:t xml:space="preserve">owany w ofercie termin dostawy </w:t>
      </w:r>
      <w:r w:rsidRPr="007512A4">
        <w:rPr>
          <w:rFonts w:ascii="Arial" w:hAnsi="Arial" w:cs="Arial"/>
          <w:sz w:val="22"/>
          <w:szCs w:val="22"/>
        </w:rPr>
        <w:t xml:space="preserve">wynoszący </w:t>
      </w:r>
      <w:r w:rsidR="007F2556">
        <w:rPr>
          <w:rFonts w:ascii="Arial" w:hAnsi="Arial" w:cs="Arial"/>
          <w:sz w:val="22"/>
          <w:szCs w:val="22"/>
        </w:rPr>
        <w:t xml:space="preserve">do 15 dni od daty zawarcia umowy </w:t>
      </w:r>
    </w:p>
    <w:p w:rsidR="002A019A" w:rsidRPr="007512A4" w:rsidRDefault="002A019A"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3</w:t>
      </w:r>
      <w:r w:rsidR="00FD1418" w:rsidRPr="007512A4">
        <w:rPr>
          <w:rFonts w:ascii="Arial" w:hAnsi="Arial" w:cs="Arial"/>
          <w:b/>
          <w:sz w:val="22"/>
          <w:szCs w:val="22"/>
        </w:rPr>
        <w:t xml:space="preserve">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w:t>
      </w:r>
      <w:r w:rsidR="007F2556">
        <w:rPr>
          <w:rFonts w:ascii="Arial" w:hAnsi="Arial" w:cs="Arial"/>
          <w:sz w:val="22"/>
          <w:szCs w:val="22"/>
        </w:rPr>
        <w:t xml:space="preserve"> do 10 dni od daty zawarcia umowy</w:t>
      </w:r>
    </w:p>
    <w:p w:rsidR="0076184F" w:rsidRPr="00F13C96" w:rsidRDefault="002A019A" w:rsidP="00F13C96">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40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do </w:t>
      </w:r>
      <w:r w:rsidR="007F2556">
        <w:rPr>
          <w:rFonts w:ascii="Arial" w:hAnsi="Arial" w:cs="Arial"/>
          <w:sz w:val="22"/>
          <w:szCs w:val="22"/>
        </w:rPr>
        <w:t xml:space="preserve"> 5</w:t>
      </w:r>
      <w:r w:rsidRPr="007512A4">
        <w:rPr>
          <w:rFonts w:ascii="Arial" w:hAnsi="Arial" w:cs="Arial"/>
          <w:sz w:val="22"/>
          <w:szCs w:val="22"/>
        </w:rPr>
        <w:t xml:space="preserve"> dni</w:t>
      </w:r>
      <w:r w:rsidR="007F2556">
        <w:rPr>
          <w:rFonts w:ascii="Arial" w:hAnsi="Arial" w:cs="Arial"/>
          <w:sz w:val="22"/>
          <w:szCs w:val="22"/>
        </w:rPr>
        <w:t xml:space="preserve"> od daty zawarcia umowy</w:t>
      </w:r>
    </w:p>
    <w:p w:rsidR="00FD03E8" w:rsidRPr="007512A4" w:rsidRDefault="00FD03E8" w:rsidP="00B83FDC">
      <w:pPr>
        <w:pStyle w:val="WW-Domylny"/>
        <w:tabs>
          <w:tab w:val="left" w:pos="540"/>
        </w:tabs>
        <w:spacing w:after="0" w:line="240" w:lineRule="auto"/>
        <w:jc w:val="both"/>
        <w:rPr>
          <w:rFonts w:ascii="Arial" w:hAnsi="Arial" w:cs="Arial"/>
          <w:sz w:val="22"/>
          <w:szCs w:val="22"/>
        </w:rPr>
      </w:pPr>
      <w:r w:rsidRPr="007512A4">
        <w:rPr>
          <w:rFonts w:ascii="Arial" w:hAnsi="Arial" w:cs="Arial"/>
          <w:b/>
          <w:sz w:val="22"/>
          <w:szCs w:val="22"/>
        </w:rPr>
        <w:t xml:space="preserve">Maksymalna liczba punktów, jakie można uzyskać w ramach niniejszego kryterium </w:t>
      </w:r>
      <w:r w:rsidRPr="007512A4">
        <w:rPr>
          <w:rFonts w:ascii="Arial" w:hAnsi="Arial" w:cs="Arial"/>
          <w:b/>
          <w:bCs/>
          <w:color w:val="000000"/>
          <w:sz w:val="22"/>
          <w:szCs w:val="22"/>
        </w:rPr>
        <w:t xml:space="preserve">to </w:t>
      </w:r>
      <w:r w:rsidR="00FD1418" w:rsidRPr="007512A4">
        <w:rPr>
          <w:rFonts w:ascii="Arial" w:hAnsi="Arial" w:cs="Arial"/>
          <w:b/>
          <w:bCs/>
          <w:color w:val="000000"/>
          <w:sz w:val="22"/>
          <w:szCs w:val="22"/>
        </w:rPr>
        <w:t>4</w:t>
      </w:r>
      <w:r w:rsidRPr="007512A4">
        <w:rPr>
          <w:rFonts w:ascii="Arial" w:hAnsi="Arial" w:cs="Arial"/>
          <w:b/>
          <w:bCs/>
          <w:color w:val="000000"/>
          <w:sz w:val="22"/>
          <w:szCs w:val="22"/>
        </w:rPr>
        <w:t xml:space="preserve">0. </w:t>
      </w:r>
    </w:p>
    <w:p w:rsidR="00FD1418" w:rsidRPr="007512A4" w:rsidRDefault="002A019A" w:rsidP="00B83FDC">
      <w:pPr>
        <w:spacing w:after="0" w:line="240" w:lineRule="auto"/>
        <w:jc w:val="both"/>
        <w:rPr>
          <w:rFonts w:ascii="Arial" w:hAnsi="Arial" w:cs="Arial"/>
          <w:b/>
        </w:rPr>
      </w:pPr>
      <w:r w:rsidRPr="007512A4">
        <w:rPr>
          <w:rFonts w:ascii="Arial" w:hAnsi="Arial" w:cs="Arial"/>
          <w:b/>
        </w:rPr>
        <w:t xml:space="preserve">Termin dostawy należy wskazać w pełnych dniach </w:t>
      </w:r>
      <w:r w:rsidR="00FD1418" w:rsidRPr="007512A4">
        <w:rPr>
          <w:rFonts w:ascii="Arial" w:hAnsi="Arial" w:cs="Arial"/>
          <w:b/>
        </w:rPr>
        <w:t>(jednostk</w:t>
      </w:r>
      <w:r w:rsidRPr="007512A4">
        <w:rPr>
          <w:rFonts w:ascii="Arial" w:hAnsi="Arial" w:cs="Arial"/>
          <w:b/>
        </w:rPr>
        <w:t>a czasu nie mniejsza niż dzień</w:t>
      </w:r>
      <w:r w:rsidR="00FD1418" w:rsidRPr="007512A4">
        <w:rPr>
          <w:rFonts w:ascii="Arial" w:hAnsi="Arial" w:cs="Arial"/>
          <w:b/>
        </w:rPr>
        <w:t xml:space="preserve">) </w:t>
      </w:r>
    </w:p>
    <w:p w:rsidR="00FD1418" w:rsidRPr="007512A4" w:rsidRDefault="002A019A" w:rsidP="0032243B">
      <w:pPr>
        <w:spacing w:before="100" w:beforeAutospacing="1" w:after="100" w:afterAutospacing="1" w:line="240" w:lineRule="auto"/>
        <w:jc w:val="both"/>
        <w:rPr>
          <w:rFonts w:ascii="Arial" w:hAnsi="Arial" w:cs="Arial"/>
        </w:rPr>
      </w:pPr>
      <w:r w:rsidRPr="007512A4">
        <w:rPr>
          <w:rFonts w:ascii="Arial" w:hAnsi="Arial" w:cs="Arial"/>
        </w:rPr>
        <w:lastRenderedPageBreak/>
        <w:t xml:space="preserve">Termin dostawy </w:t>
      </w:r>
      <w:r w:rsidR="00FD1418" w:rsidRPr="007512A4">
        <w:rPr>
          <w:rFonts w:ascii="Arial" w:hAnsi="Arial" w:cs="Arial"/>
        </w:rPr>
        <w:t xml:space="preserve">Wykonawca zobowiązany jest wskazać w formularzu oferty. </w:t>
      </w:r>
    </w:p>
    <w:p w:rsidR="00E66DF8" w:rsidRPr="007512A4" w:rsidRDefault="00FD1418" w:rsidP="0032243B">
      <w:pPr>
        <w:pStyle w:val="Tekstpodstawowy23"/>
        <w:spacing w:before="100" w:beforeAutospacing="1" w:after="100" w:afterAutospacing="1"/>
        <w:jc w:val="both"/>
        <w:rPr>
          <w:rFonts w:ascii="Arial" w:hAnsi="Arial" w:cs="Arial"/>
          <w:sz w:val="22"/>
          <w:szCs w:val="22"/>
          <w:u w:val="single"/>
        </w:rPr>
      </w:pPr>
      <w:r w:rsidRPr="007512A4">
        <w:rPr>
          <w:rFonts w:ascii="Arial" w:hAnsi="Arial" w:cs="Arial"/>
          <w:sz w:val="22"/>
          <w:szCs w:val="22"/>
          <w:u w:val="single"/>
        </w:rPr>
        <w:t>Wymaga</w:t>
      </w:r>
      <w:r w:rsidR="002A019A" w:rsidRPr="007512A4">
        <w:rPr>
          <w:rFonts w:ascii="Arial" w:hAnsi="Arial" w:cs="Arial"/>
          <w:sz w:val="22"/>
          <w:szCs w:val="22"/>
          <w:u w:val="single"/>
        </w:rPr>
        <w:t>ny przez Zamawiającego ma</w:t>
      </w:r>
      <w:r w:rsidR="007F2556">
        <w:rPr>
          <w:rFonts w:ascii="Arial" w:hAnsi="Arial" w:cs="Arial"/>
          <w:sz w:val="22"/>
          <w:szCs w:val="22"/>
          <w:u w:val="single"/>
        </w:rPr>
        <w:t>ksymalny termin dostawy wynosi 21</w:t>
      </w:r>
      <w:r w:rsidR="002A019A" w:rsidRPr="007512A4">
        <w:rPr>
          <w:rFonts w:ascii="Arial" w:hAnsi="Arial" w:cs="Arial"/>
          <w:sz w:val="22"/>
          <w:szCs w:val="22"/>
          <w:u w:val="single"/>
        </w:rPr>
        <w:t xml:space="preserve"> dni</w:t>
      </w:r>
      <w:r w:rsidRPr="007512A4">
        <w:rPr>
          <w:rFonts w:ascii="Arial" w:hAnsi="Arial" w:cs="Arial"/>
          <w:sz w:val="22"/>
          <w:szCs w:val="22"/>
          <w:u w:val="single"/>
        </w:rPr>
        <w:t>, licząc od daty</w:t>
      </w:r>
      <w:r w:rsidR="002A019A" w:rsidRPr="007512A4">
        <w:rPr>
          <w:rFonts w:ascii="Arial" w:hAnsi="Arial" w:cs="Arial"/>
          <w:sz w:val="22"/>
          <w:szCs w:val="22"/>
          <w:u w:val="single"/>
        </w:rPr>
        <w:t xml:space="preserve"> </w:t>
      </w:r>
      <w:r w:rsidR="007F2556">
        <w:rPr>
          <w:rFonts w:ascii="Arial" w:hAnsi="Arial" w:cs="Arial"/>
          <w:sz w:val="22"/>
          <w:szCs w:val="22"/>
          <w:u w:val="single"/>
        </w:rPr>
        <w:t>zawarcia umowy.</w:t>
      </w:r>
    </w:p>
    <w:p w:rsidR="00FD1418" w:rsidRPr="007512A4" w:rsidRDefault="00B83FDC" w:rsidP="0032243B">
      <w:pPr>
        <w:spacing w:before="100" w:beforeAutospacing="1" w:after="100" w:afterAutospacing="1" w:line="240" w:lineRule="auto"/>
        <w:jc w:val="both"/>
        <w:rPr>
          <w:rFonts w:ascii="Arial" w:hAnsi="Arial" w:cs="Arial"/>
        </w:rPr>
      </w:pPr>
      <w:r>
        <w:rPr>
          <w:rFonts w:ascii="Arial" w:hAnsi="Arial" w:cs="Arial"/>
        </w:rPr>
        <w:t>W przypadku wskazania</w:t>
      </w:r>
      <w:r w:rsidR="00FD1418" w:rsidRPr="007512A4">
        <w:rPr>
          <w:rFonts w:ascii="Arial" w:hAnsi="Arial" w:cs="Arial"/>
        </w:rPr>
        <w:t xml:space="preserve"> w ofercie </w:t>
      </w:r>
      <w:r w:rsidR="007F2556">
        <w:rPr>
          <w:rFonts w:ascii="Arial" w:hAnsi="Arial" w:cs="Arial"/>
        </w:rPr>
        <w:t>terminu dostawy dłuższego niż 21</w:t>
      </w:r>
      <w:r w:rsidR="002A019A" w:rsidRPr="007512A4">
        <w:rPr>
          <w:rFonts w:ascii="Arial" w:hAnsi="Arial" w:cs="Arial"/>
        </w:rPr>
        <w:t xml:space="preserve"> dni</w:t>
      </w:r>
      <w:r>
        <w:rPr>
          <w:rFonts w:ascii="Arial" w:hAnsi="Arial" w:cs="Arial"/>
        </w:rPr>
        <w:t>, lub wskazania 0 dni,</w:t>
      </w:r>
      <w:r w:rsidR="002A019A" w:rsidRPr="007512A4">
        <w:rPr>
          <w:rFonts w:ascii="Arial" w:hAnsi="Arial" w:cs="Arial"/>
        </w:rPr>
        <w:t xml:space="preserve"> </w:t>
      </w:r>
      <w:r w:rsidR="00FD1418" w:rsidRPr="007512A4">
        <w:rPr>
          <w:rFonts w:ascii="Arial" w:hAnsi="Arial" w:cs="Arial"/>
          <w:b/>
          <w:u w:val="single"/>
        </w:rPr>
        <w:t>oferta zostanie odrzucona</w:t>
      </w:r>
      <w:r w:rsidR="00FD1418" w:rsidRPr="007512A4">
        <w:rPr>
          <w:rFonts w:ascii="Arial" w:hAnsi="Arial" w:cs="Arial"/>
        </w:rPr>
        <w:t xml:space="preserve">, jako niezgodna z treścią SIWZ zgodnie z art. 89 ust. 1 pkt. 2 </w:t>
      </w:r>
    </w:p>
    <w:p w:rsidR="004B7F64" w:rsidRPr="00F13C96" w:rsidRDefault="00FD1418" w:rsidP="00F13C96">
      <w:pPr>
        <w:spacing w:before="100" w:beforeAutospacing="1" w:after="100" w:afterAutospacing="1" w:line="240" w:lineRule="auto"/>
        <w:jc w:val="both"/>
        <w:rPr>
          <w:rFonts w:ascii="Arial" w:hAnsi="Arial" w:cs="Arial"/>
          <w:u w:val="single"/>
        </w:rPr>
      </w:pPr>
      <w:r w:rsidRPr="007512A4">
        <w:rPr>
          <w:rFonts w:ascii="Arial" w:hAnsi="Arial" w:cs="Arial"/>
          <w:u w:val="single"/>
        </w:rPr>
        <w:t>W przypadku nie wskazania przez Wykonawcę</w:t>
      </w:r>
      <w:r w:rsidR="002A019A" w:rsidRPr="007512A4">
        <w:rPr>
          <w:rFonts w:ascii="Arial" w:hAnsi="Arial" w:cs="Arial"/>
          <w:u w:val="single"/>
        </w:rPr>
        <w:t xml:space="preserve"> terminu dostawy</w:t>
      </w:r>
      <w:r w:rsidR="00B83FDC">
        <w:rPr>
          <w:rFonts w:ascii="Arial" w:hAnsi="Arial" w:cs="Arial"/>
          <w:u w:val="single"/>
        </w:rPr>
        <w:t>,</w:t>
      </w:r>
      <w:r w:rsidR="00CE705D">
        <w:rPr>
          <w:rFonts w:ascii="Arial" w:hAnsi="Arial" w:cs="Arial"/>
          <w:u w:val="single"/>
        </w:rPr>
        <w:t xml:space="preserve"> </w:t>
      </w:r>
      <w:r w:rsidRPr="007512A4">
        <w:rPr>
          <w:rFonts w:ascii="Arial" w:hAnsi="Arial" w:cs="Arial"/>
          <w:u w:val="single"/>
        </w:rPr>
        <w:t xml:space="preserve">Zamawiający uzna, iż Wykonawca zaoferował </w:t>
      </w:r>
      <w:r w:rsidR="002A019A" w:rsidRPr="007512A4">
        <w:rPr>
          <w:rFonts w:ascii="Arial" w:hAnsi="Arial" w:cs="Arial"/>
          <w:u w:val="single"/>
        </w:rPr>
        <w:t>maksym</w:t>
      </w:r>
      <w:r w:rsidR="007F2556">
        <w:rPr>
          <w:rFonts w:ascii="Arial" w:hAnsi="Arial" w:cs="Arial"/>
          <w:u w:val="single"/>
        </w:rPr>
        <w:t xml:space="preserve">alny termin dostawy wynoszący 21 </w:t>
      </w:r>
      <w:r w:rsidR="002A019A" w:rsidRPr="007512A4">
        <w:rPr>
          <w:rFonts w:ascii="Arial" w:hAnsi="Arial" w:cs="Arial"/>
          <w:u w:val="single"/>
        </w:rPr>
        <w:t xml:space="preserve">dni i termin </w:t>
      </w:r>
      <w:r w:rsidRPr="007512A4">
        <w:rPr>
          <w:rFonts w:ascii="Arial" w:hAnsi="Arial" w:cs="Arial"/>
          <w:u w:val="single"/>
        </w:rPr>
        <w:t xml:space="preserve"> ten będzie brał pod uwagę przy ocenianiu oferty.  </w:t>
      </w:r>
    </w:p>
    <w:p w:rsidR="007E0502" w:rsidRPr="00F13C96" w:rsidRDefault="00FD03E8" w:rsidP="00F13C96">
      <w:pPr>
        <w:pStyle w:val="WW-Domylny"/>
        <w:widowControl w:val="0"/>
        <w:numPr>
          <w:ilvl w:val="0"/>
          <w:numId w:val="24"/>
        </w:numPr>
        <w:tabs>
          <w:tab w:val="left" w:pos="426"/>
        </w:tabs>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Maksymalna, łączna ilość punktów dla danej Części, jaką oferta może uzyskać w wyniku oceny wynosi 100. Punkty przyznane za każde </w:t>
      </w:r>
      <w:proofErr w:type="spellStart"/>
      <w:r w:rsidRPr="007512A4">
        <w:rPr>
          <w:rFonts w:ascii="Arial" w:hAnsi="Arial" w:cs="Arial"/>
          <w:sz w:val="22"/>
          <w:szCs w:val="22"/>
        </w:rPr>
        <w:t>podkryterium</w:t>
      </w:r>
      <w:proofErr w:type="spellEnd"/>
      <w:r w:rsidRPr="007512A4">
        <w:rPr>
          <w:rFonts w:ascii="Arial" w:hAnsi="Arial" w:cs="Arial"/>
          <w:sz w:val="22"/>
          <w:szCs w:val="22"/>
        </w:rPr>
        <w:t xml:space="preserve"> zostaną zsumowane.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P=</w:t>
      </w:r>
      <w:r w:rsidR="002A019A" w:rsidRPr="007512A4">
        <w:rPr>
          <w:rFonts w:ascii="Arial" w:hAnsi="Arial" w:cs="Arial"/>
          <w:b/>
          <w:sz w:val="22"/>
          <w:szCs w:val="22"/>
        </w:rPr>
        <w:t xml:space="preserve"> </w:t>
      </w:r>
      <w:proofErr w:type="spellStart"/>
      <w:r w:rsidR="002A019A" w:rsidRPr="007512A4">
        <w:rPr>
          <w:rFonts w:ascii="Arial" w:hAnsi="Arial" w:cs="Arial"/>
          <w:b/>
          <w:sz w:val="22"/>
          <w:szCs w:val="22"/>
        </w:rPr>
        <w:t>Pc</w:t>
      </w:r>
      <w:proofErr w:type="spellEnd"/>
      <w:r w:rsidR="002A019A" w:rsidRPr="007512A4">
        <w:rPr>
          <w:rFonts w:ascii="Arial" w:hAnsi="Arial" w:cs="Arial"/>
          <w:b/>
          <w:sz w:val="22"/>
          <w:szCs w:val="22"/>
        </w:rPr>
        <w:t xml:space="preserve"> + </w:t>
      </w:r>
      <w:proofErr w:type="spellStart"/>
      <w:r w:rsidR="002A019A" w:rsidRPr="007512A4">
        <w:rPr>
          <w:rFonts w:ascii="Arial" w:hAnsi="Arial" w:cs="Arial"/>
          <w:b/>
          <w:sz w:val="22"/>
          <w:szCs w:val="22"/>
        </w:rPr>
        <w:t>Ptd</w:t>
      </w:r>
      <w:proofErr w:type="spellEnd"/>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gdzie: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 xml:space="preserve">P- </w:t>
      </w:r>
      <w:r w:rsidRPr="007512A4">
        <w:rPr>
          <w:rFonts w:ascii="Arial" w:hAnsi="Arial" w:cs="Arial"/>
          <w:sz w:val="22"/>
          <w:szCs w:val="22"/>
        </w:rPr>
        <w:t xml:space="preserve">całkowita liczba punktów </w:t>
      </w:r>
    </w:p>
    <w:p w:rsidR="007D4382" w:rsidRPr="007512A4" w:rsidRDefault="007D4382" w:rsidP="00F13C96">
      <w:pPr>
        <w:pStyle w:val="WW-Domylny"/>
        <w:widowControl w:val="0"/>
        <w:tabs>
          <w:tab w:val="left" w:pos="426"/>
        </w:tabs>
        <w:spacing w:after="0" w:line="240" w:lineRule="auto"/>
        <w:ind w:left="357"/>
        <w:jc w:val="both"/>
        <w:rPr>
          <w:rFonts w:ascii="Arial" w:hAnsi="Arial" w:cs="Arial"/>
          <w:sz w:val="22"/>
          <w:szCs w:val="22"/>
        </w:rPr>
      </w:pPr>
      <w:proofErr w:type="spellStart"/>
      <w:r w:rsidRPr="007512A4">
        <w:rPr>
          <w:rFonts w:ascii="Arial" w:hAnsi="Arial" w:cs="Arial"/>
          <w:b/>
          <w:sz w:val="22"/>
          <w:szCs w:val="22"/>
        </w:rPr>
        <w:t>Pc</w:t>
      </w:r>
      <w:proofErr w:type="spellEnd"/>
      <w:r w:rsidRPr="007512A4">
        <w:rPr>
          <w:rFonts w:ascii="Arial" w:hAnsi="Arial" w:cs="Arial"/>
          <w:b/>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cena</w:t>
      </w:r>
    </w:p>
    <w:p w:rsidR="007E0502" w:rsidRPr="007512A4" w:rsidRDefault="002A019A" w:rsidP="00F13C96">
      <w:pPr>
        <w:pStyle w:val="WW-Domylny"/>
        <w:widowControl w:val="0"/>
        <w:tabs>
          <w:tab w:val="left" w:pos="426"/>
        </w:tabs>
        <w:spacing w:after="0" w:line="240" w:lineRule="auto"/>
        <w:ind w:left="357"/>
        <w:jc w:val="both"/>
        <w:rPr>
          <w:rFonts w:ascii="Arial" w:hAnsi="Arial" w:cs="Arial"/>
          <w:b/>
          <w:sz w:val="22"/>
          <w:szCs w:val="22"/>
          <w:u w:val="single"/>
        </w:rPr>
      </w:pPr>
      <w:proofErr w:type="spellStart"/>
      <w:r w:rsidRPr="007512A4">
        <w:rPr>
          <w:rFonts w:ascii="Arial" w:hAnsi="Arial" w:cs="Arial"/>
          <w:b/>
          <w:sz w:val="22"/>
          <w:szCs w:val="22"/>
        </w:rPr>
        <w:t>Ptd</w:t>
      </w:r>
      <w:proofErr w:type="spellEnd"/>
      <w:r w:rsidR="007D4382" w:rsidRPr="007512A4">
        <w:rPr>
          <w:rFonts w:ascii="Arial" w:hAnsi="Arial" w:cs="Arial"/>
          <w:b/>
          <w:sz w:val="22"/>
          <w:szCs w:val="22"/>
        </w:rPr>
        <w:t>-</w:t>
      </w:r>
      <w:r w:rsidR="007D4382" w:rsidRPr="007512A4">
        <w:rPr>
          <w:rFonts w:ascii="Arial" w:hAnsi="Arial" w:cs="Arial"/>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termin dostawy</w:t>
      </w:r>
    </w:p>
    <w:p w:rsidR="000C581A" w:rsidRPr="00F13C96" w:rsidRDefault="00FD03E8" w:rsidP="00F13C96">
      <w:pPr>
        <w:pStyle w:val="WW-Domylny"/>
        <w:widowControl w:val="0"/>
        <w:tabs>
          <w:tab w:val="left" w:pos="2946"/>
        </w:tabs>
        <w:spacing w:after="0" w:line="240" w:lineRule="auto"/>
        <w:ind w:left="357"/>
        <w:jc w:val="both"/>
        <w:rPr>
          <w:rFonts w:ascii="Arial" w:hAnsi="Arial" w:cs="Arial"/>
          <w:b/>
          <w:sz w:val="22"/>
          <w:szCs w:val="22"/>
        </w:rPr>
      </w:pPr>
      <w:r w:rsidRPr="007512A4">
        <w:rPr>
          <w:rFonts w:ascii="Arial" w:hAnsi="Arial" w:cs="Arial"/>
          <w:b/>
          <w:sz w:val="22"/>
          <w:szCs w:val="22"/>
        </w:rPr>
        <w:t>Punkty obliczone zostaną z dokładnością do 2 miejsc po przecinku.</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Wybrana zostanie oferta, która uzyska największą (łączną) liczbę punktów. </w:t>
      </w:r>
    </w:p>
    <w:p w:rsidR="00FD03E8" w:rsidRPr="00F13C96" w:rsidRDefault="00FD03E8" w:rsidP="00F13C96">
      <w:pPr>
        <w:pStyle w:val="Podstawowy2"/>
        <w:widowControl/>
        <w:numPr>
          <w:ilvl w:val="0"/>
          <w:numId w:val="2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FD03E8" w:rsidRPr="007512A4" w:rsidRDefault="00FD03E8" w:rsidP="0032243B">
      <w:pPr>
        <w:pStyle w:val="WW-Domylny"/>
        <w:numPr>
          <w:ilvl w:val="0"/>
          <w:numId w:val="10"/>
        </w:numPr>
        <w:spacing w:before="100" w:beforeAutospacing="1" w:after="100" w:afterAutospacing="1" w:line="240" w:lineRule="auto"/>
        <w:ind w:hanging="76"/>
        <w:rPr>
          <w:rFonts w:ascii="Arial" w:hAnsi="Arial" w:cs="Arial"/>
          <w:sz w:val="22"/>
          <w:szCs w:val="22"/>
        </w:rPr>
      </w:pPr>
      <w:r w:rsidRPr="007512A4">
        <w:rPr>
          <w:rFonts w:ascii="Arial" w:hAnsi="Arial" w:cs="Arial"/>
          <w:b/>
          <w:sz w:val="22"/>
          <w:szCs w:val="22"/>
        </w:rPr>
        <w:t>Formalności po wyborze oferty przed zawarciem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niezwłocznie zawiadomi wszystkich Wykonawców, którzy złożyli oferty o:</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Wykonawcach, którzy zostali wykluczeni,</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nieustanowieniu dynamicznego systemu zakupów,</w:t>
      </w:r>
    </w:p>
    <w:p w:rsidR="00FD03E8" w:rsidRPr="003B413C" w:rsidRDefault="00FD03E8" w:rsidP="003B413C">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 xml:space="preserve">unieważnieniu postępowania, </w:t>
      </w:r>
      <w:r w:rsidRPr="003B413C">
        <w:rPr>
          <w:rFonts w:ascii="Arial" w:hAnsi="Arial" w:cs="Arial"/>
          <w:sz w:val="22"/>
          <w:szCs w:val="22"/>
        </w:rPr>
        <w:t>-podając uzasadnienie faktyczne i prawne.</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powiadomi Wykonawcę, którego oferta została wybrana, o terminie i miejscu zawarcia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FD03E8" w:rsidRPr="007512A4" w:rsidRDefault="00FD03E8" w:rsidP="0032243B">
      <w:pPr>
        <w:pStyle w:val="WW-Domylny"/>
        <w:widowControl w:val="0"/>
        <w:tabs>
          <w:tab w:val="left" w:pos="426"/>
        </w:tabs>
        <w:spacing w:before="100" w:beforeAutospacing="1" w:after="100" w:afterAutospacing="1" w:line="240" w:lineRule="auto"/>
        <w:jc w:val="both"/>
        <w:rPr>
          <w:rFonts w:ascii="Arial" w:hAnsi="Arial" w:cs="Arial"/>
          <w:sz w:val="22"/>
          <w:szCs w:val="22"/>
        </w:rPr>
      </w:pPr>
    </w:p>
    <w:p w:rsidR="00F13C96" w:rsidRPr="00F13C96" w:rsidRDefault="00FD03E8" w:rsidP="00F13C96">
      <w:pPr>
        <w:pStyle w:val="WW-Domylny"/>
        <w:numPr>
          <w:ilvl w:val="0"/>
          <w:numId w:val="10"/>
        </w:numPr>
        <w:spacing w:after="0" w:line="240" w:lineRule="auto"/>
        <w:ind w:left="357"/>
        <w:rPr>
          <w:rFonts w:ascii="Arial" w:hAnsi="Arial" w:cs="Arial"/>
          <w:sz w:val="22"/>
          <w:szCs w:val="22"/>
        </w:rPr>
      </w:pPr>
      <w:r w:rsidRPr="007512A4">
        <w:rPr>
          <w:rFonts w:ascii="Arial" w:hAnsi="Arial" w:cs="Arial"/>
          <w:b/>
          <w:sz w:val="22"/>
          <w:szCs w:val="22"/>
        </w:rPr>
        <w:t>Zabezpieczenie należytego wykonania umowy.</w:t>
      </w:r>
    </w:p>
    <w:p w:rsidR="00F13C96" w:rsidRDefault="00FD03E8" w:rsidP="00F13C96">
      <w:pPr>
        <w:pStyle w:val="WW-Domylny"/>
        <w:spacing w:after="0" w:line="240" w:lineRule="auto"/>
        <w:ind w:left="357"/>
        <w:rPr>
          <w:rFonts w:ascii="Arial" w:hAnsi="Arial" w:cs="Arial"/>
          <w:sz w:val="22"/>
          <w:szCs w:val="22"/>
        </w:rPr>
      </w:pPr>
      <w:r w:rsidRPr="00F13C96">
        <w:rPr>
          <w:rFonts w:ascii="Arial" w:hAnsi="Arial" w:cs="Arial"/>
          <w:b/>
          <w:sz w:val="22"/>
          <w:szCs w:val="22"/>
        </w:rPr>
        <w:br/>
      </w:r>
      <w:r w:rsidR="002A019A" w:rsidRPr="00F13C96">
        <w:rPr>
          <w:rFonts w:ascii="Arial" w:hAnsi="Arial" w:cs="Arial"/>
          <w:sz w:val="22"/>
          <w:szCs w:val="22"/>
        </w:rPr>
        <w:t>Zamawiający nie wymaga zabezpieczenia należytego wykonania umowy.</w:t>
      </w:r>
    </w:p>
    <w:p w:rsidR="00B83FDC" w:rsidRPr="00F13C96" w:rsidRDefault="00B83FDC" w:rsidP="00F13C96">
      <w:pPr>
        <w:pStyle w:val="WW-Domylny"/>
        <w:spacing w:after="0" w:line="240" w:lineRule="auto"/>
        <w:ind w:left="357"/>
        <w:rPr>
          <w:rFonts w:ascii="Arial" w:hAnsi="Arial" w:cs="Arial"/>
          <w:sz w:val="22"/>
          <w:szCs w:val="22"/>
        </w:rPr>
      </w:pPr>
    </w:p>
    <w:p w:rsidR="00FD03E8" w:rsidRPr="007512A4" w:rsidRDefault="00FD03E8" w:rsidP="00B83FDC">
      <w:pPr>
        <w:pStyle w:val="WW-Domylny"/>
        <w:numPr>
          <w:ilvl w:val="0"/>
          <w:numId w:val="10"/>
        </w:numPr>
        <w:spacing w:after="0" w:line="240" w:lineRule="auto"/>
        <w:ind w:left="357" w:hanging="218"/>
        <w:rPr>
          <w:rFonts w:ascii="Arial" w:hAnsi="Arial" w:cs="Arial"/>
          <w:sz w:val="22"/>
          <w:szCs w:val="22"/>
        </w:rPr>
      </w:pPr>
      <w:r w:rsidRPr="007512A4">
        <w:rPr>
          <w:rFonts w:ascii="Arial" w:hAnsi="Arial" w:cs="Arial"/>
          <w:b/>
          <w:sz w:val="22"/>
          <w:szCs w:val="22"/>
        </w:rPr>
        <w:t>Istotne dla stron postanowienia, które zostaną wprowadzone do treści zawieranej umowy.</w:t>
      </w:r>
    </w:p>
    <w:p w:rsidR="00FD03E8" w:rsidRDefault="00FD03E8" w:rsidP="00B83FDC">
      <w:pPr>
        <w:pStyle w:val="WW-Domylny"/>
        <w:spacing w:after="0" w:line="240" w:lineRule="auto"/>
        <w:ind w:left="357"/>
        <w:jc w:val="both"/>
        <w:rPr>
          <w:rFonts w:ascii="Arial" w:hAnsi="Arial" w:cs="Arial"/>
          <w:sz w:val="22"/>
          <w:szCs w:val="22"/>
        </w:rPr>
      </w:pPr>
      <w:r w:rsidRPr="007512A4">
        <w:rPr>
          <w:rFonts w:ascii="Arial" w:hAnsi="Arial" w:cs="Arial"/>
          <w:sz w:val="22"/>
          <w:szCs w:val="22"/>
        </w:rPr>
        <w:t xml:space="preserve">Istotne dla stron postanowienia dotyczące umowy </w:t>
      </w:r>
      <w:r w:rsidR="00A344F8" w:rsidRPr="007512A4">
        <w:rPr>
          <w:rFonts w:ascii="Arial" w:hAnsi="Arial" w:cs="Arial"/>
          <w:sz w:val="22"/>
          <w:szCs w:val="22"/>
        </w:rPr>
        <w:t xml:space="preserve">opisane zostały w </w:t>
      </w:r>
      <w:r w:rsidRPr="007512A4">
        <w:rPr>
          <w:rFonts w:ascii="Arial" w:hAnsi="Arial" w:cs="Arial"/>
          <w:i/>
          <w:sz w:val="22"/>
          <w:szCs w:val="22"/>
        </w:rPr>
        <w:t>Załącznik</w:t>
      </w:r>
      <w:r w:rsidR="00A344F8" w:rsidRPr="007512A4">
        <w:rPr>
          <w:rFonts w:ascii="Arial" w:hAnsi="Arial" w:cs="Arial"/>
          <w:i/>
          <w:sz w:val="22"/>
          <w:szCs w:val="22"/>
        </w:rPr>
        <w:t>u</w:t>
      </w:r>
      <w:r w:rsidR="002A019A" w:rsidRPr="007512A4">
        <w:rPr>
          <w:rFonts w:ascii="Arial" w:hAnsi="Arial" w:cs="Arial"/>
          <w:i/>
          <w:sz w:val="22"/>
          <w:szCs w:val="22"/>
        </w:rPr>
        <w:t xml:space="preserve"> </w:t>
      </w:r>
      <w:r w:rsidR="00F13C96">
        <w:rPr>
          <w:rFonts w:ascii="Arial" w:hAnsi="Arial" w:cs="Arial"/>
          <w:i/>
          <w:sz w:val="22"/>
          <w:szCs w:val="22"/>
        </w:rPr>
        <w:t xml:space="preserve">nr 3 </w:t>
      </w:r>
      <w:r w:rsidR="00850C14" w:rsidRPr="007512A4">
        <w:rPr>
          <w:rFonts w:ascii="Arial" w:hAnsi="Arial" w:cs="Arial"/>
          <w:i/>
          <w:sz w:val="22"/>
          <w:szCs w:val="22"/>
        </w:rPr>
        <w:t xml:space="preserve"> </w:t>
      </w:r>
      <w:r w:rsidRPr="007512A4">
        <w:rPr>
          <w:rFonts w:ascii="Arial" w:hAnsi="Arial" w:cs="Arial"/>
          <w:i/>
          <w:sz w:val="22"/>
          <w:szCs w:val="22"/>
        </w:rPr>
        <w:t>do SIWZ</w:t>
      </w:r>
      <w:r w:rsidR="00850C14" w:rsidRPr="007512A4">
        <w:rPr>
          <w:rFonts w:ascii="Arial" w:hAnsi="Arial" w:cs="Arial"/>
          <w:sz w:val="22"/>
          <w:szCs w:val="22"/>
        </w:rPr>
        <w:t xml:space="preserve">. </w:t>
      </w:r>
    </w:p>
    <w:p w:rsidR="00B83FDC" w:rsidRPr="007512A4" w:rsidRDefault="00B83FDC" w:rsidP="00B83FDC">
      <w:pPr>
        <w:pStyle w:val="WW-Domylny"/>
        <w:spacing w:after="0" w:line="240" w:lineRule="auto"/>
        <w:ind w:left="357"/>
        <w:jc w:val="both"/>
        <w:rPr>
          <w:rFonts w:ascii="Arial" w:hAnsi="Arial" w:cs="Arial"/>
          <w:sz w:val="22"/>
          <w:szCs w:val="22"/>
        </w:rPr>
      </w:pPr>
    </w:p>
    <w:p w:rsidR="00FD03E8" w:rsidRDefault="00FD03E8" w:rsidP="008527DD">
      <w:pPr>
        <w:pStyle w:val="WW-Domylny"/>
        <w:numPr>
          <w:ilvl w:val="0"/>
          <w:numId w:val="10"/>
        </w:numPr>
        <w:spacing w:after="0" w:line="240" w:lineRule="auto"/>
        <w:ind w:left="357" w:hanging="218"/>
        <w:rPr>
          <w:rFonts w:ascii="Arial" w:hAnsi="Arial" w:cs="Arial"/>
          <w:sz w:val="22"/>
          <w:szCs w:val="22"/>
          <w:lang w:eastAsia="pl-PL"/>
        </w:rPr>
      </w:pPr>
      <w:r w:rsidRPr="007512A4">
        <w:rPr>
          <w:rFonts w:ascii="Arial" w:hAnsi="Arial" w:cs="Arial"/>
          <w:b/>
          <w:sz w:val="22"/>
          <w:szCs w:val="22"/>
        </w:rPr>
        <w:t>Pouczenie o środkach ochrony prawnej.</w:t>
      </w:r>
      <w:r w:rsidRPr="008527DD">
        <w:rPr>
          <w:rFonts w:ascii="Arial" w:hAnsi="Arial" w:cs="Arial"/>
          <w:b/>
          <w:sz w:val="22"/>
          <w:szCs w:val="22"/>
        </w:rPr>
        <w:br/>
      </w:r>
      <w:r w:rsidR="008527DD">
        <w:rPr>
          <w:rFonts w:ascii="Arial" w:hAnsi="Arial" w:cs="Arial"/>
          <w:sz w:val="22"/>
          <w:szCs w:val="22"/>
        </w:rPr>
        <w:t xml:space="preserve">Zasady, terminy oraz sposób korzystania ze środków ochrony prawnej </w:t>
      </w:r>
      <w:r w:rsidR="008527DD" w:rsidRPr="008527DD">
        <w:rPr>
          <w:rFonts w:ascii="Arial" w:hAnsi="Arial" w:cs="Arial"/>
          <w:sz w:val="22"/>
          <w:szCs w:val="22"/>
        </w:rPr>
        <w:t>regulują przepisy działu VI ustawy</w:t>
      </w:r>
      <w:r w:rsidR="008527DD">
        <w:rPr>
          <w:rFonts w:ascii="Arial" w:hAnsi="Arial" w:cs="Arial"/>
          <w:sz w:val="22"/>
          <w:szCs w:val="22"/>
        </w:rPr>
        <w:t xml:space="preserve"> </w:t>
      </w:r>
      <w:proofErr w:type="spellStart"/>
      <w:r w:rsidR="008527DD" w:rsidRPr="008527DD">
        <w:rPr>
          <w:rFonts w:ascii="Arial" w:hAnsi="Arial" w:cs="Arial"/>
          <w:sz w:val="22"/>
          <w:szCs w:val="22"/>
        </w:rPr>
        <w:t>Pzp</w:t>
      </w:r>
      <w:proofErr w:type="spellEnd"/>
      <w:r w:rsidR="008527DD" w:rsidRPr="008527DD">
        <w:rPr>
          <w:rFonts w:ascii="Arial" w:hAnsi="Arial" w:cs="Arial"/>
          <w:sz w:val="22"/>
          <w:szCs w:val="22"/>
        </w:rPr>
        <w:t>.</w:t>
      </w:r>
    </w:p>
    <w:p w:rsidR="008527DD" w:rsidRPr="008527DD" w:rsidRDefault="008527DD" w:rsidP="008527DD">
      <w:pPr>
        <w:pStyle w:val="WW-Domylny"/>
        <w:spacing w:after="0" w:line="240" w:lineRule="auto"/>
        <w:ind w:left="357"/>
        <w:rPr>
          <w:rFonts w:ascii="Arial" w:hAnsi="Arial" w:cs="Arial"/>
          <w:sz w:val="22"/>
          <w:szCs w:val="22"/>
          <w:lang w:eastAsia="pl-PL"/>
        </w:rPr>
      </w:pPr>
    </w:p>
    <w:p w:rsidR="008527DD" w:rsidRPr="008527DD" w:rsidRDefault="008527DD" w:rsidP="008527DD">
      <w:pPr>
        <w:pStyle w:val="WW-Domylny"/>
        <w:spacing w:after="0" w:line="240" w:lineRule="auto"/>
        <w:ind w:left="357"/>
        <w:rPr>
          <w:rFonts w:ascii="Arial" w:hAnsi="Arial" w:cs="Arial"/>
          <w:sz w:val="22"/>
          <w:szCs w:val="22"/>
          <w:lang w:eastAsia="pl-PL"/>
        </w:rPr>
      </w:pPr>
    </w:p>
    <w:p w:rsidR="00FD03E8" w:rsidRPr="007512A4" w:rsidRDefault="00FD03E8" w:rsidP="008527DD">
      <w:pPr>
        <w:pStyle w:val="Akapitzlist"/>
        <w:numPr>
          <w:ilvl w:val="0"/>
          <w:numId w:val="10"/>
        </w:numPr>
        <w:spacing w:after="0" w:line="240" w:lineRule="auto"/>
        <w:ind w:left="357" w:hanging="76"/>
        <w:rPr>
          <w:rFonts w:ascii="Arial" w:hAnsi="Arial" w:cs="Arial"/>
          <w:sz w:val="22"/>
          <w:szCs w:val="22"/>
        </w:rPr>
      </w:pPr>
      <w:r w:rsidRPr="007512A4">
        <w:rPr>
          <w:rFonts w:ascii="Arial" w:hAnsi="Arial" w:cs="Arial"/>
          <w:b/>
          <w:sz w:val="22"/>
          <w:szCs w:val="22"/>
        </w:rPr>
        <w:t>Zapisy dotyczące ochrony danych osobowych.</w:t>
      </w:r>
    </w:p>
    <w:p w:rsidR="00FD03E8" w:rsidRPr="007512A4" w:rsidRDefault="00FD03E8" w:rsidP="008527DD">
      <w:pPr>
        <w:pStyle w:val="Akapitzlist"/>
        <w:numPr>
          <w:ilvl w:val="0"/>
          <w:numId w:val="21"/>
        </w:numPr>
        <w:spacing w:after="0" w:line="240" w:lineRule="auto"/>
        <w:ind w:left="357"/>
        <w:jc w:val="both"/>
        <w:rPr>
          <w:rFonts w:ascii="Arial" w:hAnsi="Arial" w:cs="Arial"/>
          <w:sz w:val="22"/>
          <w:szCs w:val="22"/>
        </w:rPr>
      </w:pPr>
      <w:bookmarkStart w:id="0" w:name="_Hlk515384189"/>
      <w:bookmarkEnd w:id="0"/>
      <w:r w:rsidRPr="007512A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 dalej „RODO”, </w:t>
      </w:r>
      <w:r w:rsidRPr="007512A4">
        <w:rPr>
          <w:rFonts w:ascii="Arial" w:hAnsi="Arial" w:cs="Arial"/>
          <w:b/>
          <w:sz w:val="22"/>
          <w:szCs w:val="22"/>
        </w:rPr>
        <w:t>Zamawiający informuje wszystkich Wykonawców biorących udział w niniejszym postępowaniu, że</w:t>
      </w:r>
      <w:r w:rsidRPr="007512A4">
        <w:rPr>
          <w:rFonts w:ascii="Arial" w:hAnsi="Arial" w:cs="Arial"/>
          <w:sz w:val="22"/>
          <w:szCs w:val="22"/>
        </w:rPr>
        <w:t>:</w:t>
      </w:r>
    </w:p>
    <w:p w:rsidR="00FD03E8" w:rsidRPr="007512A4" w:rsidRDefault="00FD03E8"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administratorem Państwa danych osobowych jest</w:t>
      </w:r>
      <w:r w:rsidR="00E71A93" w:rsidRPr="007512A4">
        <w:rPr>
          <w:rFonts w:ascii="Arial" w:hAnsi="Arial" w:cs="Arial"/>
          <w:sz w:val="22"/>
          <w:szCs w:val="22"/>
        </w:rPr>
        <w:t>:</w:t>
      </w:r>
      <w:r w:rsidR="00F13C96">
        <w:rPr>
          <w:rFonts w:ascii="Arial" w:hAnsi="Arial" w:cs="Arial"/>
          <w:sz w:val="22"/>
          <w:szCs w:val="22"/>
        </w:rPr>
        <w:t xml:space="preserve"> Starosta Zielonogórski</w:t>
      </w:r>
      <w:r w:rsidR="00E71A93" w:rsidRPr="007512A4">
        <w:rPr>
          <w:rFonts w:ascii="Arial" w:hAnsi="Arial" w:cs="Arial"/>
          <w:sz w:val="22"/>
          <w:szCs w:val="22"/>
        </w:rPr>
        <w:t xml:space="preserve"> ul. Podgórna 5, 65-057 Zielona Góra, dane kontaktowe: </w:t>
      </w:r>
      <w:proofErr w:type="spellStart"/>
      <w:r w:rsidR="00E71A93" w:rsidRPr="007512A4">
        <w:rPr>
          <w:rFonts w:ascii="Arial" w:hAnsi="Arial" w:cs="Arial"/>
          <w:sz w:val="22"/>
          <w:szCs w:val="22"/>
        </w:rPr>
        <w:t>tel</w:t>
      </w:r>
      <w:proofErr w:type="spellEnd"/>
      <w:r w:rsidR="00E71A93" w:rsidRPr="007512A4">
        <w:rPr>
          <w:rFonts w:ascii="Arial" w:hAnsi="Arial" w:cs="Arial"/>
          <w:sz w:val="22"/>
          <w:szCs w:val="22"/>
        </w:rPr>
        <w:t xml:space="preserve">, 68 452 75 41 </w:t>
      </w:r>
      <w:proofErr w:type="spellStart"/>
      <w:r w:rsidR="00E71A93" w:rsidRPr="007512A4">
        <w:rPr>
          <w:rFonts w:ascii="Arial" w:hAnsi="Arial" w:cs="Arial"/>
          <w:sz w:val="22"/>
          <w:szCs w:val="22"/>
        </w:rPr>
        <w:t>fax</w:t>
      </w:r>
      <w:proofErr w:type="spellEnd"/>
      <w:r w:rsidR="00E71A93" w:rsidRPr="007512A4">
        <w:rPr>
          <w:rFonts w:ascii="Arial" w:hAnsi="Arial" w:cs="Arial"/>
          <w:sz w:val="22"/>
          <w:szCs w:val="22"/>
        </w:rPr>
        <w:t>: 68 452 75 00 , e-mail: zamowienia@powiat-zielonogorski.pl</w:t>
      </w:r>
      <w:r w:rsidRPr="007512A4">
        <w:rPr>
          <w:rFonts w:ascii="Arial" w:hAnsi="Arial" w:cs="Arial"/>
          <w:sz w:val="22"/>
          <w:szCs w:val="22"/>
        </w:rPr>
        <w:t>;</w:t>
      </w:r>
    </w:p>
    <w:p w:rsidR="00FD03E8" w:rsidRPr="007512A4" w:rsidRDefault="00E71A93" w:rsidP="0032243B">
      <w:pPr>
        <w:pStyle w:val="Akapitzlist"/>
        <w:numPr>
          <w:ilvl w:val="0"/>
          <w:numId w:val="22"/>
        </w:numPr>
        <w:spacing w:before="100" w:beforeAutospacing="1" w:after="100" w:afterAutospacing="1" w:line="240" w:lineRule="auto"/>
        <w:rPr>
          <w:rFonts w:ascii="Arial" w:hAnsi="Arial" w:cs="Arial"/>
          <w:sz w:val="22"/>
          <w:szCs w:val="22"/>
        </w:rPr>
      </w:pPr>
      <w:r w:rsidRPr="007512A4">
        <w:rPr>
          <w:rFonts w:ascii="Arial" w:hAnsi="Arial" w:cs="Arial"/>
          <w:sz w:val="22"/>
          <w:szCs w:val="22"/>
        </w:rPr>
        <w:t xml:space="preserve">z inspektorem ochrony danych osobowych można kontaktować się na adres e-mail : iod@powiat-zielonogorski.pl tel. 68 452 75 11; </w:t>
      </w:r>
    </w:p>
    <w:p w:rsidR="00FD03E8" w:rsidRPr="007512A4" w:rsidRDefault="00E71A93"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color w:val="auto"/>
          <w:sz w:val="22"/>
          <w:szCs w:val="22"/>
        </w:rPr>
        <w:t xml:space="preserve">Państwa dane osobowe przetwarzane będą na podstawie art. 6 ust. 1 lit. c) i e) RODO w celu związanym z postępowaniem o udzielenie zamówienia publicznego </w:t>
      </w:r>
      <w:r w:rsidR="00F13C96">
        <w:rPr>
          <w:rFonts w:ascii="Arial" w:hAnsi="Arial" w:cs="Arial"/>
          <w:color w:val="auto"/>
          <w:sz w:val="22"/>
          <w:szCs w:val="22"/>
        </w:rPr>
        <w:t xml:space="preserve">- </w:t>
      </w:r>
      <w:r w:rsidRPr="007512A4">
        <w:rPr>
          <w:rFonts w:ascii="Arial" w:hAnsi="Arial" w:cs="Arial"/>
          <w:color w:val="auto"/>
          <w:sz w:val="22"/>
          <w:szCs w:val="22"/>
        </w:rPr>
        <w:t>znak sprawy</w:t>
      </w:r>
      <w:r w:rsidR="003730D4">
        <w:rPr>
          <w:rFonts w:ascii="Arial" w:hAnsi="Arial" w:cs="Arial"/>
          <w:color w:val="auto"/>
          <w:sz w:val="22"/>
          <w:szCs w:val="22"/>
        </w:rPr>
        <w:t>: O</w:t>
      </w:r>
      <w:r w:rsidR="00F13C96">
        <w:rPr>
          <w:rFonts w:ascii="Arial" w:hAnsi="Arial" w:cs="Arial"/>
          <w:color w:val="auto"/>
          <w:sz w:val="22"/>
          <w:szCs w:val="22"/>
        </w:rPr>
        <w:t>R.273.1</w:t>
      </w:r>
      <w:r w:rsidR="00633AB0">
        <w:rPr>
          <w:rFonts w:ascii="Arial" w:hAnsi="Arial" w:cs="Arial"/>
          <w:color w:val="auto"/>
          <w:sz w:val="22"/>
          <w:szCs w:val="22"/>
        </w:rPr>
        <w:t>5</w:t>
      </w:r>
      <w:r w:rsidR="007F2556">
        <w:rPr>
          <w:rFonts w:ascii="Arial" w:hAnsi="Arial" w:cs="Arial"/>
          <w:color w:val="auto"/>
          <w:sz w:val="22"/>
          <w:szCs w:val="22"/>
        </w:rPr>
        <w:t>.2020</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odbiorcami Państwa danych osobowych będą osoby lub podmioty, którym udostępniona zostanie dokumentacja postępowania w oparciu o art. 8 oraz art. 96 ust. 3 ustawy z dnia 29 stycznia 2004 r. – Prawo za</w:t>
      </w:r>
      <w:r w:rsidR="00E71A93" w:rsidRPr="007512A4">
        <w:rPr>
          <w:rFonts w:ascii="Arial" w:hAnsi="Arial" w:cs="Arial"/>
          <w:sz w:val="22"/>
          <w:szCs w:val="22"/>
        </w:rPr>
        <w:t>mówień publicznych (Dz. U. z 2019</w:t>
      </w:r>
      <w:r w:rsidRPr="007512A4">
        <w:rPr>
          <w:rFonts w:ascii="Arial" w:hAnsi="Arial" w:cs="Arial"/>
          <w:sz w:val="22"/>
          <w:szCs w:val="22"/>
        </w:rPr>
        <w:t xml:space="preserve"> r. 1</w:t>
      </w:r>
      <w:r w:rsidR="00E71A93" w:rsidRPr="007512A4">
        <w:rPr>
          <w:rFonts w:ascii="Arial" w:hAnsi="Arial" w:cs="Arial"/>
          <w:sz w:val="22"/>
          <w:szCs w:val="22"/>
        </w:rPr>
        <w:t xml:space="preserve">843) </w:t>
      </w:r>
      <w:r w:rsidRPr="007512A4">
        <w:rPr>
          <w:rFonts w:ascii="Arial" w:hAnsi="Arial" w:cs="Arial"/>
          <w:sz w:val="22"/>
          <w:szCs w:val="22"/>
        </w:rPr>
        <w:t xml:space="preserve">dalej „ustawa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Państwa dane osobowe będą przechowywane, zgodnie z art. 97 ust. 1 ustawy </w:t>
      </w:r>
      <w:proofErr w:type="spellStart"/>
      <w:r w:rsidRPr="007512A4">
        <w:rPr>
          <w:rFonts w:ascii="Arial" w:hAnsi="Arial" w:cs="Arial"/>
          <w:sz w:val="22"/>
          <w:szCs w:val="22"/>
        </w:rPr>
        <w:t>Pzp</w:t>
      </w:r>
      <w:proofErr w:type="spellEnd"/>
      <w:r w:rsidRPr="007512A4">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obowiązek podania przez Państwa danych osobowych bezpośrednio Pani/Pana dotyczących jest wymogiem ustawowym określonym w przepisach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w odniesieniu do Państwa danych osobowych decyzje nie będą podejmowane w sposób zautomatyzowany, stosowanie do art. 22 RODO;</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posiada Pani/Pan:</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15 RODO prawo dostępu do danych osobowych Pani/Pana dotyczących;</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16 RODO prawo do sprostowania Pani/Pana danych osobowych (</w:t>
      </w:r>
      <w:r w:rsidRPr="007512A4">
        <w:rPr>
          <w:rFonts w:ascii="Arial" w:hAnsi="Arial" w:cs="Arial"/>
          <w:i/>
          <w:sz w:val="22"/>
          <w:szCs w:val="22"/>
          <w:u w:val="single"/>
        </w:rPr>
        <w:t>UWAGA!</w:t>
      </w:r>
      <w:r w:rsidRPr="007512A4">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oraz nie może naruszać integralności protokołu oraz jego załączników</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lastRenderedPageBreak/>
        <w:t>na podstawie art. 18 RODO prawo żądania od administratora ograniczenia przetwarzania danych osobowych z zastrzeżeniem przypadków, o których mowa w art. 18 ust. 2 RODO (</w:t>
      </w:r>
      <w:r w:rsidRPr="007512A4">
        <w:rPr>
          <w:rFonts w:ascii="Arial" w:hAnsi="Arial" w:cs="Arial"/>
          <w:i/>
          <w:sz w:val="22"/>
          <w:szCs w:val="22"/>
          <w:u w:val="single"/>
        </w:rPr>
        <w:t>UWAGA!</w:t>
      </w:r>
      <w:r w:rsidRPr="007512A4">
        <w:rPr>
          <w:rFonts w:ascii="Arial" w:hAnsi="Arial"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prawo do wniesienia skargi do Prezesa Urzędu Ochrony Danych Osobowych, gdy uzna Pani/Pan, że przetwarzanie danych osobowych Pani/Pana dotyczących narusza przepisy RODO;</w:t>
      </w:r>
    </w:p>
    <w:p w:rsidR="00FD03E8" w:rsidRPr="007512A4" w:rsidRDefault="00FD03E8" w:rsidP="0032243B">
      <w:pPr>
        <w:pStyle w:val="Akapitzlist"/>
        <w:numPr>
          <w:ilvl w:val="0"/>
          <w:numId w:val="32"/>
        </w:numPr>
        <w:spacing w:before="100" w:beforeAutospacing="1" w:after="100" w:afterAutospacing="1" w:line="240" w:lineRule="auto"/>
        <w:ind w:left="1123" w:hanging="425"/>
        <w:jc w:val="both"/>
        <w:rPr>
          <w:rFonts w:ascii="Arial" w:hAnsi="Arial" w:cs="Arial"/>
          <w:sz w:val="22"/>
          <w:szCs w:val="22"/>
        </w:rPr>
      </w:pPr>
      <w:r w:rsidRPr="007512A4">
        <w:rPr>
          <w:rFonts w:ascii="Arial" w:hAnsi="Arial" w:cs="Arial"/>
          <w:sz w:val="22"/>
          <w:szCs w:val="22"/>
        </w:rPr>
        <w:t>nie przysługuje Pani/Panu:</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w związku z art. 17 ust. 3 lit. b), d) lub e) RODO prawo do usunięcia danych osobowych;</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prawo do przenoszenia danych osobowych, o którym mowa w art. 20 RODO</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na podstawie art. 21 RODO prawo sprzeciwu, wobec przetwarzania danych osobowych, gdyż podstawą prawną przetwarzania Pani/Pana danych osobowych jest art. 6 ust. 1 lit. c RODO.</w:t>
      </w:r>
    </w:p>
    <w:p w:rsidR="00FD03E8" w:rsidRPr="007512A4" w:rsidRDefault="00FD03E8" w:rsidP="0032243B">
      <w:pPr>
        <w:pStyle w:val="Akapitzlist"/>
        <w:numPr>
          <w:ilvl w:val="0"/>
          <w:numId w:val="21"/>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sz w:val="22"/>
          <w:szCs w:val="22"/>
        </w:rPr>
        <w:t>Wykonawca składając ofertę w niniejszym postępowaniu oświadcza, iż wdrożył odpowiednie środki techniczne i organizacyjne dla zapewnienia bezpieczeństwa danych osobowych oraz realizacji praw jednostki zgodnie z RODO.</w:t>
      </w:r>
    </w:p>
    <w:p w:rsidR="00FD03E8" w:rsidRPr="00F37325" w:rsidRDefault="00FD03E8" w:rsidP="0032243B">
      <w:pPr>
        <w:pStyle w:val="Akapitzlist"/>
        <w:numPr>
          <w:ilvl w:val="0"/>
          <w:numId w:val="21"/>
        </w:numPr>
        <w:spacing w:before="100" w:beforeAutospacing="1" w:after="100" w:afterAutospacing="1" w:line="240" w:lineRule="auto"/>
        <w:ind w:left="360"/>
        <w:jc w:val="both"/>
        <w:rPr>
          <w:rFonts w:ascii="Arial" w:hAnsi="Arial" w:cs="Arial"/>
        </w:rPr>
        <w:sectPr w:rsidR="00FD03E8" w:rsidRPr="00F3732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08" w:right="1421" w:bottom="765" w:left="1350" w:header="0" w:footer="708" w:gutter="0"/>
          <w:cols w:space="708"/>
          <w:docGrid w:linePitch="360" w:charSpace="-7373"/>
        </w:sectPr>
      </w:pPr>
      <w:r w:rsidRPr="00F37325">
        <w:rPr>
          <w:rFonts w:ascii="Arial" w:hAnsi="Arial" w:cs="Arial"/>
          <w:sz w:val="22"/>
          <w:szCs w:val="22"/>
        </w:rPr>
        <w:t xml:space="preserve">Wykonawca składając ofertę w niniejszym postępowaniu oświadcza, iż wypełnił obowiązki informacyjne przewidziane w art. 13 lub art. 14 RODO wobec osób fizycznych, od których dane osobowe bezpośrednio lub pośrednio pozyskał w celu ubiegania się o udzielenie zamówienia </w:t>
      </w:r>
      <w:r w:rsidR="00301314" w:rsidRPr="00F37325">
        <w:rPr>
          <w:rFonts w:ascii="Arial" w:hAnsi="Arial" w:cs="Arial"/>
          <w:sz w:val="22"/>
          <w:szCs w:val="22"/>
        </w:rPr>
        <w:t xml:space="preserve">publicznego w postępowaniu o nr </w:t>
      </w:r>
      <w:r w:rsidR="003B413C">
        <w:rPr>
          <w:rFonts w:ascii="Arial" w:hAnsi="Arial" w:cs="Arial"/>
          <w:sz w:val="22"/>
          <w:szCs w:val="22"/>
        </w:rPr>
        <w:t>OR.273.1</w:t>
      </w:r>
      <w:r w:rsidR="00633AB0">
        <w:rPr>
          <w:rFonts w:ascii="Arial" w:hAnsi="Arial" w:cs="Arial"/>
          <w:sz w:val="22"/>
          <w:szCs w:val="22"/>
        </w:rPr>
        <w:t>5</w:t>
      </w:r>
      <w:r w:rsidR="007F2556">
        <w:rPr>
          <w:rFonts w:ascii="Arial" w:hAnsi="Arial" w:cs="Arial"/>
          <w:sz w:val="22"/>
          <w:szCs w:val="22"/>
        </w:rPr>
        <w:t>.2020</w:t>
      </w:r>
    </w:p>
    <w:p w:rsidR="0032243B" w:rsidRPr="007512A4" w:rsidRDefault="0032243B" w:rsidP="00B83FDC">
      <w:pPr>
        <w:spacing w:before="100" w:beforeAutospacing="1" w:after="100" w:afterAutospacing="1" w:line="240" w:lineRule="auto"/>
        <w:rPr>
          <w:rFonts w:ascii="Arial" w:hAnsi="Arial" w:cs="Arial"/>
        </w:rPr>
      </w:pPr>
    </w:p>
    <w:sectPr w:rsidR="0032243B" w:rsidRPr="007512A4" w:rsidSect="00313DA0">
      <w:headerReference w:type="even" r:id="rId25"/>
      <w:headerReference w:type="default" r:id="rId26"/>
      <w:footerReference w:type="even" r:id="rId27"/>
      <w:footerReference w:type="default" r:id="rId28"/>
      <w:headerReference w:type="first" r:id="rId29"/>
      <w:footerReference w:type="first" r:id="rId30"/>
      <w:pgSz w:w="11906" w:h="16838"/>
      <w:pgMar w:top="708" w:right="1417" w:bottom="1237" w:left="1417" w:header="0" w:footer="1007" w:gutter="0"/>
      <w:cols w:space="708"/>
      <w:titlePg/>
      <w:docGrid w:linePitch="360" w:charSpace="-737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5F8B3" w15:done="0"/>
  <w15:commentEx w15:paraId="6286F690" w15:done="0"/>
  <w15:commentEx w15:paraId="5ADEB431" w15:done="0"/>
  <w15:commentEx w15:paraId="52AAC46E" w15:done="0"/>
  <w15:commentEx w15:paraId="7B1DC418" w15:done="0"/>
  <w15:commentEx w15:paraId="513F24F6" w15:done="0"/>
  <w15:commentEx w15:paraId="142AC811" w15:done="0"/>
  <w15:commentEx w15:paraId="40E2C391" w15:done="0"/>
  <w15:commentEx w15:paraId="73DDC519" w15:done="0"/>
  <w15:commentEx w15:paraId="148547F2" w15:done="0"/>
  <w15:commentEx w15:paraId="34E64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5F8B3" w16cid:durableId="21421732"/>
  <w16cid:commentId w16cid:paraId="6286F690" w16cid:durableId="21421733"/>
  <w16cid:commentId w16cid:paraId="0A2EE727" w16cid:durableId="21421734"/>
  <w16cid:commentId w16cid:paraId="25A8FE77" w16cid:durableId="21421735"/>
  <w16cid:commentId w16cid:paraId="187837AB" w16cid:durableId="214217FB"/>
  <w16cid:commentId w16cid:paraId="44E16372" w16cid:durableId="21421736"/>
  <w16cid:commentId w16cid:paraId="3B920550" w16cid:durableId="214218C4"/>
  <w16cid:commentId w16cid:paraId="3E52311E" w16cid:durableId="2142184C"/>
  <w16cid:commentId w16cid:paraId="5F3E3050" w16cid:durableId="214219E7"/>
  <w16cid:commentId w16cid:paraId="5ADEB431" w16cid:durableId="21421737"/>
  <w16cid:commentId w16cid:paraId="52AAC46E" w16cid:durableId="21421738"/>
  <w16cid:commentId w16cid:paraId="29D765C2" w16cid:durableId="21421A7F"/>
  <w16cid:commentId w16cid:paraId="513F24F6" w16cid:durableId="21421739"/>
  <w16cid:commentId w16cid:paraId="142AC811" w16cid:durableId="2142173A"/>
  <w16cid:commentId w16cid:paraId="40E2C391" w16cid:durableId="2142173B"/>
  <w16cid:commentId w16cid:paraId="73DDC519" w16cid:durableId="2142173C"/>
  <w16cid:commentId w16cid:paraId="148547F2" w16cid:durableId="2142173D"/>
  <w16cid:commentId w16cid:paraId="34E64379" w16cid:durableId="2142173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D3" w:rsidRDefault="00FF63D3">
      <w:pPr>
        <w:spacing w:after="0" w:line="240" w:lineRule="auto"/>
      </w:pPr>
      <w:r>
        <w:separator/>
      </w:r>
    </w:p>
  </w:endnote>
  <w:endnote w:type="continuationSeparator" w:id="0">
    <w:p w:rsidR="00FF63D3" w:rsidRDefault="00FF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060077">
    <w:pPr>
      <w:pStyle w:val="Stopka"/>
      <w:jc w:val="right"/>
    </w:pPr>
    <w:fldSimple w:instr=" PAGE ">
      <w:r w:rsidR="00FA5C84">
        <w:rPr>
          <w:noProof/>
        </w:rPr>
        <w:t>2</w:t>
      </w:r>
    </w:fldSimple>
  </w:p>
  <w:p w:rsidR="00B83FDC" w:rsidRDefault="00B83FD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060077">
    <w:pPr>
      <w:pStyle w:val="Stopka"/>
      <w:jc w:val="right"/>
    </w:pPr>
    <w:fldSimple w:instr=" PAGE ">
      <w:r w:rsidR="00FA5C84">
        <w:rPr>
          <w:noProof/>
        </w:rPr>
        <w:t>16</w:t>
      </w:r>
    </w:fldSimple>
  </w:p>
  <w:p w:rsidR="00B83FDC" w:rsidRDefault="00B83FDC">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060077">
    <w:pPr>
      <w:pStyle w:val="Stopka"/>
      <w:jc w:val="right"/>
    </w:pPr>
    <w:fldSimple w:instr=" PAGE ">
      <w:r w:rsidR="00B83FDC">
        <w:t>0</w:t>
      </w:r>
    </w:fldSimple>
  </w:p>
  <w:p w:rsidR="00B83FDC" w:rsidRDefault="00B83FDC">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D3" w:rsidRDefault="00FF63D3">
      <w:pPr>
        <w:spacing w:after="0" w:line="240" w:lineRule="auto"/>
      </w:pPr>
      <w:r>
        <w:separator/>
      </w:r>
    </w:p>
  </w:footnote>
  <w:footnote w:type="continuationSeparator" w:id="0">
    <w:p w:rsidR="00FF63D3" w:rsidRDefault="00FF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Pr="008F1715" w:rsidRDefault="00B83FDC" w:rsidP="008F1715">
    <w:pPr>
      <w:tabs>
        <w:tab w:val="center" w:pos="4536"/>
        <w:tab w:val="right" w:pos="9072"/>
      </w:tabs>
      <w:suppressAutoHyphens w:val="0"/>
      <w:spacing w:after="0" w:line="240" w:lineRule="auto"/>
      <w:jc w:val="center"/>
      <w:rPr>
        <w:rFonts w:ascii="Liberation Serif" w:eastAsia="Lucida Sans Unicode" w:hAnsi="Liberation Serif" w:cs="Mangal"/>
        <w:kern w:val="1"/>
        <w:sz w:val="24"/>
        <w:szCs w:val="24"/>
        <w:lang w:bidi="hi-IN"/>
      </w:rPr>
    </w:pPr>
  </w:p>
  <w:p w:rsidR="00B83FDC" w:rsidRDefault="00B83FD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r>
      <w:rPr>
        <w:noProof/>
        <w:lang w:eastAsia="pl-PL"/>
      </w:rPr>
      <w:drawing>
        <wp:inline distT="0" distB="0" distL="0" distR="0">
          <wp:extent cx="5762625"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solidFill>
                    <a:srgbClr val="FFFFFF"/>
                  </a:solidFill>
                  <a:ln>
                    <a:noFill/>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WW-Gwk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48143E"/>
    <w:lvl w:ilvl="0">
      <w:start w:val="1"/>
      <w:numFmt w:val="upperRoman"/>
      <w:lvlText w:val="%1."/>
      <w:lvlJc w:val="righ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68" w:hanging="360"/>
      </w:pPr>
      <w:rPr>
        <w:rFonts w:ascii="Wingdings" w:hAnsi="Wingdings" w:cs="Wingdings" w:hint="default"/>
        <w:b/>
        <w:bCs w:val="0"/>
        <w:color w:val="00000A"/>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b/>
        <w:bCs w:val="0"/>
        <w:color w:val="00000A"/>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b/>
        <w:bCs w:val="0"/>
        <w:color w:val="00000A"/>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b/>
        <w:bCs w:val="0"/>
        <w:color w:val="00000A"/>
        <w:sz w:val="22"/>
        <w:szCs w:val="22"/>
      </w:rPr>
    </w:lvl>
  </w:abstractNum>
  <w:abstractNum w:abstractNumId="2">
    <w:nsid w:val="00000003"/>
    <w:multiLevelType w:val="multilevel"/>
    <w:tmpl w:val="B2FE37E8"/>
    <w:name w:val="WW8Num3"/>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004" w:hanging="360"/>
      </w:pPr>
      <w:rPr>
        <w:rFonts w:ascii="Calibri" w:hAnsi="Calibri" w:cs="Calibri" w:hint="default"/>
        <w:sz w:val="22"/>
        <w:szCs w:val="22"/>
      </w:rPr>
    </w:lvl>
    <w:lvl w:ilvl="1">
      <w:start w:val="1"/>
      <w:numFmt w:val="decimal"/>
      <w:lvlText w:val="%2."/>
      <w:lvlJc w:val="left"/>
      <w:pPr>
        <w:tabs>
          <w:tab w:val="num" w:pos="1931"/>
        </w:tabs>
        <w:ind w:left="1931" w:hanging="567"/>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Calibri" w:hAnsi="Calibri" w:cs="Calibri"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rPr>
        <w:rFonts w:cs="Calibri"/>
        <w:b/>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B0B492B6"/>
    <w:name w:val="WW8Num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Calibri" w:hAnsi="Calibri" w:cs="Calibri" w:hint="default"/>
        <w:b/>
        <w:sz w:val="22"/>
        <w:szCs w:val="22"/>
      </w:rPr>
    </w:lvl>
    <w:lvl w:ilvl="1">
      <w:start w:val="1"/>
      <w:numFmt w:val="lowerLetter"/>
      <w:lvlText w:val="%2)"/>
      <w:lvlJc w:val="left"/>
      <w:pPr>
        <w:tabs>
          <w:tab w:val="num" w:pos="927"/>
        </w:tabs>
        <w:ind w:left="927" w:hanging="360"/>
      </w:pPr>
      <w:rPr>
        <w:rFonts w:ascii="Calibri" w:hAnsi="Calibri" w:cs="Calibri" w:hint="default"/>
        <w:b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lowerLetter"/>
      <w:lvlText w:val="%1)"/>
      <w:lvlJc w:val="left"/>
      <w:pPr>
        <w:tabs>
          <w:tab w:val="num" w:pos="0"/>
        </w:tabs>
        <w:ind w:left="25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8"/>
      <w:numFmt w:val="upperRoman"/>
      <w:lvlText w:val="%1."/>
      <w:lvlJc w:val="right"/>
      <w:pPr>
        <w:tabs>
          <w:tab w:val="num" w:pos="708"/>
        </w:tabs>
        <w:ind w:left="360" w:hanging="360"/>
      </w:pPr>
      <w:rPr>
        <w:rFonts w:ascii="Calibri" w:hAnsi="Calibri" w:cs="Calibri" w:hint="default"/>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D01A2E9E"/>
    <w:name w:val="WW8Num12"/>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0E"/>
    <w:multiLevelType w:val="multilevel"/>
    <w:tmpl w:val="0000000E"/>
    <w:name w:val="WW8Num14"/>
    <w:lvl w:ilvl="0">
      <w:start w:val="6"/>
      <w:numFmt w:val="decimal"/>
      <w:lvlText w:val="%1."/>
      <w:lvlJc w:val="left"/>
      <w:pPr>
        <w:tabs>
          <w:tab w:val="num" w:pos="0"/>
        </w:tabs>
        <w:ind w:left="360" w:hanging="360"/>
      </w:pPr>
      <w:rPr>
        <w:rFonts w:ascii="Calibri" w:hAnsi="Calibri" w:cs="Calibri" w:hint="default"/>
        <w:b/>
        <w:bCs w:val="0"/>
        <w:color w:val="00000A"/>
        <w:sz w:val="22"/>
        <w:szCs w:val="22"/>
      </w:rPr>
    </w:lvl>
    <w:lvl w:ilvl="1">
      <w:start w:val="1"/>
      <w:numFmt w:val="lowerLetter"/>
      <w:lvlText w:val="%2."/>
      <w:lvlJc w:val="left"/>
      <w:pPr>
        <w:tabs>
          <w:tab w:val="num" w:pos="0"/>
        </w:tabs>
        <w:ind w:left="927" w:hanging="360"/>
      </w:pPr>
      <w:rPr>
        <w:rFonts w:ascii="Calibri" w:hAnsi="Calibri" w:cs="Calibri" w:hint="default"/>
        <w:b w:val="0"/>
        <w:bCs w:val="0"/>
        <w:color w:val="00000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lowerRoman"/>
      <w:lvlText w:val="%1."/>
      <w:lvlJc w:val="left"/>
      <w:pPr>
        <w:tabs>
          <w:tab w:val="num" w:pos="0"/>
        </w:tabs>
        <w:ind w:left="786" w:hanging="360"/>
      </w:pPr>
      <w:rPr>
        <w:rFonts w:ascii="Calibri" w:hAnsi="Calibri" w:cs="Calibri" w:hint="default"/>
        <w:b/>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nsid w:val="00000010"/>
    <w:multiLevelType w:val="multilevel"/>
    <w:tmpl w:val="00000010"/>
    <w:name w:val="WW8Num16"/>
    <w:lvl w:ilvl="0">
      <w:start w:val="1"/>
      <w:numFmt w:val="bullet"/>
      <w:lvlText w:val="−"/>
      <w:lvlJc w:val="left"/>
      <w:pPr>
        <w:tabs>
          <w:tab w:val="num" w:pos="0"/>
        </w:tabs>
        <w:ind w:left="1211"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multilevel"/>
    <w:tmpl w:val="17D2366C"/>
    <w:name w:val="WW8Num17"/>
    <w:lvl w:ilvl="0">
      <w:start w:val="1"/>
      <w:numFmt w:val="decimal"/>
      <w:lvlText w:val="%1."/>
      <w:lvlJc w:val="left"/>
      <w:pPr>
        <w:tabs>
          <w:tab w:val="num" w:pos="0"/>
        </w:tabs>
        <w:ind w:left="360" w:hanging="360"/>
      </w:pPr>
      <w:rPr>
        <w:rFonts w:ascii="Arial" w:hAnsi="Arial" w:cs="Arial" w:hint="default"/>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multi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
      <w:numFmt w:val="bullet"/>
      <w:lvlText w:val=""/>
      <w:lvlJc w:val="left"/>
      <w:pPr>
        <w:tabs>
          <w:tab w:val="num" w:pos="0"/>
        </w:tabs>
        <w:ind w:left="1068" w:hanging="360"/>
      </w:pPr>
      <w:rPr>
        <w:rFonts w:ascii="Wingdings" w:hAnsi="Wingdings" w:cs="Wingdings" w:hint="default"/>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sz w:val="22"/>
        <w:szCs w:val="22"/>
      </w:rPr>
    </w:lvl>
  </w:abstractNum>
  <w:abstractNum w:abstractNumId="19">
    <w:nsid w:val="00000014"/>
    <w:multiLevelType w:val="multilevel"/>
    <w:tmpl w:val="00000014"/>
    <w:name w:val="WW8Num20"/>
    <w:lvl w:ilvl="0">
      <w:start w:val="1"/>
      <w:numFmt w:val="decimal"/>
      <w:lvlText w:val="%1)"/>
      <w:lvlJc w:val="left"/>
      <w:pPr>
        <w:tabs>
          <w:tab w:val="num" w:pos="0"/>
        </w:tabs>
        <w:ind w:left="1068" w:hanging="360"/>
      </w:pPr>
      <w:rPr>
        <w:rFonts w:ascii="Calibri" w:hAnsi="Calibri" w:cs="Calibri" w:hint="default"/>
        <w:b w:val="0"/>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nsid w:val="00000015"/>
    <w:multiLevelType w:val="multilevel"/>
    <w:tmpl w:val="00000015"/>
    <w:name w:val="WW8Num21"/>
    <w:lvl w:ilvl="0">
      <w:start w:val="1"/>
      <w:numFmt w:val="bullet"/>
      <w:lvlText w:val="−"/>
      <w:lvlJc w:val="left"/>
      <w:pPr>
        <w:tabs>
          <w:tab w:val="num" w:pos="0"/>
        </w:tabs>
        <w:ind w:left="1506" w:hanging="360"/>
      </w:pPr>
      <w:rPr>
        <w:rFonts w:ascii="Calibri" w:hAnsi="Calibri" w:cs="Calibri" w:hint="default"/>
        <w:sz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lowerLetter"/>
      <w:lvlText w:val="%1."/>
      <w:lvlJc w:val="left"/>
      <w:pPr>
        <w:tabs>
          <w:tab w:val="num" w:pos="0"/>
        </w:tabs>
        <w:ind w:left="1080" w:hanging="360"/>
      </w:pPr>
      <w:rPr>
        <w:rFonts w:ascii="Calibri" w:hAnsi="Calibri" w:cs="Calibri" w:hint="default"/>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7"/>
    <w:multiLevelType w:val="multilevel"/>
    <w:tmpl w:val="00000017"/>
    <w:name w:val="WW8Num23"/>
    <w:lvl w:ilvl="0">
      <w:start w:val="1"/>
      <w:numFmt w:val="lowerRoman"/>
      <w:lvlText w:val="%1."/>
      <w:lvlJc w:val="left"/>
      <w:pPr>
        <w:tabs>
          <w:tab w:val="num" w:pos="0"/>
        </w:tabs>
        <w:ind w:left="1440" w:hanging="360"/>
      </w:pPr>
      <w:rPr>
        <w:rFonts w:cs="Calibri"/>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0000018"/>
    <w:multiLevelType w:val="multilevel"/>
    <w:tmpl w:val="00000018"/>
    <w:name w:val="WW8Num24"/>
    <w:lvl w:ilvl="0">
      <w:start w:val="5"/>
      <w:numFmt w:val="lowerLetter"/>
      <w:lvlText w:val="%1)"/>
      <w:lvlJc w:val="left"/>
      <w:pPr>
        <w:tabs>
          <w:tab w:val="num" w:pos="0"/>
        </w:tabs>
        <w:ind w:left="1425"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Calibri" w:hAnsi="Calibri" w:cs="Calibri"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lowerLetter"/>
      <w:lvlText w:val="%1)"/>
      <w:lvlJc w:val="left"/>
      <w:pPr>
        <w:tabs>
          <w:tab w:val="num" w:pos="1080"/>
        </w:tabs>
        <w:ind w:left="1080" w:hanging="360"/>
      </w:pPr>
    </w:lvl>
    <w:lvl w:ilvl="1">
      <w:start w:val="1"/>
      <w:numFmt w:val="bullet"/>
      <w:lvlText w:val="−"/>
      <w:lvlJc w:val="left"/>
      <w:pPr>
        <w:tabs>
          <w:tab w:val="num" w:pos="786"/>
        </w:tabs>
        <w:ind w:left="786" w:hanging="360"/>
      </w:pPr>
      <w:rPr>
        <w:rFonts w:ascii="Calibri" w:hAnsi="Calibri" w:cs="Calibri" w:hint="default"/>
        <w:sz w:val="22"/>
        <w:szCs w:val="22"/>
      </w:rPr>
    </w:lvl>
    <w:lvl w:ilvl="2">
      <w:start w:val="1"/>
      <w:numFmt w:val="decimal"/>
      <w:lvlText w:val="%3)"/>
      <w:lvlJc w:val="left"/>
      <w:pPr>
        <w:tabs>
          <w:tab w:val="num" w:pos="2700"/>
        </w:tabs>
        <w:ind w:left="2700" w:hanging="360"/>
      </w:pPr>
    </w:lvl>
    <w:lvl w:ilvl="3">
      <w:start w:val="8"/>
      <w:numFmt w:val="decimal"/>
      <w:lvlText w:val="%4."/>
      <w:lvlJc w:val="left"/>
      <w:pPr>
        <w:tabs>
          <w:tab w:val="num" w:pos="0"/>
        </w:tabs>
        <w:ind w:left="3240" w:hanging="360"/>
      </w:pPr>
    </w:lvl>
    <w:lvl w:ilvl="4">
      <w:start w:val="12"/>
      <w:numFmt w:val="upperRoman"/>
      <w:lvlText w:val="%5."/>
      <w:lvlJc w:val="left"/>
      <w:pPr>
        <w:tabs>
          <w:tab w:val="num" w:pos="0"/>
        </w:tabs>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0000001B"/>
    <w:multiLevelType w:val="multilevel"/>
    <w:tmpl w:val="43A22DD0"/>
    <w:name w:val="WW8Num27"/>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Calibri" w:hAnsi="Calibri" w:cs="Calibr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108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lowerRoman"/>
      <w:lvlText w:val="%1."/>
      <w:lvlJc w:val="left"/>
      <w:pPr>
        <w:tabs>
          <w:tab w:val="num" w:pos="0"/>
        </w:tabs>
        <w:ind w:left="1485" w:hanging="360"/>
      </w:pPr>
      <w:rPr>
        <w:rFonts w:ascii="Calibri" w:hAnsi="Calibri" w:cs="Calibri" w:hint="default"/>
        <w:sz w:val="22"/>
        <w:szCs w:val="22"/>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0">
    <w:nsid w:val="0000001F"/>
    <w:multiLevelType w:val="multilevel"/>
    <w:tmpl w:val="0000001F"/>
    <w:name w:val="WW8Num31"/>
    <w:lvl w:ilvl="0">
      <w:start w:val="1"/>
      <w:numFmt w:val="bullet"/>
      <w:lvlText w:val=""/>
      <w:lvlJc w:val="left"/>
      <w:pPr>
        <w:tabs>
          <w:tab w:val="num" w:pos="0"/>
        </w:tabs>
        <w:ind w:left="1800" w:hanging="360"/>
      </w:pPr>
      <w:rPr>
        <w:rFonts w:ascii="Symbol" w:hAnsi="Symbol" w:cs="Symbol"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2"/>
    <w:lvl w:ilvl="0">
      <w:start w:val="6"/>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2">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540" w:hanging="180"/>
      </w:pPr>
    </w:lvl>
    <w:lvl w:ilvl="3">
      <w:start w:val="7"/>
      <w:numFmt w:val="upperRoman"/>
      <w:lvlText w:val="%4."/>
      <w:lvlJc w:val="left"/>
      <w:pPr>
        <w:tabs>
          <w:tab w:val="num" w:pos="0"/>
        </w:tabs>
        <w:ind w:left="862" w:hanging="720"/>
      </w:pPr>
      <w:rPr>
        <w:rFonts w:ascii="Calibri" w:hAnsi="Calibri" w:cs="Calibri" w:hint="default"/>
        <w:b/>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8Num34"/>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nsid w:val="00000023"/>
    <w:multiLevelType w:val="multilevel"/>
    <w:tmpl w:val="00000023"/>
    <w:name w:val="WW8Num35"/>
    <w:lvl w:ilvl="0">
      <w:start w:val="1"/>
      <w:numFmt w:val="decimal"/>
      <w:lvlText w:val="%1."/>
      <w:lvlJc w:val="left"/>
      <w:pPr>
        <w:tabs>
          <w:tab w:val="num" w:pos="0"/>
        </w:tabs>
        <w:ind w:left="588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928" w:hanging="360"/>
      </w:pPr>
      <w:rPr>
        <w:rFonts w:ascii="Calibri" w:hAnsi="Calibri" w:cs="Calibri" w:hint="default"/>
        <w:b w:val="0"/>
        <w:sz w:val="22"/>
        <w:szCs w:val="22"/>
      </w:r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5">
    <w:nsid w:val="00000024"/>
    <w:multiLevelType w:val="multilevel"/>
    <w:tmpl w:val="85EC259A"/>
    <w:name w:val="WW8Num36"/>
    <w:lvl w:ilvl="0">
      <w:start w:val="1"/>
      <w:numFmt w:val="decimal"/>
      <w:lvlText w:val="%1."/>
      <w:lvlJc w:val="left"/>
      <w:pPr>
        <w:tabs>
          <w:tab w:val="num" w:pos="360"/>
        </w:tabs>
        <w:ind w:left="360" w:hanging="360"/>
      </w:pPr>
      <w:rPr>
        <w:rFonts w:ascii="Arial" w:hAnsi="Arial" w:cs="Arial"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8Num37"/>
    <w:lvl w:ilvl="0">
      <w:start w:val="1"/>
      <w:numFmt w:val="lowerLetter"/>
      <w:lvlText w:val="%1)"/>
      <w:lvlJc w:val="left"/>
      <w:pPr>
        <w:tabs>
          <w:tab w:val="num" w:pos="0"/>
        </w:tabs>
        <w:ind w:left="1440"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00000026"/>
    <w:multiLevelType w:val="multilevel"/>
    <w:tmpl w:val="00000026"/>
    <w:name w:val="WW8Num38"/>
    <w:lvl w:ilvl="0">
      <w:start w:val="1"/>
      <w:numFmt w:val="lowerLetter"/>
      <w:lvlText w:val="%1)"/>
      <w:lvlJc w:val="left"/>
      <w:pPr>
        <w:tabs>
          <w:tab w:val="num" w:pos="0"/>
        </w:tabs>
        <w:ind w:left="1146" w:hanging="360"/>
      </w:pPr>
      <w:rPr>
        <w:rFonts w:ascii="Calibri" w:hAnsi="Calibri" w:cs="Calibri" w:hint="default"/>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00000027"/>
    <w:multiLevelType w:val="multilevel"/>
    <w:tmpl w:val="00000027"/>
    <w:name w:val="WW8Num39"/>
    <w:lvl w:ilvl="0">
      <w:start w:val="1"/>
      <w:numFmt w:val="bullet"/>
      <w:lvlText w:val=""/>
      <w:lvlJc w:val="left"/>
      <w:pPr>
        <w:tabs>
          <w:tab w:val="num" w:pos="0"/>
        </w:tabs>
        <w:ind w:left="360" w:hanging="360"/>
      </w:pPr>
      <w:rPr>
        <w:rFonts w:ascii="Wingdings" w:hAnsi="Wingdings" w:cs="Wingdings" w:hint="default"/>
        <w:b/>
        <w:bCs/>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bCs/>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bCs/>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bCs/>
        <w:sz w:val="22"/>
        <w:szCs w:val="22"/>
      </w:rPr>
    </w:lvl>
  </w:abstractNum>
  <w:abstractNum w:abstractNumId="39">
    <w:nsid w:val="00000028"/>
    <w:multiLevelType w:val="multilevel"/>
    <w:tmpl w:val="00000028"/>
    <w:name w:val="WW8Num40"/>
    <w:lvl w:ilvl="0">
      <w:start w:val="1"/>
      <w:numFmt w:val="bullet"/>
      <w:lvlText w:val=""/>
      <w:lvlJc w:val="left"/>
      <w:pPr>
        <w:tabs>
          <w:tab w:val="num" w:pos="0"/>
        </w:tabs>
        <w:ind w:left="1620" w:hanging="360"/>
      </w:pPr>
      <w:rPr>
        <w:rFonts w:ascii="Symbol" w:hAnsi="Symbol" w:cs="Symbol" w:hint="default"/>
        <w:b/>
        <w:bCs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00000029"/>
    <w:multiLevelType w:val="multilevel"/>
    <w:tmpl w:val="34505DC6"/>
    <w:name w:val="WW8Num41"/>
    <w:lvl w:ilvl="0">
      <w:start w:val="1"/>
      <w:numFmt w:val="lowerLetter"/>
      <w:lvlText w:val="%1)"/>
      <w:lvlJc w:val="left"/>
      <w:pPr>
        <w:tabs>
          <w:tab w:val="num" w:pos="0"/>
        </w:tabs>
        <w:ind w:left="900" w:hanging="360"/>
      </w:pPr>
      <w:rPr>
        <w:rFonts w:ascii="Calibri" w:hAnsi="Calibri" w:cs="Calibri" w:hint="default"/>
        <w:b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0000002A"/>
    <w:multiLevelType w:val="multilevel"/>
    <w:tmpl w:val="42007BD2"/>
    <w:name w:val="WW8Num42"/>
    <w:lvl w:ilvl="0">
      <w:start w:val="1"/>
      <w:numFmt w:val="decimal"/>
      <w:lvlText w:val="%1."/>
      <w:lvlJc w:val="left"/>
      <w:pPr>
        <w:tabs>
          <w:tab w:val="num" w:pos="360"/>
        </w:tabs>
        <w:ind w:left="360" w:hanging="360"/>
      </w:pPr>
      <w:rPr>
        <w:rFonts w:ascii="Arial" w:hAnsi="Arial" w:cs="Arial" w:hint="default"/>
        <w:b w:val="0"/>
        <w:bCs/>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4897" w:hanging="360"/>
      </w:pPr>
      <w:rPr>
        <w:rFonts w:ascii="Calibri" w:hAnsi="Calibri" w:cs="Calibri" w:hint="default"/>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C6DC9DA8"/>
    <w:name w:val="WW8Num44"/>
    <w:lvl w:ilvl="0">
      <w:start w:val="1"/>
      <w:numFmt w:val="lowerLetter"/>
      <w:lvlText w:val="%1)"/>
      <w:lvlJc w:val="left"/>
      <w:pPr>
        <w:tabs>
          <w:tab w:val="num" w:pos="0"/>
        </w:tabs>
        <w:ind w:left="1068" w:hanging="360"/>
      </w:pPr>
      <w:rPr>
        <w:rFonts w:ascii="Calibri" w:hAnsi="Calibri" w:cs="Calibri" w:hint="default"/>
        <w:b w:val="0"/>
        <w:i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0000002D"/>
    <w:multiLevelType w:val="multilevel"/>
    <w:tmpl w:val="0000002D"/>
    <w:name w:val="WW8Num45"/>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708"/>
        </w:tabs>
        <w:ind w:left="1080" w:hanging="360"/>
      </w:pPr>
      <w:rPr>
        <w:rFonts w:ascii="Calibri" w:hAnsi="Calibri" w:cs="Calibri" w:hint="default"/>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singleLevel"/>
    <w:tmpl w:val="0000002F"/>
    <w:name w:val="WW8Num47"/>
    <w:lvl w:ilvl="0">
      <w:start w:val="1"/>
      <w:numFmt w:val="bullet"/>
      <w:lvlText w:val="−"/>
      <w:lvlJc w:val="left"/>
      <w:pPr>
        <w:tabs>
          <w:tab w:val="num" w:pos="0"/>
        </w:tabs>
        <w:ind w:left="360" w:hanging="360"/>
      </w:pPr>
      <w:rPr>
        <w:rFonts w:ascii="Calibri" w:hAnsi="Calibri" w:cs="Calibri" w:hint="default"/>
      </w:rPr>
    </w:lvl>
  </w:abstractNum>
  <w:abstractNum w:abstractNumId="47">
    <w:nsid w:val="00000030"/>
    <w:multiLevelType w:val="multilevel"/>
    <w:tmpl w:val="00000030"/>
    <w:name w:val="WW8Num48"/>
    <w:lvl w:ilvl="0">
      <w:start w:val="1"/>
      <w:numFmt w:val="bullet"/>
      <w:lvlText w:val=""/>
      <w:lvlJc w:val="left"/>
      <w:pPr>
        <w:tabs>
          <w:tab w:val="num" w:pos="0"/>
        </w:tabs>
        <w:ind w:left="2520" w:hanging="36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00000031"/>
    <w:multiLevelType w:val="multilevel"/>
    <w:tmpl w:val="00000031"/>
    <w:name w:val="WW8Num49"/>
    <w:lvl w:ilvl="0">
      <w:start w:val="1"/>
      <w:numFmt w:val="decimal"/>
      <w:lvlText w:val="%1)"/>
      <w:lvlJc w:val="left"/>
      <w:pPr>
        <w:tabs>
          <w:tab w:val="num" w:pos="0"/>
        </w:tabs>
        <w:ind w:left="1776" w:hanging="360"/>
      </w:pPr>
      <w:rPr>
        <w:rFonts w:ascii="Calibri" w:hAnsi="Calibri" w:cs="Calibri" w:hint="default"/>
        <w:b w:val="0"/>
        <w:bCs w:val="0"/>
        <w:i/>
        <w:color w:val="00000A"/>
        <w:sz w:val="22"/>
        <w:szCs w:val="22"/>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9">
    <w:nsid w:val="00000032"/>
    <w:multiLevelType w:val="multilevel"/>
    <w:tmpl w:val="00000032"/>
    <w:name w:val="WW8Num5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00000033"/>
    <w:multiLevelType w:val="singleLevel"/>
    <w:tmpl w:val="00000033"/>
    <w:name w:val="WW8Num51"/>
    <w:lvl w:ilvl="0">
      <w:start w:val="1"/>
      <w:numFmt w:val="decimal"/>
      <w:lvlText w:val="%1."/>
      <w:lvlJc w:val="left"/>
      <w:pPr>
        <w:tabs>
          <w:tab w:val="num" w:pos="0"/>
        </w:tabs>
        <w:ind w:left="360" w:hanging="360"/>
      </w:pPr>
      <w:rPr>
        <w:rFonts w:ascii="Calibri" w:hAnsi="Calibri" w:cs="Calibri" w:hint="default"/>
        <w:sz w:val="22"/>
      </w:rPr>
    </w:lvl>
  </w:abstractNum>
  <w:abstractNum w:abstractNumId="51">
    <w:nsid w:val="00000034"/>
    <w:multiLevelType w:val="multilevel"/>
    <w:tmpl w:val="00000034"/>
    <w:name w:val="WW8Num52"/>
    <w:lvl w:ilvl="0">
      <w:start w:val="1"/>
      <w:numFmt w:val="bullet"/>
      <w:lvlText w:val="−"/>
      <w:lvlJc w:val="left"/>
      <w:pPr>
        <w:tabs>
          <w:tab w:val="num" w:pos="0"/>
        </w:tabs>
        <w:ind w:left="36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singleLevel"/>
    <w:tmpl w:val="00000035"/>
    <w:name w:val="WW8Num53"/>
    <w:lvl w:ilvl="0">
      <w:start w:val="1"/>
      <w:numFmt w:val="lowerLetter"/>
      <w:lvlText w:val="%1."/>
      <w:lvlJc w:val="left"/>
      <w:pPr>
        <w:tabs>
          <w:tab w:val="num" w:pos="0"/>
        </w:tabs>
        <w:ind w:left="720" w:hanging="360"/>
      </w:pPr>
      <w:rPr>
        <w:rFonts w:ascii="Calibri" w:hAnsi="Calibri" w:cs="Calibri"/>
        <w:b/>
        <w:sz w:val="22"/>
        <w:szCs w:val="22"/>
        <w:u w:val="none"/>
      </w:rPr>
    </w:lvl>
  </w:abstractNum>
  <w:abstractNum w:abstractNumId="53">
    <w:nsid w:val="00000036"/>
    <w:multiLevelType w:val="singleLevel"/>
    <w:tmpl w:val="7CECE02A"/>
    <w:lvl w:ilvl="0">
      <w:start w:val="2"/>
      <w:numFmt w:val="upperRoman"/>
      <w:lvlText w:val="%1."/>
      <w:lvlJc w:val="left"/>
      <w:pPr>
        <w:tabs>
          <w:tab w:val="num" w:pos="0"/>
        </w:tabs>
        <w:ind w:left="720" w:hanging="720"/>
      </w:pPr>
      <w:rPr>
        <w:rFonts w:ascii="Calibri" w:hAnsi="Calibri" w:cs="Calibri" w:hint="default"/>
        <w:b/>
        <w:color w:val="00000A"/>
        <w:sz w:val="22"/>
        <w:szCs w:val="22"/>
      </w:rPr>
    </w:lvl>
  </w:abstractNum>
  <w:abstractNum w:abstractNumId="54">
    <w:nsid w:val="5E8D1869"/>
    <w:multiLevelType w:val="hybridMultilevel"/>
    <w:tmpl w:val="FDB8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A772DB"/>
    <w:multiLevelType w:val="hybridMultilevel"/>
    <w:tmpl w:val="6CEC0A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FE372CE"/>
    <w:multiLevelType w:val="hybridMultilevel"/>
    <w:tmpl w:val="56D816E4"/>
    <w:name w:val="WW8Num532"/>
    <w:lvl w:ilvl="0" w:tplc="CC30DFD8">
      <w:start w:val="1"/>
      <w:numFmt w:val="lowerLetter"/>
      <w:lvlText w:val="%1."/>
      <w:lvlJc w:val="left"/>
      <w:pPr>
        <w:tabs>
          <w:tab w:val="num" w:pos="0"/>
        </w:tabs>
        <w:ind w:left="720" w:hanging="360"/>
      </w:pPr>
      <w:rPr>
        <w:rFonts w:ascii="Calibri" w:hAnsi="Calibri" w:cs="Calibri" w:hint="default"/>
        <w:b/>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17"/>
  </w:num>
  <w:num w:numId="16">
    <w:abstractNumId w:val="20"/>
  </w:num>
  <w:num w:numId="17">
    <w:abstractNumId w:val="21"/>
  </w:num>
  <w:num w:numId="18">
    <w:abstractNumId w:val="25"/>
  </w:num>
  <w:num w:numId="19">
    <w:abstractNumId w:val="26"/>
  </w:num>
  <w:num w:numId="20">
    <w:abstractNumId w:val="27"/>
  </w:num>
  <w:num w:numId="21">
    <w:abstractNumId w:val="28"/>
  </w:num>
  <w:num w:numId="22">
    <w:abstractNumId w:val="30"/>
  </w:num>
  <w:num w:numId="23">
    <w:abstractNumId w:val="32"/>
  </w:num>
  <w:num w:numId="24">
    <w:abstractNumId w:val="35"/>
  </w:num>
  <w:num w:numId="25">
    <w:abstractNumId w:val="37"/>
  </w:num>
  <w:num w:numId="26">
    <w:abstractNumId w:val="38"/>
  </w:num>
  <w:num w:numId="27">
    <w:abstractNumId w:val="41"/>
  </w:num>
  <w:num w:numId="28">
    <w:abstractNumId w:val="42"/>
  </w:num>
  <w:num w:numId="29">
    <w:abstractNumId w:val="43"/>
  </w:num>
  <w:num w:numId="30">
    <w:abstractNumId w:val="44"/>
  </w:num>
  <w:num w:numId="31">
    <w:abstractNumId w:val="45"/>
  </w:num>
  <w:num w:numId="32">
    <w:abstractNumId w:val="47"/>
  </w:num>
  <w:num w:numId="33">
    <w:abstractNumId w:val="48"/>
  </w:num>
  <w:num w:numId="34">
    <w:abstractNumId w:val="49"/>
  </w:num>
  <w:num w:numId="35">
    <w:abstractNumId w:val="50"/>
  </w:num>
  <w:num w:numId="36">
    <w:abstractNumId w:val="53"/>
  </w:num>
  <w:num w:numId="37">
    <w:abstractNumId w:val="54"/>
  </w:num>
  <w:num w:numId="38">
    <w:abstractNumId w:val="5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na Czubek">
    <w15:presenceInfo w15:providerId="None" w15:userId="Martyna Czub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5474"/>
  </w:hdrShapeDefaults>
  <w:footnotePr>
    <w:footnote w:id="-1"/>
    <w:footnote w:id="0"/>
  </w:footnotePr>
  <w:endnotePr>
    <w:endnote w:id="-1"/>
    <w:endnote w:id="0"/>
  </w:endnotePr>
  <w:compat/>
  <w:rsids>
    <w:rsidRoot w:val="00761C8C"/>
    <w:rsid w:val="00004181"/>
    <w:rsid w:val="00004368"/>
    <w:rsid w:val="00011624"/>
    <w:rsid w:val="000300FB"/>
    <w:rsid w:val="00031B80"/>
    <w:rsid w:val="00035B6C"/>
    <w:rsid w:val="000360F3"/>
    <w:rsid w:val="00046B85"/>
    <w:rsid w:val="00060077"/>
    <w:rsid w:val="000633FB"/>
    <w:rsid w:val="00083E63"/>
    <w:rsid w:val="00085D11"/>
    <w:rsid w:val="000A796C"/>
    <w:rsid w:val="000B249F"/>
    <w:rsid w:val="000B63AA"/>
    <w:rsid w:val="000B7945"/>
    <w:rsid w:val="000C3314"/>
    <w:rsid w:val="000C581A"/>
    <w:rsid w:val="000D26EF"/>
    <w:rsid w:val="000D3A3A"/>
    <w:rsid w:val="000E0958"/>
    <w:rsid w:val="000E2226"/>
    <w:rsid w:val="000F1B23"/>
    <w:rsid w:val="000F236E"/>
    <w:rsid w:val="000F36A5"/>
    <w:rsid w:val="00102805"/>
    <w:rsid w:val="0010629D"/>
    <w:rsid w:val="00113A13"/>
    <w:rsid w:val="00126AD6"/>
    <w:rsid w:val="001643AB"/>
    <w:rsid w:val="00186B36"/>
    <w:rsid w:val="00195407"/>
    <w:rsid w:val="001A1273"/>
    <w:rsid w:val="001A272B"/>
    <w:rsid w:val="001F1888"/>
    <w:rsid w:val="001F32AB"/>
    <w:rsid w:val="001F3816"/>
    <w:rsid w:val="0020216F"/>
    <w:rsid w:val="0021566E"/>
    <w:rsid w:val="00216297"/>
    <w:rsid w:val="00227FC9"/>
    <w:rsid w:val="00236428"/>
    <w:rsid w:val="00281E6D"/>
    <w:rsid w:val="00295D01"/>
    <w:rsid w:val="002A019A"/>
    <w:rsid w:val="002B0762"/>
    <w:rsid w:val="002B1E87"/>
    <w:rsid w:val="002B2D02"/>
    <w:rsid w:val="002B6757"/>
    <w:rsid w:val="002D20D1"/>
    <w:rsid w:val="002D7074"/>
    <w:rsid w:val="002E6998"/>
    <w:rsid w:val="002F16E8"/>
    <w:rsid w:val="002F66D8"/>
    <w:rsid w:val="00301314"/>
    <w:rsid w:val="00313DA0"/>
    <w:rsid w:val="00314035"/>
    <w:rsid w:val="003176B9"/>
    <w:rsid w:val="0032243B"/>
    <w:rsid w:val="0033206A"/>
    <w:rsid w:val="00337B9B"/>
    <w:rsid w:val="0034461B"/>
    <w:rsid w:val="003460BF"/>
    <w:rsid w:val="00346859"/>
    <w:rsid w:val="0034691B"/>
    <w:rsid w:val="003570CD"/>
    <w:rsid w:val="003730D4"/>
    <w:rsid w:val="00374CE6"/>
    <w:rsid w:val="003A123E"/>
    <w:rsid w:val="003A2271"/>
    <w:rsid w:val="003B413C"/>
    <w:rsid w:val="003C3E67"/>
    <w:rsid w:val="003C4330"/>
    <w:rsid w:val="003E38DE"/>
    <w:rsid w:val="003E5361"/>
    <w:rsid w:val="00405556"/>
    <w:rsid w:val="00430C1E"/>
    <w:rsid w:val="00444726"/>
    <w:rsid w:val="004458FE"/>
    <w:rsid w:val="0046396B"/>
    <w:rsid w:val="004740FC"/>
    <w:rsid w:val="0049614F"/>
    <w:rsid w:val="004A6683"/>
    <w:rsid w:val="004B43B8"/>
    <w:rsid w:val="004B7F64"/>
    <w:rsid w:val="004C59F7"/>
    <w:rsid w:val="004D7FEF"/>
    <w:rsid w:val="004F41C1"/>
    <w:rsid w:val="004F7522"/>
    <w:rsid w:val="0050459A"/>
    <w:rsid w:val="00515B19"/>
    <w:rsid w:val="00520D68"/>
    <w:rsid w:val="00523BB0"/>
    <w:rsid w:val="0052518B"/>
    <w:rsid w:val="005264DD"/>
    <w:rsid w:val="00526B12"/>
    <w:rsid w:val="00533B0A"/>
    <w:rsid w:val="00533ECA"/>
    <w:rsid w:val="00550327"/>
    <w:rsid w:val="0055447B"/>
    <w:rsid w:val="005552FA"/>
    <w:rsid w:val="00571ABF"/>
    <w:rsid w:val="00573A54"/>
    <w:rsid w:val="00593E31"/>
    <w:rsid w:val="005A2B24"/>
    <w:rsid w:val="005D5AC3"/>
    <w:rsid w:val="005E62D5"/>
    <w:rsid w:val="005E7101"/>
    <w:rsid w:val="00615ADF"/>
    <w:rsid w:val="00617851"/>
    <w:rsid w:val="00623CE2"/>
    <w:rsid w:val="00633AB0"/>
    <w:rsid w:val="00635C58"/>
    <w:rsid w:val="0063667F"/>
    <w:rsid w:val="0064724E"/>
    <w:rsid w:val="0065687C"/>
    <w:rsid w:val="00657FA5"/>
    <w:rsid w:val="00667770"/>
    <w:rsid w:val="006679F3"/>
    <w:rsid w:val="0067554C"/>
    <w:rsid w:val="00675B8F"/>
    <w:rsid w:val="00677A46"/>
    <w:rsid w:val="00681A28"/>
    <w:rsid w:val="006A5994"/>
    <w:rsid w:val="006B065C"/>
    <w:rsid w:val="006E131A"/>
    <w:rsid w:val="006E26C9"/>
    <w:rsid w:val="00701C7A"/>
    <w:rsid w:val="007512A4"/>
    <w:rsid w:val="0075391C"/>
    <w:rsid w:val="0076184F"/>
    <w:rsid w:val="00761C8C"/>
    <w:rsid w:val="00772672"/>
    <w:rsid w:val="007753CD"/>
    <w:rsid w:val="00777A4F"/>
    <w:rsid w:val="00781F25"/>
    <w:rsid w:val="00782B7F"/>
    <w:rsid w:val="00785A97"/>
    <w:rsid w:val="00792078"/>
    <w:rsid w:val="00796D40"/>
    <w:rsid w:val="007A295B"/>
    <w:rsid w:val="007A69A5"/>
    <w:rsid w:val="007B6E23"/>
    <w:rsid w:val="007D4382"/>
    <w:rsid w:val="007E0502"/>
    <w:rsid w:val="007F1407"/>
    <w:rsid w:val="007F2556"/>
    <w:rsid w:val="0080593B"/>
    <w:rsid w:val="00806BE2"/>
    <w:rsid w:val="008314C5"/>
    <w:rsid w:val="008337D9"/>
    <w:rsid w:val="00850C14"/>
    <w:rsid w:val="00851041"/>
    <w:rsid w:val="008527DD"/>
    <w:rsid w:val="00862B7B"/>
    <w:rsid w:val="00864132"/>
    <w:rsid w:val="00875C26"/>
    <w:rsid w:val="00876B76"/>
    <w:rsid w:val="00897038"/>
    <w:rsid w:val="008B0090"/>
    <w:rsid w:val="008B7F3B"/>
    <w:rsid w:val="008C7206"/>
    <w:rsid w:val="008D68F4"/>
    <w:rsid w:val="008D7E14"/>
    <w:rsid w:val="008F1715"/>
    <w:rsid w:val="00900358"/>
    <w:rsid w:val="0090618B"/>
    <w:rsid w:val="00947DA0"/>
    <w:rsid w:val="00947F69"/>
    <w:rsid w:val="009629F9"/>
    <w:rsid w:val="009647CE"/>
    <w:rsid w:val="00964C5E"/>
    <w:rsid w:val="00983143"/>
    <w:rsid w:val="0099209F"/>
    <w:rsid w:val="009A0EFB"/>
    <w:rsid w:val="009B0472"/>
    <w:rsid w:val="009B2282"/>
    <w:rsid w:val="009B40F3"/>
    <w:rsid w:val="009B47EF"/>
    <w:rsid w:val="009B588D"/>
    <w:rsid w:val="009C6C2A"/>
    <w:rsid w:val="009C7AE5"/>
    <w:rsid w:val="00A0188C"/>
    <w:rsid w:val="00A01E83"/>
    <w:rsid w:val="00A05DE4"/>
    <w:rsid w:val="00A117C9"/>
    <w:rsid w:val="00A15163"/>
    <w:rsid w:val="00A17790"/>
    <w:rsid w:val="00A21185"/>
    <w:rsid w:val="00A26B2A"/>
    <w:rsid w:val="00A334B1"/>
    <w:rsid w:val="00A344F8"/>
    <w:rsid w:val="00A502A0"/>
    <w:rsid w:val="00A71D38"/>
    <w:rsid w:val="00A7523C"/>
    <w:rsid w:val="00AA1931"/>
    <w:rsid w:val="00AA69B0"/>
    <w:rsid w:val="00AB2D4A"/>
    <w:rsid w:val="00AB7118"/>
    <w:rsid w:val="00AC47C9"/>
    <w:rsid w:val="00AC4C14"/>
    <w:rsid w:val="00AC596E"/>
    <w:rsid w:val="00AD018F"/>
    <w:rsid w:val="00AE43A6"/>
    <w:rsid w:val="00AE7766"/>
    <w:rsid w:val="00AF0668"/>
    <w:rsid w:val="00B059CD"/>
    <w:rsid w:val="00B1228C"/>
    <w:rsid w:val="00B2349E"/>
    <w:rsid w:val="00B31A21"/>
    <w:rsid w:val="00B4423C"/>
    <w:rsid w:val="00B50028"/>
    <w:rsid w:val="00B56E4A"/>
    <w:rsid w:val="00B63E12"/>
    <w:rsid w:val="00B676DE"/>
    <w:rsid w:val="00B80907"/>
    <w:rsid w:val="00B83FDC"/>
    <w:rsid w:val="00B8445B"/>
    <w:rsid w:val="00B95845"/>
    <w:rsid w:val="00BA60DE"/>
    <w:rsid w:val="00BB1143"/>
    <w:rsid w:val="00BE67D8"/>
    <w:rsid w:val="00BF382C"/>
    <w:rsid w:val="00C23773"/>
    <w:rsid w:val="00C30CD3"/>
    <w:rsid w:val="00C363AD"/>
    <w:rsid w:val="00C44E29"/>
    <w:rsid w:val="00C53000"/>
    <w:rsid w:val="00C65036"/>
    <w:rsid w:val="00C7708A"/>
    <w:rsid w:val="00C77A60"/>
    <w:rsid w:val="00C83234"/>
    <w:rsid w:val="00C92AAC"/>
    <w:rsid w:val="00CA0D57"/>
    <w:rsid w:val="00CA4837"/>
    <w:rsid w:val="00CA56D6"/>
    <w:rsid w:val="00CB4067"/>
    <w:rsid w:val="00CB7FE6"/>
    <w:rsid w:val="00CC0BB4"/>
    <w:rsid w:val="00CD32A5"/>
    <w:rsid w:val="00CD6C92"/>
    <w:rsid w:val="00CE705D"/>
    <w:rsid w:val="00D01968"/>
    <w:rsid w:val="00D049E7"/>
    <w:rsid w:val="00D274C5"/>
    <w:rsid w:val="00D640E3"/>
    <w:rsid w:val="00D83F92"/>
    <w:rsid w:val="00DA290F"/>
    <w:rsid w:val="00DA3D3C"/>
    <w:rsid w:val="00DB7528"/>
    <w:rsid w:val="00DD12D9"/>
    <w:rsid w:val="00DD4A99"/>
    <w:rsid w:val="00DE436F"/>
    <w:rsid w:val="00DE5576"/>
    <w:rsid w:val="00DF0AEC"/>
    <w:rsid w:val="00DF1536"/>
    <w:rsid w:val="00DF7819"/>
    <w:rsid w:val="00E01834"/>
    <w:rsid w:val="00E0323D"/>
    <w:rsid w:val="00E078F4"/>
    <w:rsid w:val="00E260A3"/>
    <w:rsid w:val="00E313EA"/>
    <w:rsid w:val="00E36677"/>
    <w:rsid w:val="00E404CA"/>
    <w:rsid w:val="00E60D2A"/>
    <w:rsid w:val="00E653D8"/>
    <w:rsid w:val="00E66DF8"/>
    <w:rsid w:val="00E71A93"/>
    <w:rsid w:val="00E75DF0"/>
    <w:rsid w:val="00E81D8A"/>
    <w:rsid w:val="00EB0A8B"/>
    <w:rsid w:val="00EB4D8D"/>
    <w:rsid w:val="00EC6F7F"/>
    <w:rsid w:val="00EF0271"/>
    <w:rsid w:val="00EF29C5"/>
    <w:rsid w:val="00F03D62"/>
    <w:rsid w:val="00F13C5C"/>
    <w:rsid w:val="00F13C96"/>
    <w:rsid w:val="00F15C80"/>
    <w:rsid w:val="00F24DE9"/>
    <w:rsid w:val="00F24DF1"/>
    <w:rsid w:val="00F37325"/>
    <w:rsid w:val="00F4008B"/>
    <w:rsid w:val="00F665CE"/>
    <w:rsid w:val="00F70FA7"/>
    <w:rsid w:val="00F855FA"/>
    <w:rsid w:val="00F93B49"/>
    <w:rsid w:val="00FA5C84"/>
    <w:rsid w:val="00FB46CA"/>
    <w:rsid w:val="00FC59AE"/>
    <w:rsid w:val="00FC6AFA"/>
    <w:rsid w:val="00FD03E8"/>
    <w:rsid w:val="00FD1418"/>
    <w:rsid w:val="00FE0491"/>
    <w:rsid w:val="00FF59F3"/>
    <w:rsid w:val="00FF63D3"/>
    <w:rsid w:val="00FF6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DA0"/>
    <w:pPr>
      <w:suppressAutoHyphens/>
      <w:spacing w:after="200" w:line="276" w:lineRule="auto"/>
    </w:pPr>
    <w:rPr>
      <w:rFonts w:ascii="Calibri" w:hAnsi="Calibri" w:cs="Calibri"/>
      <w:sz w:val="22"/>
      <w:szCs w:val="22"/>
      <w:lang w:eastAsia="zh-CN"/>
    </w:rPr>
  </w:style>
  <w:style w:type="paragraph" w:styleId="Nagwek1">
    <w:name w:val="heading 1"/>
    <w:basedOn w:val="WW-Domylny"/>
    <w:next w:val="Tekstpodstawowy"/>
    <w:qFormat/>
    <w:rsid w:val="00313DA0"/>
    <w:pPr>
      <w:keepNext/>
      <w:spacing w:before="240" w:after="60"/>
      <w:outlineLvl w:val="0"/>
    </w:pPr>
    <w:rPr>
      <w:rFonts w:ascii="Arial" w:hAnsi="Arial" w:cs="Arial"/>
      <w:b/>
      <w:bCs/>
      <w:sz w:val="32"/>
      <w:szCs w:val="32"/>
    </w:rPr>
  </w:style>
  <w:style w:type="paragraph" w:styleId="Nagwek2">
    <w:name w:val="heading 2"/>
    <w:basedOn w:val="WW-Domylny"/>
    <w:next w:val="Tekstpodstawowy"/>
    <w:qFormat/>
    <w:rsid w:val="00313DA0"/>
    <w:pPr>
      <w:keepNext/>
      <w:numPr>
        <w:ilvl w:val="1"/>
        <w:numId w:val="1"/>
      </w:numPr>
      <w:spacing w:line="360" w:lineRule="auto"/>
      <w:outlineLvl w:val="1"/>
    </w:pPr>
    <w:rPr>
      <w:b/>
    </w:rPr>
  </w:style>
  <w:style w:type="paragraph" w:styleId="Nagwek3">
    <w:name w:val="heading 3"/>
    <w:basedOn w:val="WW-Domylny"/>
    <w:next w:val="Tekstpodstawowy"/>
    <w:qFormat/>
    <w:rsid w:val="00313DA0"/>
    <w:pPr>
      <w:keepNext/>
      <w:numPr>
        <w:ilvl w:val="2"/>
        <w:numId w:val="1"/>
      </w:numPr>
      <w:shd w:val="clear" w:color="auto" w:fill="FFFFFF"/>
      <w:jc w:val="both"/>
      <w:outlineLvl w:val="2"/>
    </w:pPr>
    <w:rPr>
      <w:b/>
      <w:color w:val="000000"/>
    </w:rPr>
  </w:style>
  <w:style w:type="paragraph" w:styleId="Nagwek4">
    <w:name w:val="heading 4"/>
    <w:basedOn w:val="WW-Domylny"/>
    <w:next w:val="Tekstpodstawowy"/>
    <w:qFormat/>
    <w:rsid w:val="00313DA0"/>
    <w:pPr>
      <w:keepNext/>
      <w:numPr>
        <w:ilvl w:val="3"/>
        <w:numId w:val="1"/>
      </w:numPr>
      <w:jc w:val="both"/>
      <w:outlineLvl w:val="3"/>
    </w:pPr>
    <w:rPr>
      <w:b/>
    </w:rPr>
  </w:style>
  <w:style w:type="paragraph" w:styleId="Nagwek9">
    <w:name w:val="heading 9"/>
    <w:basedOn w:val="WW-Domylny"/>
    <w:next w:val="Tekstpodstawowy"/>
    <w:qFormat/>
    <w:rsid w:val="00313DA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13DA0"/>
  </w:style>
  <w:style w:type="character" w:customStyle="1" w:styleId="WW8Num1z1">
    <w:name w:val="WW8Num1z1"/>
    <w:rsid w:val="00313DA0"/>
  </w:style>
  <w:style w:type="character" w:customStyle="1" w:styleId="WW8Num1z2">
    <w:name w:val="WW8Num1z2"/>
    <w:rsid w:val="00313DA0"/>
  </w:style>
  <w:style w:type="character" w:customStyle="1" w:styleId="WW8Num1z3">
    <w:name w:val="WW8Num1z3"/>
    <w:rsid w:val="00313DA0"/>
  </w:style>
  <w:style w:type="character" w:customStyle="1" w:styleId="WW8Num1z4">
    <w:name w:val="WW8Num1z4"/>
    <w:rsid w:val="00313DA0"/>
  </w:style>
  <w:style w:type="character" w:customStyle="1" w:styleId="WW8Num1z5">
    <w:name w:val="WW8Num1z5"/>
    <w:rsid w:val="00313DA0"/>
  </w:style>
  <w:style w:type="character" w:customStyle="1" w:styleId="WW8Num1z6">
    <w:name w:val="WW8Num1z6"/>
    <w:rsid w:val="00313DA0"/>
  </w:style>
  <w:style w:type="character" w:customStyle="1" w:styleId="WW8Num1z7">
    <w:name w:val="WW8Num1z7"/>
    <w:rsid w:val="00313DA0"/>
  </w:style>
  <w:style w:type="character" w:customStyle="1" w:styleId="WW8Num1z8">
    <w:name w:val="WW8Num1z8"/>
    <w:rsid w:val="00313DA0"/>
  </w:style>
  <w:style w:type="character" w:customStyle="1" w:styleId="WW8Num2z0">
    <w:name w:val="WW8Num2z0"/>
    <w:rsid w:val="00313DA0"/>
    <w:rPr>
      <w:rFonts w:ascii="Wingdings" w:hAnsi="Wingdings" w:cs="Wingdings" w:hint="default"/>
      <w:b/>
      <w:bCs w:val="0"/>
      <w:color w:val="00000A"/>
      <w:sz w:val="22"/>
      <w:szCs w:val="22"/>
    </w:rPr>
  </w:style>
  <w:style w:type="character" w:customStyle="1" w:styleId="WW8Num2z1">
    <w:name w:val="WW8Num2z1"/>
    <w:rsid w:val="00313DA0"/>
    <w:rPr>
      <w:rFonts w:ascii="Courier New" w:hAnsi="Courier New" w:cs="Courier New" w:hint="default"/>
    </w:rPr>
  </w:style>
  <w:style w:type="character" w:customStyle="1" w:styleId="WW8Num2z3">
    <w:name w:val="WW8Num2z3"/>
    <w:rsid w:val="00313DA0"/>
    <w:rPr>
      <w:rFonts w:ascii="Symbol" w:hAnsi="Symbol" w:cs="Symbol" w:hint="default"/>
    </w:rPr>
  </w:style>
  <w:style w:type="character" w:customStyle="1" w:styleId="WW8Num3z0">
    <w:name w:val="WW8Num3z0"/>
    <w:rsid w:val="00313DA0"/>
    <w:rPr>
      <w:rFonts w:ascii="Calibri" w:hAnsi="Calibri" w:cs="Calibri" w:hint="default"/>
      <w:sz w:val="22"/>
      <w:szCs w:val="22"/>
    </w:rPr>
  </w:style>
  <w:style w:type="character" w:customStyle="1" w:styleId="WW8Num3z1">
    <w:name w:val="WW8Num3z1"/>
    <w:rsid w:val="00313DA0"/>
  </w:style>
  <w:style w:type="character" w:customStyle="1" w:styleId="WW8Num3z2">
    <w:name w:val="WW8Num3z2"/>
    <w:rsid w:val="00313DA0"/>
  </w:style>
  <w:style w:type="character" w:customStyle="1" w:styleId="WW8Num3z3">
    <w:name w:val="WW8Num3z3"/>
    <w:rsid w:val="00313DA0"/>
  </w:style>
  <w:style w:type="character" w:customStyle="1" w:styleId="WW8Num3z4">
    <w:name w:val="WW8Num3z4"/>
    <w:rsid w:val="00313DA0"/>
  </w:style>
  <w:style w:type="character" w:customStyle="1" w:styleId="WW8Num3z5">
    <w:name w:val="WW8Num3z5"/>
    <w:rsid w:val="00313DA0"/>
  </w:style>
  <w:style w:type="character" w:customStyle="1" w:styleId="WW8Num3z6">
    <w:name w:val="WW8Num3z6"/>
    <w:rsid w:val="00313DA0"/>
  </w:style>
  <w:style w:type="character" w:customStyle="1" w:styleId="WW8Num3z7">
    <w:name w:val="WW8Num3z7"/>
    <w:rsid w:val="00313DA0"/>
  </w:style>
  <w:style w:type="character" w:customStyle="1" w:styleId="WW8Num3z8">
    <w:name w:val="WW8Num3z8"/>
    <w:rsid w:val="00313DA0"/>
  </w:style>
  <w:style w:type="character" w:customStyle="1" w:styleId="WW8Num4z0">
    <w:name w:val="WW8Num4z0"/>
    <w:rsid w:val="00313DA0"/>
    <w:rPr>
      <w:rFonts w:ascii="Calibri" w:hAnsi="Calibri" w:cs="Calibri" w:hint="default"/>
      <w:sz w:val="22"/>
      <w:szCs w:val="22"/>
    </w:rPr>
  </w:style>
  <w:style w:type="character" w:customStyle="1" w:styleId="WW8Num4z1">
    <w:name w:val="WW8Num4z1"/>
    <w:rsid w:val="00313DA0"/>
  </w:style>
  <w:style w:type="character" w:customStyle="1" w:styleId="WW8Num4z2">
    <w:name w:val="WW8Num4z2"/>
    <w:rsid w:val="00313DA0"/>
  </w:style>
  <w:style w:type="character" w:customStyle="1" w:styleId="WW8Num4z3">
    <w:name w:val="WW8Num4z3"/>
    <w:rsid w:val="00313DA0"/>
  </w:style>
  <w:style w:type="character" w:customStyle="1" w:styleId="WW8Num4z4">
    <w:name w:val="WW8Num4z4"/>
    <w:rsid w:val="00313DA0"/>
  </w:style>
  <w:style w:type="character" w:customStyle="1" w:styleId="WW8Num4z5">
    <w:name w:val="WW8Num4z5"/>
    <w:rsid w:val="00313DA0"/>
  </w:style>
  <w:style w:type="character" w:customStyle="1" w:styleId="WW8Num4z6">
    <w:name w:val="WW8Num4z6"/>
    <w:rsid w:val="00313DA0"/>
  </w:style>
  <w:style w:type="character" w:customStyle="1" w:styleId="WW8Num4z7">
    <w:name w:val="WW8Num4z7"/>
    <w:rsid w:val="00313DA0"/>
  </w:style>
  <w:style w:type="character" w:customStyle="1" w:styleId="WW8Num4z8">
    <w:name w:val="WW8Num4z8"/>
    <w:rsid w:val="00313DA0"/>
  </w:style>
  <w:style w:type="character" w:customStyle="1" w:styleId="WW8Num5z0">
    <w:name w:val="WW8Num5z0"/>
    <w:rsid w:val="00313DA0"/>
    <w:rPr>
      <w:rFonts w:ascii="Calibri" w:hAnsi="Calibri" w:cs="Calibri" w:hint="default"/>
      <w:b/>
      <w:i w:val="0"/>
      <w:sz w:val="22"/>
      <w:szCs w:val="22"/>
    </w:rPr>
  </w:style>
  <w:style w:type="character" w:customStyle="1" w:styleId="WW8Num5z1">
    <w:name w:val="WW8Num5z1"/>
    <w:rsid w:val="00313DA0"/>
  </w:style>
  <w:style w:type="character" w:customStyle="1" w:styleId="WW8Num5z2">
    <w:name w:val="WW8Num5z2"/>
    <w:rsid w:val="00313DA0"/>
  </w:style>
  <w:style w:type="character" w:customStyle="1" w:styleId="WW8Num5z3">
    <w:name w:val="WW8Num5z3"/>
    <w:rsid w:val="00313DA0"/>
  </w:style>
  <w:style w:type="character" w:customStyle="1" w:styleId="WW8Num5z4">
    <w:name w:val="WW8Num5z4"/>
    <w:rsid w:val="00313DA0"/>
  </w:style>
  <w:style w:type="character" w:customStyle="1" w:styleId="WW8Num5z5">
    <w:name w:val="WW8Num5z5"/>
    <w:rsid w:val="00313DA0"/>
  </w:style>
  <w:style w:type="character" w:customStyle="1" w:styleId="WW8Num5z6">
    <w:name w:val="WW8Num5z6"/>
    <w:rsid w:val="00313DA0"/>
  </w:style>
  <w:style w:type="character" w:customStyle="1" w:styleId="WW8Num5z7">
    <w:name w:val="WW8Num5z7"/>
    <w:rsid w:val="00313DA0"/>
  </w:style>
  <w:style w:type="character" w:customStyle="1" w:styleId="WW8Num5z8">
    <w:name w:val="WW8Num5z8"/>
    <w:rsid w:val="00313DA0"/>
  </w:style>
  <w:style w:type="character" w:customStyle="1" w:styleId="WW8Num6z0">
    <w:name w:val="WW8Num6z0"/>
    <w:rsid w:val="00313DA0"/>
    <w:rPr>
      <w:rFonts w:ascii="Calibri" w:hAnsi="Calibri" w:cs="Calibri" w:hint="default"/>
      <w:sz w:val="22"/>
      <w:szCs w:val="22"/>
    </w:rPr>
  </w:style>
  <w:style w:type="character" w:customStyle="1" w:styleId="WW8Num6z1">
    <w:name w:val="WW8Num6z1"/>
    <w:rsid w:val="00313DA0"/>
  </w:style>
  <w:style w:type="character" w:customStyle="1" w:styleId="WW8Num6z2">
    <w:name w:val="WW8Num6z2"/>
    <w:rsid w:val="00313DA0"/>
  </w:style>
  <w:style w:type="character" w:customStyle="1" w:styleId="WW8Num6z3">
    <w:name w:val="WW8Num6z3"/>
    <w:rsid w:val="00313DA0"/>
  </w:style>
  <w:style w:type="character" w:customStyle="1" w:styleId="WW8Num6z4">
    <w:name w:val="WW8Num6z4"/>
    <w:rsid w:val="00313DA0"/>
  </w:style>
  <w:style w:type="character" w:customStyle="1" w:styleId="WW8Num6z5">
    <w:name w:val="WW8Num6z5"/>
    <w:rsid w:val="00313DA0"/>
  </w:style>
  <w:style w:type="character" w:customStyle="1" w:styleId="WW8Num6z6">
    <w:name w:val="WW8Num6z6"/>
    <w:rsid w:val="00313DA0"/>
  </w:style>
  <w:style w:type="character" w:customStyle="1" w:styleId="WW8Num6z7">
    <w:name w:val="WW8Num6z7"/>
    <w:rsid w:val="00313DA0"/>
  </w:style>
  <w:style w:type="character" w:customStyle="1" w:styleId="WW8Num6z8">
    <w:name w:val="WW8Num6z8"/>
    <w:rsid w:val="00313DA0"/>
  </w:style>
  <w:style w:type="character" w:customStyle="1" w:styleId="WW8Num7z0">
    <w:name w:val="WW8Num7z0"/>
    <w:rsid w:val="00313DA0"/>
    <w:rPr>
      <w:rFonts w:cs="Calibri"/>
      <w:b/>
      <w:bCs w:val="0"/>
      <w:color w:val="00000A"/>
      <w:sz w:val="22"/>
      <w:szCs w:val="22"/>
    </w:rPr>
  </w:style>
  <w:style w:type="character" w:customStyle="1" w:styleId="WW8Num7z1">
    <w:name w:val="WW8Num7z1"/>
    <w:rsid w:val="00313DA0"/>
  </w:style>
  <w:style w:type="character" w:customStyle="1" w:styleId="WW8Num7z2">
    <w:name w:val="WW8Num7z2"/>
    <w:rsid w:val="00313DA0"/>
  </w:style>
  <w:style w:type="character" w:customStyle="1" w:styleId="WW8Num7z3">
    <w:name w:val="WW8Num7z3"/>
    <w:rsid w:val="00313DA0"/>
  </w:style>
  <w:style w:type="character" w:customStyle="1" w:styleId="WW8Num7z4">
    <w:name w:val="WW8Num7z4"/>
    <w:rsid w:val="00313DA0"/>
  </w:style>
  <w:style w:type="character" w:customStyle="1" w:styleId="WW8Num7z5">
    <w:name w:val="WW8Num7z5"/>
    <w:rsid w:val="00313DA0"/>
  </w:style>
  <w:style w:type="character" w:customStyle="1" w:styleId="WW8Num7z6">
    <w:name w:val="WW8Num7z6"/>
    <w:rsid w:val="00313DA0"/>
  </w:style>
  <w:style w:type="character" w:customStyle="1" w:styleId="WW8Num7z7">
    <w:name w:val="WW8Num7z7"/>
    <w:rsid w:val="00313DA0"/>
  </w:style>
  <w:style w:type="character" w:customStyle="1" w:styleId="WW8Num7z8">
    <w:name w:val="WW8Num7z8"/>
    <w:rsid w:val="00313DA0"/>
  </w:style>
  <w:style w:type="character" w:customStyle="1" w:styleId="WW8Num8z0">
    <w:name w:val="WW8Num8z0"/>
    <w:rsid w:val="00313DA0"/>
    <w:rPr>
      <w:rFonts w:ascii="Calibri" w:hAnsi="Calibri" w:cs="Calibri" w:hint="default"/>
      <w:sz w:val="22"/>
      <w:szCs w:val="22"/>
    </w:rPr>
  </w:style>
  <w:style w:type="character" w:customStyle="1" w:styleId="WW8Num8z1">
    <w:name w:val="WW8Num8z1"/>
    <w:rsid w:val="00313DA0"/>
  </w:style>
  <w:style w:type="character" w:customStyle="1" w:styleId="WW8Num8z2">
    <w:name w:val="WW8Num8z2"/>
    <w:rsid w:val="00313DA0"/>
  </w:style>
  <w:style w:type="character" w:customStyle="1" w:styleId="WW8Num8z3">
    <w:name w:val="WW8Num8z3"/>
    <w:rsid w:val="00313DA0"/>
  </w:style>
  <w:style w:type="character" w:customStyle="1" w:styleId="WW8Num8z4">
    <w:name w:val="WW8Num8z4"/>
    <w:rsid w:val="00313DA0"/>
  </w:style>
  <w:style w:type="character" w:customStyle="1" w:styleId="WW8Num8z5">
    <w:name w:val="WW8Num8z5"/>
    <w:rsid w:val="00313DA0"/>
  </w:style>
  <w:style w:type="character" w:customStyle="1" w:styleId="WW8Num8z6">
    <w:name w:val="WW8Num8z6"/>
    <w:rsid w:val="00313DA0"/>
  </w:style>
  <w:style w:type="character" w:customStyle="1" w:styleId="WW8Num8z7">
    <w:name w:val="WW8Num8z7"/>
    <w:rsid w:val="00313DA0"/>
  </w:style>
  <w:style w:type="character" w:customStyle="1" w:styleId="WW8Num8z8">
    <w:name w:val="WW8Num8z8"/>
    <w:rsid w:val="00313DA0"/>
  </w:style>
  <w:style w:type="character" w:customStyle="1" w:styleId="WW8Num9z0">
    <w:name w:val="WW8Num9z0"/>
    <w:rsid w:val="00313DA0"/>
    <w:rPr>
      <w:rFonts w:ascii="Calibri" w:hAnsi="Calibri" w:cs="Calibri" w:hint="default"/>
      <w:b/>
      <w:sz w:val="22"/>
      <w:szCs w:val="22"/>
    </w:rPr>
  </w:style>
  <w:style w:type="character" w:customStyle="1" w:styleId="WW8Num9z1">
    <w:name w:val="WW8Num9z1"/>
    <w:rsid w:val="00313DA0"/>
    <w:rPr>
      <w:rFonts w:ascii="Calibri" w:hAnsi="Calibri" w:cs="Calibri" w:hint="default"/>
      <w:b w:val="0"/>
      <w:sz w:val="22"/>
      <w:szCs w:val="22"/>
    </w:rPr>
  </w:style>
  <w:style w:type="character" w:customStyle="1" w:styleId="WW8Num9z2">
    <w:name w:val="WW8Num9z2"/>
    <w:rsid w:val="00313DA0"/>
  </w:style>
  <w:style w:type="character" w:customStyle="1" w:styleId="WW8Num9z3">
    <w:name w:val="WW8Num9z3"/>
    <w:rsid w:val="00313DA0"/>
  </w:style>
  <w:style w:type="character" w:customStyle="1" w:styleId="WW8Num9z4">
    <w:name w:val="WW8Num9z4"/>
    <w:rsid w:val="00313DA0"/>
  </w:style>
  <w:style w:type="character" w:customStyle="1" w:styleId="WW8Num9z5">
    <w:name w:val="WW8Num9z5"/>
    <w:rsid w:val="00313DA0"/>
  </w:style>
  <w:style w:type="character" w:customStyle="1" w:styleId="WW8Num9z6">
    <w:name w:val="WW8Num9z6"/>
    <w:rsid w:val="00313DA0"/>
  </w:style>
  <w:style w:type="character" w:customStyle="1" w:styleId="WW8Num9z7">
    <w:name w:val="WW8Num9z7"/>
    <w:rsid w:val="00313DA0"/>
  </w:style>
  <w:style w:type="character" w:customStyle="1" w:styleId="WW8Num9z8">
    <w:name w:val="WW8Num9z8"/>
    <w:rsid w:val="00313DA0"/>
  </w:style>
  <w:style w:type="character" w:customStyle="1" w:styleId="WW8Num10z0">
    <w:name w:val="WW8Num10z0"/>
    <w:rsid w:val="00313DA0"/>
    <w:rPr>
      <w:rFonts w:ascii="Calibri" w:hAnsi="Calibri" w:cs="Calibri" w:hint="default"/>
      <w:sz w:val="22"/>
      <w:szCs w:val="22"/>
    </w:rPr>
  </w:style>
  <w:style w:type="character" w:customStyle="1" w:styleId="WW8Num10z1">
    <w:name w:val="WW8Num10z1"/>
    <w:rsid w:val="00313DA0"/>
  </w:style>
  <w:style w:type="character" w:customStyle="1" w:styleId="WW8Num10z2">
    <w:name w:val="WW8Num10z2"/>
    <w:rsid w:val="00313DA0"/>
  </w:style>
  <w:style w:type="character" w:customStyle="1" w:styleId="WW8Num10z3">
    <w:name w:val="WW8Num10z3"/>
    <w:rsid w:val="00313DA0"/>
  </w:style>
  <w:style w:type="character" w:customStyle="1" w:styleId="WW8Num10z4">
    <w:name w:val="WW8Num10z4"/>
    <w:rsid w:val="00313DA0"/>
  </w:style>
  <w:style w:type="character" w:customStyle="1" w:styleId="WW8Num10z5">
    <w:name w:val="WW8Num10z5"/>
    <w:rsid w:val="00313DA0"/>
  </w:style>
  <w:style w:type="character" w:customStyle="1" w:styleId="WW8Num10z6">
    <w:name w:val="WW8Num10z6"/>
    <w:rsid w:val="00313DA0"/>
  </w:style>
  <w:style w:type="character" w:customStyle="1" w:styleId="WW8Num10z7">
    <w:name w:val="WW8Num10z7"/>
    <w:rsid w:val="00313DA0"/>
  </w:style>
  <w:style w:type="character" w:customStyle="1" w:styleId="WW8Num10z8">
    <w:name w:val="WW8Num10z8"/>
    <w:rsid w:val="00313DA0"/>
  </w:style>
  <w:style w:type="character" w:customStyle="1" w:styleId="WW8Num11z0">
    <w:name w:val="WW8Num11z0"/>
    <w:rsid w:val="00313DA0"/>
    <w:rPr>
      <w:rFonts w:ascii="Calibri" w:hAnsi="Calibri" w:cs="Calibri" w:hint="default"/>
      <w:b/>
      <w:sz w:val="22"/>
    </w:rPr>
  </w:style>
  <w:style w:type="character" w:customStyle="1" w:styleId="WW8Num11z1">
    <w:name w:val="WW8Num11z1"/>
    <w:rsid w:val="00313DA0"/>
  </w:style>
  <w:style w:type="character" w:customStyle="1" w:styleId="WW8Num11z2">
    <w:name w:val="WW8Num11z2"/>
    <w:rsid w:val="00313DA0"/>
  </w:style>
  <w:style w:type="character" w:customStyle="1" w:styleId="WW8Num11z3">
    <w:name w:val="WW8Num11z3"/>
    <w:rsid w:val="00313DA0"/>
  </w:style>
  <w:style w:type="character" w:customStyle="1" w:styleId="WW8Num11z4">
    <w:name w:val="WW8Num11z4"/>
    <w:rsid w:val="00313DA0"/>
  </w:style>
  <w:style w:type="character" w:customStyle="1" w:styleId="WW8Num11z5">
    <w:name w:val="WW8Num11z5"/>
    <w:rsid w:val="00313DA0"/>
  </w:style>
  <w:style w:type="character" w:customStyle="1" w:styleId="WW8Num11z6">
    <w:name w:val="WW8Num11z6"/>
    <w:rsid w:val="00313DA0"/>
  </w:style>
  <w:style w:type="character" w:customStyle="1" w:styleId="WW8Num11z7">
    <w:name w:val="WW8Num11z7"/>
    <w:rsid w:val="00313DA0"/>
  </w:style>
  <w:style w:type="character" w:customStyle="1" w:styleId="WW8Num11z8">
    <w:name w:val="WW8Num11z8"/>
    <w:rsid w:val="00313DA0"/>
  </w:style>
  <w:style w:type="character" w:customStyle="1" w:styleId="WW8Num12z0">
    <w:name w:val="WW8Num12z0"/>
    <w:rsid w:val="00313DA0"/>
    <w:rPr>
      <w:rFonts w:ascii="Calibri" w:hAnsi="Calibri" w:cs="Calibri" w:hint="default"/>
      <w:sz w:val="22"/>
      <w:szCs w:val="22"/>
    </w:rPr>
  </w:style>
  <w:style w:type="character" w:customStyle="1" w:styleId="WW8Num12z1">
    <w:name w:val="WW8Num12z1"/>
    <w:rsid w:val="00313DA0"/>
  </w:style>
  <w:style w:type="character" w:customStyle="1" w:styleId="WW8Num12z2">
    <w:name w:val="WW8Num12z2"/>
    <w:rsid w:val="00313DA0"/>
  </w:style>
  <w:style w:type="character" w:customStyle="1" w:styleId="WW8Num12z3">
    <w:name w:val="WW8Num12z3"/>
    <w:rsid w:val="00313DA0"/>
  </w:style>
  <w:style w:type="character" w:customStyle="1" w:styleId="WW8Num12z4">
    <w:name w:val="WW8Num12z4"/>
    <w:rsid w:val="00313DA0"/>
  </w:style>
  <w:style w:type="character" w:customStyle="1" w:styleId="WW8Num12z5">
    <w:name w:val="WW8Num12z5"/>
    <w:rsid w:val="00313DA0"/>
  </w:style>
  <w:style w:type="character" w:customStyle="1" w:styleId="WW8Num12z6">
    <w:name w:val="WW8Num12z6"/>
    <w:rsid w:val="00313DA0"/>
  </w:style>
  <w:style w:type="character" w:customStyle="1" w:styleId="WW8Num12z7">
    <w:name w:val="WW8Num12z7"/>
    <w:rsid w:val="00313DA0"/>
  </w:style>
  <w:style w:type="character" w:customStyle="1" w:styleId="WW8Num12z8">
    <w:name w:val="WW8Num12z8"/>
    <w:rsid w:val="00313DA0"/>
  </w:style>
  <w:style w:type="character" w:customStyle="1" w:styleId="WW8Num13z0">
    <w:name w:val="WW8Num13z0"/>
    <w:rsid w:val="00313DA0"/>
    <w:rPr>
      <w:rFonts w:ascii="Calibri" w:hAnsi="Calibri" w:cs="Calibri" w:hint="default"/>
      <w:b w:val="0"/>
      <w:sz w:val="22"/>
    </w:rPr>
  </w:style>
  <w:style w:type="character" w:customStyle="1" w:styleId="WW8Num13z1">
    <w:name w:val="WW8Num13z1"/>
    <w:rsid w:val="00313DA0"/>
  </w:style>
  <w:style w:type="character" w:customStyle="1" w:styleId="WW8Num13z2">
    <w:name w:val="WW8Num13z2"/>
    <w:rsid w:val="00313DA0"/>
  </w:style>
  <w:style w:type="character" w:customStyle="1" w:styleId="WW8Num13z3">
    <w:name w:val="WW8Num13z3"/>
    <w:rsid w:val="00313DA0"/>
  </w:style>
  <w:style w:type="character" w:customStyle="1" w:styleId="WW8Num13z4">
    <w:name w:val="WW8Num13z4"/>
    <w:rsid w:val="00313DA0"/>
  </w:style>
  <w:style w:type="character" w:customStyle="1" w:styleId="WW8Num13z5">
    <w:name w:val="WW8Num13z5"/>
    <w:rsid w:val="00313DA0"/>
  </w:style>
  <w:style w:type="character" w:customStyle="1" w:styleId="WW8Num13z6">
    <w:name w:val="WW8Num13z6"/>
    <w:rsid w:val="00313DA0"/>
  </w:style>
  <w:style w:type="character" w:customStyle="1" w:styleId="WW8Num13z7">
    <w:name w:val="WW8Num13z7"/>
    <w:rsid w:val="00313DA0"/>
  </w:style>
  <w:style w:type="character" w:customStyle="1" w:styleId="WW8Num13z8">
    <w:name w:val="WW8Num13z8"/>
    <w:rsid w:val="00313DA0"/>
  </w:style>
  <w:style w:type="character" w:customStyle="1" w:styleId="WW8Num14z0">
    <w:name w:val="WW8Num14z0"/>
    <w:rsid w:val="00313DA0"/>
    <w:rPr>
      <w:rFonts w:ascii="Calibri" w:hAnsi="Calibri" w:cs="Calibri" w:hint="default"/>
      <w:b/>
      <w:bCs w:val="0"/>
      <w:color w:val="00000A"/>
      <w:sz w:val="22"/>
      <w:szCs w:val="22"/>
    </w:rPr>
  </w:style>
  <w:style w:type="character" w:customStyle="1" w:styleId="WW8Num14z1">
    <w:name w:val="WW8Num14z1"/>
    <w:rsid w:val="00313DA0"/>
    <w:rPr>
      <w:rFonts w:ascii="Calibri" w:hAnsi="Calibri" w:cs="Calibri" w:hint="default"/>
      <w:b w:val="0"/>
      <w:bCs w:val="0"/>
      <w:color w:val="00000A"/>
      <w:sz w:val="22"/>
      <w:szCs w:val="22"/>
    </w:rPr>
  </w:style>
  <w:style w:type="character" w:customStyle="1" w:styleId="WW8Num14z2">
    <w:name w:val="WW8Num14z2"/>
    <w:rsid w:val="00313DA0"/>
  </w:style>
  <w:style w:type="character" w:customStyle="1" w:styleId="WW8Num14z3">
    <w:name w:val="WW8Num14z3"/>
    <w:rsid w:val="00313DA0"/>
  </w:style>
  <w:style w:type="character" w:customStyle="1" w:styleId="WW8Num14z4">
    <w:name w:val="WW8Num14z4"/>
    <w:rsid w:val="00313DA0"/>
  </w:style>
  <w:style w:type="character" w:customStyle="1" w:styleId="WW8Num14z5">
    <w:name w:val="WW8Num14z5"/>
    <w:rsid w:val="00313DA0"/>
  </w:style>
  <w:style w:type="character" w:customStyle="1" w:styleId="WW8Num14z6">
    <w:name w:val="WW8Num14z6"/>
    <w:rsid w:val="00313DA0"/>
  </w:style>
  <w:style w:type="character" w:customStyle="1" w:styleId="WW8Num14z7">
    <w:name w:val="WW8Num14z7"/>
    <w:rsid w:val="00313DA0"/>
  </w:style>
  <w:style w:type="character" w:customStyle="1" w:styleId="WW8Num14z8">
    <w:name w:val="WW8Num14z8"/>
    <w:rsid w:val="00313DA0"/>
  </w:style>
  <w:style w:type="character" w:customStyle="1" w:styleId="WW8Num15z0">
    <w:name w:val="WW8Num15z0"/>
    <w:rsid w:val="00313DA0"/>
    <w:rPr>
      <w:rFonts w:ascii="Calibri" w:hAnsi="Calibri" w:cs="Calibri" w:hint="default"/>
      <w:b/>
      <w:sz w:val="22"/>
      <w:szCs w:val="22"/>
    </w:rPr>
  </w:style>
  <w:style w:type="character" w:customStyle="1" w:styleId="WW8Num15z1">
    <w:name w:val="WW8Num15z1"/>
    <w:rsid w:val="00313DA0"/>
  </w:style>
  <w:style w:type="character" w:customStyle="1" w:styleId="WW8Num15z2">
    <w:name w:val="WW8Num15z2"/>
    <w:rsid w:val="00313DA0"/>
  </w:style>
  <w:style w:type="character" w:customStyle="1" w:styleId="WW8Num15z3">
    <w:name w:val="WW8Num15z3"/>
    <w:rsid w:val="00313DA0"/>
  </w:style>
  <w:style w:type="character" w:customStyle="1" w:styleId="WW8Num15z4">
    <w:name w:val="WW8Num15z4"/>
    <w:rsid w:val="00313DA0"/>
  </w:style>
  <w:style w:type="character" w:customStyle="1" w:styleId="WW8Num15z5">
    <w:name w:val="WW8Num15z5"/>
    <w:rsid w:val="00313DA0"/>
  </w:style>
  <w:style w:type="character" w:customStyle="1" w:styleId="WW8Num15z6">
    <w:name w:val="WW8Num15z6"/>
    <w:rsid w:val="00313DA0"/>
  </w:style>
  <w:style w:type="character" w:customStyle="1" w:styleId="WW8Num15z7">
    <w:name w:val="WW8Num15z7"/>
    <w:rsid w:val="00313DA0"/>
  </w:style>
  <w:style w:type="character" w:customStyle="1" w:styleId="WW8Num15z8">
    <w:name w:val="WW8Num15z8"/>
    <w:rsid w:val="00313DA0"/>
  </w:style>
  <w:style w:type="character" w:customStyle="1" w:styleId="WW8Num16z0">
    <w:name w:val="WW8Num16z0"/>
    <w:rsid w:val="00313DA0"/>
    <w:rPr>
      <w:rFonts w:ascii="Calibri" w:hAnsi="Calibri" w:cs="Calibri" w:hint="default"/>
      <w:b w:val="0"/>
      <w:color w:val="00000A"/>
      <w:sz w:val="22"/>
      <w:szCs w:val="22"/>
    </w:rPr>
  </w:style>
  <w:style w:type="character" w:customStyle="1" w:styleId="WW8Num16z1">
    <w:name w:val="WW8Num16z1"/>
    <w:rsid w:val="00313DA0"/>
  </w:style>
  <w:style w:type="character" w:customStyle="1" w:styleId="WW8Num16z2">
    <w:name w:val="WW8Num16z2"/>
    <w:rsid w:val="00313DA0"/>
  </w:style>
  <w:style w:type="character" w:customStyle="1" w:styleId="WW8Num16z3">
    <w:name w:val="WW8Num16z3"/>
    <w:rsid w:val="00313DA0"/>
  </w:style>
  <w:style w:type="character" w:customStyle="1" w:styleId="WW8Num16z4">
    <w:name w:val="WW8Num16z4"/>
    <w:rsid w:val="00313DA0"/>
  </w:style>
  <w:style w:type="character" w:customStyle="1" w:styleId="WW8Num16z5">
    <w:name w:val="WW8Num16z5"/>
    <w:rsid w:val="00313DA0"/>
  </w:style>
  <w:style w:type="character" w:customStyle="1" w:styleId="WW8Num16z6">
    <w:name w:val="WW8Num16z6"/>
    <w:rsid w:val="00313DA0"/>
  </w:style>
  <w:style w:type="character" w:customStyle="1" w:styleId="WW8Num16z7">
    <w:name w:val="WW8Num16z7"/>
    <w:rsid w:val="00313DA0"/>
  </w:style>
  <w:style w:type="character" w:customStyle="1" w:styleId="WW8Num16z8">
    <w:name w:val="WW8Num16z8"/>
    <w:rsid w:val="00313DA0"/>
  </w:style>
  <w:style w:type="character" w:customStyle="1" w:styleId="WW8Num17z0">
    <w:name w:val="WW8Num17z0"/>
    <w:rsid w:val="00313DA0"/>
    <w:rPr>
      <w:rFonts w:ascii="Calibri" w:hAnsi="Calibri" w:cs="Calibri" w:hint="default"/>
      <w:color w:val="000000"/>
      <w:sz w:val="22"/>
      <w:szCs w:val="22"/>
    </w:rPr>
  </w:style>
  <w:style w:type="character" w:customStyle="1" w:styleId="WW8Num17z1">
    <w:name w:val="WW8Num17z1"/>
    <w:rsid w:val="00313DA0"/>
  </w:style>
  <w:style w:type="character" w:customStyle="1" w:styleId="WW8Num17z2">
    <w:name w:val="WW8Num17z2"/>
    <w:rsid w:val="00313DA0"/>
  </w:style>
  <w:style w:type="character" w:customStyle="1" w:styleId="WW8Num17z3">
    <w:name w:val="WW8Num17z3"/>
    <w:rsid w:val="00313DA0"/>
  </w:style>
  <w:style w:type="character" w:customStyle="1" w:styleId="WW8Num17z4">
    <w:name w:val="WW8Num17z4"/>
    <w:rsid w:val="00313DA0"/>
  </w:style>
  <w:style w:type="character" w:customStyle="1" w:styleId="WW8Num17z5">
    <w:name w:val="WW8Num17z5"/>
    <w:rsid w:val="00313DA0"/>
  </w:style>
  <w:style w:type="character" w:customStyle="1" w:styleId="WW8Num17z6">
    <w:name w:val="WW8Num17z6"/>
    <w:rsid w:val="00313DA0"/>
  </w:style>
  <w:style w:type="character" w:customStyle="1" w:styleId="WW8Num17z7">
    <w:name w:val="WW8Num17z7"/>
    <w:rsid w:val="00313DA0"/>
  </w:style>
  <w:style w:type="character" w:customStyle="1" w:styleId="WW8Num17z8">
    <w:name w:val="WW8Num17z8"/>
    <w:rsid w:val="00313DA0"/>
  </w:style>
  <w:style w:type="character" w:customStyle="1" w:styleId="WW8Num18z0">
    <w:name w:val="WW8Num18z0"/>
    <w:rsid w:val="00313DA0"/>
    <w:rPr>
      <w:rFonts w:ascii="Calibri" w:hAnsi="Calibri" w:cs="Calibri" w:hint="default"/>
      <w:sz w:val="22"/>
      <w:szCs w:val="22"/>
    </w:rPr>
  </w:style>
  <w:style w:type="character" w:customStyle="1" w:styleId="WW8Num18z1">
    <w:name w:val="WW8Num18z1"/>
    <w:rsid w:val="00313DA0"/>
  </w:style>
  <w:style w:type="character" w:customStyle="1" w:styleId="WW8Num18z2">
    <w:name w:val="WW8Num18z2"/>
    <w:rsid w:val="00313DA0"/>
  </w:style>
  <w:style w:type="character" w:customStyle="1" w:styleId="WW8Num18z3">
    <w:name w:val="WW8Num18z3"/>
    <w:rsid w:val="00313DA0"/>
  </w:style>
  <w:style w:type="character" w:customStyle="1" w:styleId="WW8Num18z4">
    <w:name w:val="WW8Num18z4"/>
    <w:rsid w:val="00313DA0"/>
  </w:style>
  <w:style w:type="character" w:customStyle="1" w:styleId="WW8Num18z5">
    <w:name w:val="WW8Num18z5"/>
    <w:rsid w:val="00313DA0"/>
  </w:style>
  <w:style w:type="character" w:customStyle="1" w:styleId="WW8Num18z6">
    <w:name w:val="WW8Num18z6"/>
    <w:rsid w:val="00313DA0"/>
  </w:style>
  <w:style w:type="character" w:customStyle="1" w:styleId="WW8Num18z7">
    <w:name w:val="WW8Num18z7"/>
    <w:rsid w:val="00313DA0"/>
  </w:style>
  <w:style w:type="character" w:customStyle="1" w:styleId="WW8Num18z8">
    <w:name w:val="WW8Num18z8"/>
    <w:rsid w:val="00313DA0"/>
  </w:style>
  <w:style w:type="character" w:customStyle="1" w:styleId="WW8Num19z0">
    <w:name w:val="WW8Num19z0"/>
    <w:rsid w:val="00313DA0"/>
    <w:rPr>
      <w:rFonts w:ascii="Wingdings" w:hAnsi="Wingdings" w:cs="Wingdings" w:hint="default"/>
      <w:sz w:val="22"/>
      <w:szCs w:val="22"/>
    </w:rPr>
  </w:style>
  <w:style w:type="character" w:customStyle="1" w:styleId="WW8Num19z1">
    <w:name w:val="WW8Num19z1"/>
    <w:rsid w:val="00313DA0"/>
    <w:rPr>
      <w:rFonts w:ascii="Courier New" w:hAnsi="Courier New" w:cs="Courier New" w:hint="default"/>
    </w:rPr>
  </w:style>
  <w:style w:type="character" w:customStyle="1" w:styleId="WW8Num19z3">
    <w:name w:val="WW8Num19z3"/>
    <w:rsid w:val="00313DA0"/>
    <w:rPr>
      <w:rFonts w:ascii="Symbol" w:hAnsi="Symbol" w:cs="Symbol" w:hint="default"/>
    </w:rPr>
  </w:style>
  <w:style w:type="character" w:customStyle="1" w:styleId="WW8Num20z0">
    <w:name w:val="WW8Num20z0"/>
    <w:rsid w:val="00313DA0"/>
    <w:rPr>
      <w:rFonts w:ascii="Calibri" w:hAnsi="Calibri" w:cs="Calibri" w:hint="default"/>
      <w:b w:val="0"/>
      <w:sz w:val="22"/>
      <w:szCs w:val="22"/>
    </w:rPr>
  </w:style>
  <w:style w:type="character" w:customStyle="1" w:styleId="WW8Num20z1">
    <w:name w:val="WW8Num20z1"/>
    <w:rsid w:val="00313DA0"/>
  </w:style>
  <w:style w:type="character" w:customStyle="1" w:styleId="WW8Num20z2">
    <w:name w:val="WW8Num20z2"/>
    <w:rsid w:val="00313DA0"/>
  </w:style>
  <w:style w:type="character" w:customStyle="1" w:styleId="WW8Num20z3">
    <w:name w:val="WW8Num20z3"/>
    <w:rsid w:val="00313DA0"/>
  </w:style>
  <w:style w:type="character" w:customStyle="1" w:styleId="WW8Num20z4">
    <w:name w:val="WW8Num20z4"/>
    <w:rsid w:val="00313DA0"/>
  </w:style>
  <w:style w:type="character" w:customStyle="1" w:styleId="WW8Num20z5">
    <w:name w:val="WW8Num20z5"/>
    <w:rsid w:val="00313DA0"/>
  </w:style>
  <w:style w:type="character" w:customStyle="1" w:styleId="WW8Num20z6">
    <w:name w:val="WW8Num20z6"/>
    <w:rsid w:val="00313DA0"/>
  </w:style>
  <w:style w:type="character" w:customStyle="1" w:styleId="WW8Num20z7">
    <w:name w:val="WW8Num20z7"/>
    <w:rsid w:val="00313DA0"/>
  </w:style>
  <w:style w:type="character" w:customStyle="1" w:styleId="WW8Num20z8">
    <w:name w:val="WW8Num20z8"/>
    <w:rsid w:val="00313DA0"/>
  </w:style>
  <w:style w:type="character" w:customStyle="1" w:styleId="WW8Num21z0">
    <w:name w:val="WW8Num21z0"/>
    <w:rsid w:val="00313DA0"/>
    <w:rPr>
      <w:rFonts w:ascii="Calibri" w:hAnsi="Calibri" w:cs="Calibri" w:hint="default"/>
      <w:sz w:val="22"/>
    </w:rPr>
  </w:style>
  <w:style w:type="character" w:customStyle="1" w:styleId="WW8Num21z1">
    <w:name w:val="WW8Num21z1"/>
    <w:rsid w:val="00313DA0"/>
  </w:style>
  <w:style w:type="character" w:customStyle="1" w:styleId="WW8Num21z2">
    <w:name w:val="WW8Num21z2"/>
    <w:rsid w:val="00313DA0"/>
  </w:style>
  <w:style w:type="character" w:customStyle="1" w:styleId="WW8Num21z3">
    <w:name w:val="WW8Num21z3"/>
    <w:rsid w:val="00313DA0"/>
  </w:style>
  <w:style w:type="character" w:customStyle="1" w:styleId="WW8Num21z4">
    <w:name w:val="WW8Num21z4"/>
    <w:rsid w:val="00313DA0"/>
  </w:style>
  <w:style w:type="character" w:customStyle="1" w:styleId="WW8Num21z5">
    <w:name w:val="WW8Num21z5"/>
    <w:rsid w:val="00313DA0"/>
  </w:style>
  <w:style w:type="character" w:customStyle="1" w:styleId="WW8Num21z6">
    <w:name w:val="WW8Num21z6"/>
    <w:rsid w:val="00313DA0"/>
  </w:style>
  <w:style w:type="character" w:customStyle="1" w:styleId="WW8Num21z7">
    <w:name w:val="WW8Num21z7"/>
    <w:rsid w:val="00313DA0"/>
  </w:style>
  <w:style w:type="character" w:customStyle="1" w:styleId="WW8Num21z8">
    <w:name w:val="WW8Num21z8"/>
    <w:rsid w:val="00313DA0"/>
  </w:style>
  <w:style w:type="character" w:customStyle="1" w:styleId="WW8Num22z0">
    <w:name w:val="WW8Num22z0"/>
    <w:rsid w:val="00313DA0"/>
    <w:rPr>
      <w:rFonts w:ascii="Calibri" w:hAnsi="Calibri" w:cs="Calibri" w:hint="default"/>
      <w:b/>
      <w:sz w:val="22"/>
      <w:szCs w:val="22"/>
    </w:rPr>
  </w:style>
  <w:style w:type="character" w:customStyle="1" w:styleId="WW8Num22z1">
    <w:name w:val="WW8Num22z1"/>
    <w:rsid w:val="00313DA0"/>
  </w:style>
  <w:style w:type="character" w:customStyle="1" w:styleId="WW8Num22z2">
    <w:name w:val="WW8Num22z2"/>
    <w:rsid w:val="00313DA0"/>
  </w:style>
  <w:style w:type="character" w:customStyle="1" w:styleId="WW8Num22z3">
    <w:name w:val="WW8Num22z3"/>
    <w:rsid w:val="00313DA0"/>
  </w:style>
  <w:style w:type="character" w:customStyle="1" w:styleId="WW8Num22z4">
    <w:name w:val="WW8Num22z4"/>
    <w:rsid w:val="00313DA0"/>
  </w:style>
  <w:style w:type="character" w:customStyle="1" w:styleId="WW8Num22z5">
    <w:name w:val="WW8Num22z5"/>
    <w:rsid w:val="00313DA0"/>
  </w:style>
  <w:style w:type="character" w:customStyle="1" w:styleId="WW8Num22z6">
    <w:name w:val="WW8Num22z6"/>
    <w:rsid w:val="00313DA0"/>
  </w:style>
  <w:style w:type="character" w:customStyle="1" w:styleId="WW8Num22z7">
    <w:name w:val="WW8Num22z7"/>
    <w:rsid w:val="00313DA0"/>
  </w:style>
  <w:style w:type="character" w:customStyle="1" w:styleId="WW8Num22z8">
    <w:name w:val="WW8Num22z8"/>
    <w:rsid w:val="00313DA0"/>
  </w:style>
  <w:style w:type="character" w:customStyle="1" w:styleId="WW8Num23z0">
    <w:name w:val="WW8Num23z0"/>
    <w:rsid w:val="00313DA0"/>
    <w:rPr>
      <w:rFonts w:cs="Calibri"/>
    </w:rPr>
  </w:style>
  <w:style w:type="character" w:customStyle="1" w:styleId="WW8Num23z1">
    <w:name w:val="WW8Num23z1"/>
    <w:rsid w:val="00313DA0"/>
  </w:style>
  <w:style w:type="character" w:customStyle="1" w:styleId="WW8Num23z2">
    <w:name w:val="WW8Num23z2"/>
    <w:rsid w:val="00313DA0"/>
  </w:style>
  <w:style w:type="character" w:customStyle="1" w:styleId="WW8Num23z3">
    <w:name w:val="WW8Num23z3"/>
    <w:rsid w:val="00313DA0"/>
  </w:style>
  <w:style w:type="character" w:customStyle="1" w:styleId="WW8Num23z4">
    <w:name w:val="WW8Num23z4"/>
    <w:rsid w:val="00313DA0"/>
  </w:style>
  <w:style w:type="character" w:customStyle="1" w:styleId="WW8Num23z5">
    <w:name w:val="WW8Num23z5"/>
    <w:rsid w:val="00313DA0"/>
  </w:style>
  <w:style w:type="character" w:customStyle="1" w:styleId="WW8Num23z6">
    <w:name w:val="WW8Num23z6"/>
    <w:rsid w:val="00313DA0"/>
  </w:style>
  <w:style w:type="character" w:customStyle="1" w:styleId="WW8Num23z7">
    <w:name w:val="WW8Num23z7"/>
    <w:rsid w:val="00313DA0"/>
  </w:style>
  <w:style w:type="character" w:customStyle="1" w:styleId="WW8Num23z8">
    <w:name w:val="WW8Num23z8"/>
    <w:rsid w:val="00313DA0"/>
  </w:style>
  <w:style w:type="character" w:customStyle="1" w:styleId="WW8Num24z0">
    <w:name w:val="WW8Num24z0"/>
    <w:rsid w:val="00313DA0"/>
    <w:rPr>
      <w:rFonts w:ascii="Calibri" w:hAnsi="Calibri" w:cs="Calibri" w:hint="default"/>
      <w:sz w:val="22"/>
      <w:szCs w:val="22"/>
    </w:rPr>
  </w:style>
  <w:style w:type="character" w:customStyle="1" w:styleId="WW8Num24z1">
    <w:name w:val="WW8Num24z1"/>
    <w:rsid w:val="00313DA0"/>
  </w:style>
  <w:style w:type="character" w:customStyle="1" w:styleId="WW8Num24z2">
    <w:name w:val="WW8Num24z2"/>
    <w:rsid w:val="00313DA0"/>
  </w:style>
  <w:style w:type="character" w:customStyle="1" w:styleId="WW8Num24z3">
    <w:name w:val="WW8Num24z3"/>
    <w:rsid w:val="00313DA0"/>
  </w:style>
  <w:style w:type="character" w:customStyle="1" w:styleId="WW8Num24z4">
    <w:name w:val="WW8Num24z4"/>
    <w:rsid w:val="00313DA0"/>
  </w:style>
  <w:style w:type="character" w:customStyle="1" w:styleId="WW8Num24z5">
    <w:name w:val="WW8Num24z5"/>
    <w:rsid w:val="00313DA0"/>
  </w:style>
  <w:style w:type="character" w:customStyle="1" w:styleId="WW8Num24z6">
    <w:name w:val="WW8Num24z6"/>
    <w:rsid w:val="00313DA0"/>
  </w:style>
  <w:style w:type="character" w:customStyle="1" w:styleId="WW8Num24z7">
    <w:name w:val="WW8Num24z7"/>
    <w:rsid w:val="00313DA0"/>
  </w:style>
  <w:style w:type="character" w:customStyle="1" w:styleId="WW8Num24z8">
    <w:name w:val="WW8Num24z8"/>
    <w:rsid w:val="00313DA0"/>
  </w:style>
  <w:style w:type="character" w:customStyle="1" w:styleId="WW8Num25z0">
    <w:name w:val="WW8Num25z0"/>
    <w:rsid w:val="00313DA0"/>
    <w:rPr>
      <w:rFonts w:ascii="Calibri" w:hAnsi="Calibri" w:cs="Calibri" w:hint="default"/>
    </w:rPr>
  </w:style>
  <w:style w:type="character" w:customStyle="1" w:styleId="WW8Num25z1">
    <w:name w:val="WW8Num25z1"/>
    <w:rsid w:val="00313DA0"/>
  </w:style>
  <w:style w:type="character" w:customStyle="1" w:styleId="WW8Num25z2">
    <w:name w:val="WW8Num25z2"/>
    <w:rsid w:val="00313DA0"/>
  </w:style>
  <w:style w:type="character" w:customStyle="1" w:styleId="WW8Num25z3">
    <w:name w:val="WW8Num25z3"/>
    <w:rsid w:val="00313DA0"/>
  </w:style>
  <w:style w:type="character" w:customStyle="1" w:styleId="WW8Num25z4">
    <w:name w:val="WW8Num25z4"/>
    <w:rsid w:val="00313DA0"/>
  </w:style>
  <w:style w:type="character" w:customStyle="1" w:styleId="WW8Num25z5">
    <w:name w:val="WW8Num25z5"/>
    <w:rsid w:val="00313DA0"/>
  </w:style>
  <w:style w:type="character" w:customStyle="1" w:styleId="WW8Num25z6">
    <w:name w:val="WW8Num25z6"/>
    <w:rsid w:val="00313DA0"/>
  </w:style>
  <w:style w:type="character" w:customStyle="1" w:styleId="WW8Num25z7">
    <w:name w:val="WW8Num25z7"/>
    <w:rsid w:val="00313DA0"/>
  </w:style>
  <w:style w:type="character" w:customStyle="1" w:styleId="WW8Num25z8">
    <w:name w:val="WW8Num25z8"/>
    <w:rsid w:val="00313DA0"/>
  </w:style>
  <w:style w:type="character" w:customStyle="1" w:styleId="WW8Num26z0">
    <w:name w:val="WW8Num26z0"/>
    <w:rsid w:val="00313DA0"/>
  </w:style>
  <w:style w:type="character" w:customStyle="1" w:styleId="WW8Num26z1">
    <w:name w:val="WW8Num26z1"/>
    <w:rsid w:val="00313DA0"/>
    <w:rPr>
      <w:rFonts w:ascii="Calibri" w:hAnsi="Calibri" w:cs="Calibri" w:hint="default"/>
      <w:sz w:val="22"/>
      <w:szCs w:val="22"/>
    </w:rPr>
  </w:style>
  <w:style w:type="character" w:customStyle="1" w:styleId="WW8Num26z2">
    <w:name w:val="WW8Num26z2"/>
    <w:rsid w:val="00313DA0"/>
  </w:style>
  <w:style w:type="character" w:customStyle="1" w:styleId="WW8Num26z3">
    <w:name w:val="WW8Num26z3"/>
    <w:rsid w:val="00313DA0"/>
  </w:style>
  <w:style w:type="character" w:customStyle="1" w:styleId="WW8Num26z4">
    <w:name w:val="WW8Num26z4"/>
    <w:rsid w:val="00313DA0"/>
  </w:style>
  <w:style w:type="character" w:customStyle="1" w:styleId="WW8Num26z5">
    <w:name w:val="WW8Num26z5"/>
    <w:rsid w:val="00313DA0"/>
  </w:style>
  <w:style w:type="character" w:customStyle="1" w:styleId="WW8Num26z6">
    <w:name w:val="WW8Num26z6"/>
    <w:rsid w:val="00313DA0"/>
  </w:style>
  <w:style w:type="character" w:customStyle="1" w:styleId="WW8Num26z7">
    <w:name w:val="WW8Num26z7"/>
    <w:rsid w:val="00313DA0"/>
  </w:style>
  <w:style w:type="character" w:customStyle="1" w:styleId="WW8Num26z8">
    <w:name w:val="WW8Num26z8"/>
    <w:rsid w:val="00313DA0"/>
  </w:style>
  <w:style w:type="character" w:customStyle="1" w:styleId="WW8Num27z0">
    <w:name w:val="WW8Num27z0"/>
    <w:rsid w:val="00313DA0"/>
    <w:rPr>
      <w:rFonts w:ascii="Calibri" w:hAnsi="Calibri" w:cs="Calibri" w:hint="default"/>
      <w:sz w:val="22"/>
      <w:szCs w:val="22"/>
    </w:rPr>
  </w:style>
  <w:style w:type="character" w:customStyle="1" w:styleId="WW8Num27z1">
    <w:name w:val="WW8Num27z1"/>
    <w:rsid w:val="00313DA0"/>
  </w:style>
  <w:style w:type="character" w:customStyle="1" w:styleId="WW8Num27z2">
    <w:name w:val="WW8Num27z2"/>
    <w:rsid w:val="00313DA0"/>
  </w:style>
  <w:style w:type="character" w:customStyle="1" w:styleId="WW8Num27z3">
    <w:name w:val="WW8Num27z3"/>
    <w:rsid w:val="00313DA0"/>
  </w:style>
  <w:style w:type="character" w:customStyle="1" w:styleId="WW8Num27z4">
    <w:name w:val="WW8Num27z4"/>
    <w:rsid w:val="00313DA0"/>
  </w:style>
  <w:style w:type="character" w:customStyle="1" w:styleId="WW8Num27z5">
    <w:name w:val="WW8Num27z5"/>
    <w:rsid w:val="00313DA0"/>
  </w:style>
  <w:style w:type="character" w:customStyle="1" w:styleId="WW8Num27z6">
    <w:name w:val="WW8Num27z6"/>
    <w:rsid w:val="00313DA0"/>
  </w:style>
  <w:style w:type="character" w:customStyle="1" w:styleId="WW8Num27z7">
    <w:name w:val="WW8Num27z7"/>
    <w:rsid w:val="00313DA0"/>
  </w:style>
  <w:style w:type="character" w:customStyle="1" w:styleId="WW8Num27z8">
    <w:name w:val="WW8Num27z8"/>
    <w:rsid w:val="00313DA0"/>
  </w:style>
  <w:style w:type="character" w:customStyle="1" w:styleId="WW8Num28z0">
    <w:name w:val="WW8Num28z0"/>
    <w:rsid w:val="00313DA0"/>
    <w:rPr>
      <w:rFonts w:ascii="Calibri" w:hAnsi="Calibri" w:cs="Calibri" w:hint="default"/>
      <w:b w:val="0"/>
      <w:bCs w:val="0"/>
      <w:color w:val="00000A"/>
      <w:sz w:val="22"/>
      <w:szCs w:val="22"/>
    </w:rPr>
  </w:style>
  <w:style w:type="character" w:customStyle="1" w:styleId="WW8Num28z1">
    <w:name w:val="WW8Num28z1"/>
    <w:rsid w:val="00313DA0"/>
  </w:style>
  <w:style w:type="character" w:customStyle="1" w:styleId="WW8Num28z2">
    <w:name w:val="WW8Num28z2"/>
    <w:rsid w:val="00313DA0"/>
  </w:style>
  <w:style w:type="character" w:customStyle="1" w:styleId="WW8Num28z3">
    <w:name w:val="WW8Num28z3"/>
    <w:rsid w:val="00313DA0"/>
  </w:style>
  <w:style w:type="character" w:customStyle="1" w:styleId="WW8Num28z4">
    <w:name w:val="WW8Num28z4"/>
    <w:rsid w:val="00313DA0"/>
  </w:style>
  <w:style w:type="character" w:customStyle="1" w:styleId="WW8Num28z5">
    <w:name w:val="WW8Num28z5"/>
    <w:rsid w:val="00313DA0"/>
  </w:style>
  <w:style w:type="character" w:customStyle="1" w:styleId="WW8Num28z6">
    <w:name w:val="WW8Num28z6"/>
    <w:rsid w:val="00313DA0"/>
  </w:style>
  <w:style w:type="character" w:customStyle="1" w:styleId="WW8Num28z7">
    <w:name w:val="WW8Num28z7"/>
    <w:rsid w:val="00313DA0"/>
  </w:style>
  <w:style w:type="character" w:customStyle="1" w:styleId="WW8Num28z8">
    <w:name w:val="WW8Num28z8"/>
    <w:rsid w:val="00313DA0"/>
  </w:style>
  <w:style w:type="character" w:customStyle="1" w:styleId="WW8Num29z0">
    <w:name w:val="WW8Num29z0"/>
    <w:rsid w:val="00313DA0"/>
    <w:rPr>
      <w:rFonts w:ascii="Calibri" w:hAnsi="Calibri" w:cs="Calibri" w:hint="default"/>
      <w:sz w:val="22"/>
      <w:szCs w:val="22"/>
    </w:rPr>
  </w:style>
  <w:style w:type="character" w:customStyle="1" w:styleId="WW8Num29z1">
    <w:name w:val="WW8Num29z1"/>
    <w:rsid w:val="00313DA0"/>
  </w:style>
  <w:style w:type="character" w:customStyle="1" w:styleId="WW8Num29z2">
    <w:name w:val="WW8Num29z2"/>
    <w:rsid w:val="00313DA0"/>
  </w:style>
  <w:style w:type="character" w:customStyle="1" w:styleId="WW8Num29z3">
    <w:name w:val="WW8Num29z3"/>
    <w:rsid w:val="00313DA0"/>
  </w:style>
  <w:style w:type="character" w:customStyle="1" w:styleId="WW8Num29z4">
    <w:name w:val="WW8Num29z4"/>
    <w:rsid w:val="00313DA0"/>
  </w:style>
  <w:style w:type="character" w:customStyle="1" w:styleId="WW8Num29z5">
    <w:name w:val="WW8Num29z5"/>
    <w:rsid w:val="00313DA0"/>
  </w:style>
  <w:style w:type="character" w:customStyle="1" w:styleId="WW8Num29z6">
    <w:name w:val="WW8Num29z6"/>
    <w:rsid w:val="00313DA0"/>
  </w:style>
  <w:style w:type="character" w:customStyle="1" w:styleId="WW8Num29z7">
    <w:name w:val="WW8Num29z7"/>
    <w:rsid w:val="00313DA0"/>
  </w:style>
  <w:style w:type="character" w:customStyle="1" w:styleId="WW8Num29z8">
    <w:name w:val="WW8Num29z8"/>
    <w:rsid w:val="00313DA0"/>
  </w:style>
  <w:style w:type="character" w:customStyle="1" w:styleId="WW8Num30z0">
    <w:name w:val="WW8Num30z0"/>
    <w:rsid w:val="00313DA0"/>
    <w:rPr>
      <w:rFonts w:ascii="Calibri" w:hAnsi="Calibri" w:cs="Calibri" w:hint="default"/>
      <w:sz w:val="22"/>
      <w:szCs w:val="22"/>
    </w:rPr>
  </w:style>
  <w:style w:type="character" w:customStyle="1" w:styleId="WW8Num30z1">
    <w:name w:val="WW8Num30z1"/>
    <w:rsid w:val="00313DA0"/>
  </w:style>
  <w:style w:type="character" w:customStyle="1" w:styleId="WW8Num30z2">
    <w:name w:val="WW8Num30z2"/>
    <w:rsid w:val="00313DA0"/>
  </w:style>
  <w:style w:type="character" w:customStyle="1" w:styleId="WW8Num30z3">
    <w:name w:val="WW8Num30z3"/>
    <w:rsid w:val="00313DA0"/>
  </w:style>
  <w:style w:type="character" w:customStyle="1" w:styleId="WW8Num30z4">
    <w:name w:val="WW8Num30z4"/>
    <w:rsid w:val="00313DA0"/>
  </w:style>
  <w:style w:type="character" w:customStyle="1" w:styleId="WW8Num30z5">
    <w:name w:val="WW8Num30z5"/>
    <w:rsid w:val="00313DA0"/>
  </w:style>
  <w:style w:type="character" w:customStyle="1" w:styleId="WW8Num30z6">
    <w:name w:val="WW8Num30z6"/>
    <w:rsid w:val="00313DA0"/>
  </w:style>
  <w:style w:type="character" w:customStyle="1" w:styleId="WW8Num30z7">
    <w:name w:val="WW8Num30z7"/>
    <w:rsid w:val="00313DA0"/>
  </w:style>
  <w:style w:type="character" w:customStyle="1" w:styleId="WW8Num30z8">
    <w:name w:val="WW8Num30z8"/>
    <w:rsid w:val="00313DA0"/>
  </w:style>
  <w:style w:type="character" w:customStyle="1" w:styleId="WW8Num31z0">
    <w:name w:val="WW8Num31z0"/>
    <w:rsid w:val="00313DA0"/>
    <w:rPr>
      <w:rFonts w:ascii="Symbol" w:hAnsi="Symbol" w:cs="Symbol" w:hint="default"/>
      <w:sz w:val="22"/>
      <w:szCs w:val="22"/>
    </w:rPr>
  </w:style>
  <w:style w:type="character" w:customStyle="1" w:styleId="WW8Num31z1">
    <w:name w:val="WW8Num31z1"/>
    <w:rsid w:val="00313DA0"/>
  </w:style>
  <w:style w:type="character" w:customStyle="1" w:styleId="WW8Num31z2">
    <w:name w:val="WW8Num31z2"/>
    <w:rsid w:val="00313DA0"/>
  </w:style>
  <w:style w:type="character" w:customStyle="1" w:styleId="WW8Num31z3">
    <w:name w:val="WW8Num31z3"/>
    <w:rsid w:val="00313DA0"/>
  </w:style>
  <w:style w:type="character" w:customStyle="1" w:styleId="WW8Num31z4">
    <w:name w:val="WW8Num31z4"/>
    <w:rsid w:val="00313DA0"/>
  </w:style>
  <w:style w:type="character" w:customStyle="1" w:styleId="WW8Num31z5">
    <w:name w:val="WW8Num31z5"/>
    <w:rsid w:val="00313DA0"/>
  </w:style>
  <w:style w:type="character" w:customStyle="1" w:styleId="WW8Num31z6">
    <w:name w:val="WW8Num31z6"/>
    <w:rsid w:val="00313DA0"/>
  </w:style>
  <w:style w:type="character" w:customStyle="1" w:styleId="WW8Num31z7">
    <w:name w:val="WW8Num31z7"/>
    <w:rsid w:val="00313DA0"/>
  </w:style>
  <w:style w:type="character" w:customStyle="1" w:styleId="WW8Num31z8">
    <w:name w:val="WW8Num31z8"/>
    <w:rsid w:val="00313DA0"/>
  </w:style>
  <w:style w:type="character" w:customStyle="1" w:styleId="WW8Num32z0">
    <w:name w:val="WW8Num32z0"/>
    <w:rsid w:val="00313DA0"/>
    <w:rPr>
      <w:rFonts w:ascii="Calibri" w:hAnsi="Calibri" w:cs="Calibri" w:hint="default"/>
      <w:b w:val="0"/>
      <w:sz w:val="22"/>
      <w:szCs w:val="22"/>
    </w:rPr>
  </w:style>
  <w:style w:type="character" w:customStyle="1" w:styleId="WW8Num32z1">
    <w:name w:val="WW8Num32z1"/>
    <w:rsid w:val="00313DA0"/>
  </w:style>
  <w:style w:type="character" w:customStyle="1" w:styleId="WW8Num32z2">
    <w:name w:val="WW8Num32z2"/>
    <w:rsid w:val="00313DA0"/>
  </w:style>
  <w:style w:type="character" w:customStyle="1" w:styleId="WW8Num32z3">
    <w:name w:val="WW8Num32z3"/>
    <w:rsid w:val="00313DA0"/>
  </w:style>
  <w:style w:type="character" w:customStyle="1" w:styleId="WW8Num32z4">
    <w:name w:val="WW8Num32z4"/>
    <w:rsid w:val="00313DA0"/>
  </w:style>
  <w:style w:type="character" w:customStyle="1" w:styleId="WW8Num32z5">
    <w:name w:val="WW8Num32z5"/>
    <w:rsid w:val="00313DA0"/>
  </w:style>
  <w:style w:type="character" w:customStyle="1" w:styleId="WW8Num32z6">
    <w:name w:val="WW8Num32z6"/>
    <w:rsid w:val="00313DA0"/>
  </w:style>
  <w:style w:type="character" w:customStyle="1" w:styleId="WW8Num32z7">
    <w:name w:val="WW8Num32z7"/>
    <w:rsid w:val="00313DA0"/>
  </w:style>
  <w:style w:type="character" w:customStyle="1" w:styleId="WW8Num32z8">
    <w:name w:val="WW8Num32z8"/>
    <w:rsid w:val="00313DA0"/>
  </w:style>
  <w:style w:type="character" w:customStyle="1" w:styleId="WW8Num33z0">
    <w:name w:val="WW8Num33z0"/>
    <w:rsid w:val="00313DA0"/>
  </w:style>
  <w:style w:type="character" w:customStyle="1" w:styleId="WW8Num33z1">
    <w:name w:val="WW8Num33z1"/>
    <w:rsid w:val="00313DA0"/>
  </w:style>
  <w:style w:type="character" w:customStyle="1" w:styleId="WW8Num33z2">
    <w:name w:val="WW8Num33z2"/>
    <w:rsid w:val="00313DA0"/>
  </w:style>
  <w:style w:type="character" w:customStyle="1" w:styleId="WW8Num33z3">
    <w:name w:val="WW8Num33z3"/>
    <w:rsid w:val="00313DA0"/>
    <w:rPr>
      <w:rFonts w:ascii="Calibri" w:hAnsi="Calibri" w:cs="Calibri" w:hint="default"/>
      <w:b/>
      <w:sz w:val="22"/>
      <w:szCs w:val="22"/>
    </w:rPr>
  </w:style>
  <w:style w:type="character" w:customStyle="1" w:styleId="WW8Num33z4">
    <w:name w:val="WW8Num33z4"/>
    <w:rsid w:val="00313DA0"/>
  </w:style>
  <w:style w:type="character" w:customStyle="1" w:styleId="WW8Num33z5">
    <w:name w:val="WW8Num33z5"/>
    <w:rsid w:val="00313DA0"/>
  </w:style>
  <w:style w:type="character" w:customStyle="1" w:styleId="WW8Num33z6">
    <w:name w:val="WW8Num33z6"/>
    <w:rsid w:val="00313DA0"/>
  </w:style>
  <w:style w:type="character" w:customStyle="1" w:styleId="WW8Num33z7">
    <w:name w:val="WW8Num33z7"/>
    <w:rsid w:val="00313DA0"/>
  </w:style>
  <w:style w:type="character" w:customStyle="1" w:styleId="WW8Num33z8">
    <w:name w:val="WW8Num33z8"/>
    <w:rsid w:val="00313DA0"/>
  </w:style>
  <w:style w:type="character" w:customStyle="1" w:styleId="WW8Num34z0">
    <w:name w:val="WW8Num34z0"/>
    <w:rsid w:val="00313DA0"/>
    <w:rPr>
      <w:rFonts w:ascii="Calibri" w:hAnsi="Calibri" w:cs="Calibri" w:hint="default"/>
      <w:sz w:val="22"/>
      <w:szCs w:val="22"/>
    </w:rPr>
  </w:style>
  <w:style w:type="character" w:customStyle="1" w:styleId="WW8Num34z1">
    <w:name w:val="WW8Num34z1"/>
    <w:rsid w:val="00313DA0"/>
  </w:style>
  <w:style w:type="character" w:customStyle="1" w:styleId="WW8Num34z2">
    <w:name w:val="WW8Num34z2"/>
    <w:rsid w:val="00313DA0"/>
  </w:style>
  <w:style w:type="character" w:customStyle="1" w:styleId="WW8Num34z3">
    <w:name w:val="WW8Num34z3"/>
    <w:rsid w:val="00313DA0"/>
  </w:style>
  <w:style w:type="character" w:customStyle="1" w:styleId="WW8Num34z4">
    <w:name w:val="WW8Num34z4"/>
    <w:rsid w:val="00313DA0"/>
  </w:style>
  <w:style w:type="character" w:customStyle="1" w:styleId="WW8Num34z5">
    <w:name w:val="WW8Num34z5"/>
    <w:rsid w:val="00313DA0"/>
  </w:style>
  <w:style w:type="character" w:customStyle="1" w:styleId="WW8Num34z6">
    <w:name w:val="WW8Num34z6"/>
    <w:rsid w:val="00313DA0"/>
  </w:style>
  <w:style w:type="character" w:customStyle="1" w:styleId="WW8Num34z7">
    <w:name w:val="WW8Num34z7"/>
    <w:rsid w:val="00313DA0"/>
  </w:style>
  <w:style w:type="character" w:customStyle="1" w:styleId="WW8Num34z8">
    <w:name w:val="WW8Num34z8"/>
    <w:rsid w:val="00313DA0"/>
  </w:style>
  <w:style w:type="character" w:customStyle="1" w:styleId="WW8Num35z0">
    <w:name w:val="WW8Num35z0"/>
    <w:rsid w:val="00313DA0"/>
  </w:style>
  <w:style w:type="character" w:customStyle="1" w:styleId="WW8Num35z1">
    <w:name w:val="WW8Num35z1"/>
    <w:rsid w:val="00313DA0"/>
  </w:style>
  <w:style w:type="character" w:customStyle="1" w:styleId="WW8Num35z2">
    <w:name w:val="WW8Num35z2"/>
    <w:rsid w:val="00313DA0"/>
  </w:style>
  <w:style w:type="character" w:customStyle="1" w:styleId="WW8Num35z3">
    <w:name w:val="WW8Num35z3"/>
    <w:rsid w:val="00313DA0"/>
    <w:rPr>
      <w:rFonts w:ascii="Calibri" w:hAnsi="Calibri" w:cs="Calibri" w:hint="default"/>
      <w:b w:val="0"/>
      <w:sz w:val="22"/>
      <w:szCs w:val="22"/>
    </w:rPr>
  </w:style>
  <w:style w:type="character" w:customStyle="1" w:styleId="WW8Num35z4">
    <w:name w:val="WW8Num35z4"/>
    <w:rsid w:val="00313DA0"/>
  </w:style>
  <w:style w:type="character" w:customStyle="1" w:styleId="WW8Num35z5">
    <w:name w:val="WW8Num35z5"/>
    <w:rsid w:val="00313DA0"/>
  </w:style>
  <w:style w:type="character" w:customStyle="1" w:styleId="WW8Num35z6">
    <w:name w:val="WW8Num35z6"/>
    <w:rsid w:val="00313DA0"/>
  </w:style>
  <w:style w:type="character" w:customStyle="1" w:styleId="WW8Num35z7">
    <w:name w:val="WW8Num35z7"/>
    <w:rsid w:val="00313DA0"/>
  </w:style>
  <w:style w:type="character" w:customStyle="1" w:styleId="WW8Num35z8">
    <w:name w:val="WW8Num35z8"/>
    <w:rsid w:val="00313DA0"/>
  </w:style>
  <w:style w:type="character" w:customStyle="1" w:styleId="WW8Num36z0">
    <w:name w:val="WW8Num36z0"/>
    <w:rsid w:val="00313DA0"/>
    <w:rPr>
      <w:rFonts w:ascii="Calibri" w:hAnsi="Calibri" w:cs="Calibri" w:hint="default"/>
      <w:b w:val="0"/>
      <w:sz w:val="22"/>
    </w:rPr>
  </w:style>
  <w:style w:type="character" w:customStyle="1" w:styleId="WW8Num36z1">
    <w:name w:val="WW8Num36z1"/>
    <w:rsid w:val="00313DA0"/>
  </w:style>
  <w:style w:type="character" w:customStyle="1" w:styleId="WW8Num36z2">
    <w:name w:val="WW8Num36z2"/>
    <w:rsid w:val="00313DA0"/>
  </w:style>
  <w:style w:type="character" w:customStyle="1" w:styleId="WW8Num36z3">
    <w:name w:val="WW8Num36z3"/>
    <w:rsid w:val="00313DA0"/>
  </w:style>
  <w:style w:type="character" w:customStyle="1" w:styleId="WW8Num36z4">
    <w:name w:val="WW8Num36z4"/>
    <w:rsid w:val="00313DA0"/>
  </w:style>
  <w:style w:type="character" w:customStyle="1" w:styleId="WW8Num36z5">
    <w:name w:val="WW8Num36z5"/>
    <w:rsid w:val="00313DA0"/>
  </w:style>
  <w:style w:type="character" w:customStyle="1" w:styleId="WW8Num36z6">
    <w:name w:val="WW8Num36z6"/>
    <w:rsid w:val="00313DA0"/>
  </w:style>
  <w:style w:type="character" w:customStyle="1" w:styleId="WW8Num36z7">
    <w:name w:val="WW8Num36z7"/>
    <w:rsid w:val="00313DA0"/>
  </w:style>
  <w:style w:type="character" w:customStyle="1" w:styleId="WW8Num36z8">
    <w:name w:val="WW8Num36z8"/>
    <w:rsid w:val="00313DA0"/>
  </w:style>
  <w:style w:type="character" w:customStyle="1" w:styleId="WW8Num37z0">
    <w:name w:val="WW8Num37z0"/>
    <w:rsid w:val="00313DA0"/>
    <w:rPr>
      <w:rFonts w:ascii="Calibri" w:hAnsi="Calibri" w:cs="Calibri" w:hint="default"/>
      <w:b w:val="0"/>
      <w:color w:val="00000A"/>
      <w:sz w:val="22"/>
      <w:szCs w:val="22"/>
    </w:rPr>
  </w:style>
  <w:style w:type="character" w:customStyle="1" w:styleId="WW8Num37z1">
    <w:name w:val="WW8Num37z1"/>
    <w:rsid w:val="00313DA0"/>
  </w:style>
  <w:style w:type="character" w:customStyle="1" w:styleId="WW8Num37z2">
    <w:name w:val="WW8Num37z2"/>
    <w:rsid w:val="00313DA0"/>
  </w:style>
  <w:style w:type="character" w:customStyle="1" w:styleId="WW8Num37z3">
    <w:name w:val="WW8Num37z3"/>
    <w:rsid w:val="00313DA0"/>
  </w:style>
  <w:style w:type="character" w:customStyle="1" w:styleId="WW8Num37z4">
    <w:name w:val="WW8Num37z4"/>
    <w:rsid w:val="00313DA0"/>
  </w:style>
  <w:style w:type="character" w:customStyle="1" w:styleId="WW8Num37z5">
    <w:name w:val="WW8Num37z5"/>
    <w:rsid w:val="00313DA0"/>
  </w:style>
  <w:style w:type="character" w:customStyle="1" w:styleId="WW8Num37z6">
    <w:name w:val="WW8Num37z6"/>
    <w:rsid w:val="00313DA0"/>
  </w:style>
  <w:style w:type="character" w:customStyle="1" w:styleId="WW8Num37z7">
    <w:name w:val="WW8Num37z7"/>
    <w:rsid w:val="00313DA0"/>
  </w:style>
  <w:style w:type="character" w:customStyle="1" w:styleId="WW8Num37z8">
    <w:name w:val="WW8Num37z8"/>
    <w:rsid w:val="00313DA0"/>
  </w:style>
  <w:style w:type="character" w:customStyle="1" w:styleId="WW8Num38z0">
    <w:name w:val="WW8Num38z0"/>
    <w:rsid w:val="00313DA0"/>
    <w:rPr>
      <w:rFonts w:ascii="Calibri" w:hAnsi="Calibri" w:cs="Calibri" w:hint="default"/>
      <w:sz w:val="22"/>
      <w:szCs w:val="22"/>
    </w:rPr>
  </w:style>
  <w:style w:type="character" w:customStyle="1" w:styleId="WW8Num38z1">
    <w:name w:val="WW8Num38z1"/>
    <w:rsid w:val="00313DA0"/>
  </w:style>
  <w:style w:type="character" w:customStyle="1" w:styleId="WW8Num38z2">
    <w:name w:val="WW8Num38z2"/>
    <w:rsid w:val="00313DA0"/>
  </w:style>
  <w:style w:type="character" w:customStyle="1" w:styleId="WW8Num38z3">
    <w:name w:val="WW8Num38z3"/>
    <w:rsid w:val="00313DA0"/>
  </w:style>
  <w:style w:type="character" w:customStyle="1" w:styleId="WW8Num38z4">
    <w:name w:val="WW8Num38z4"/>
    <w:rsid w:val="00313DA0"/>
  </w:style>
  <w:style w:type="character" w:customStyle="1" w:styleId="WW8Num38z5">
    <w:name w:val="WW8Num38z5"/>
    <w:rsid w:val="00313DA0"/>
  </w:style>
  <w:style w:type="character" w:customStyle="1" w:styleId="WW8Num38z6">
    <w:name w:val="WW8Num38z6"/>
    <w:rsid w:val="00313DA0"/>
  </w:style>
  <w:style w:type="character" w:customStyle="1" w:styleId="WW8Num38z7">
    <w:name w:val="WW8Num38z7"/>
    <w:rsid w:val="00313DA0"/>
  </w:style>
  <w:style w:type="character" w:customStyle="1" w:styleId="WW8Num38z8">
    <w:name w:val="WW8Num38z8"/>
    <w:rsid w:val="00313DA0"/>
  </w:style>
  <w:style w:type="character" w:customStyle="1" w:styleId="WW8Num39z0">
    <w:name w:val="WW8Num39z0"/>
    <w:rsid w:val="00313DA0"/>
    <w:rPr>
      <w:rFonts w:ascii="Wingdings" w:hAnsi="Wingdings" w:cs="Wingdings" w:hint="default"/>
      <w:b/>
      <w:bCs/>
      <w:sz w:val="22"/>
      <w:szCs w:val="22"/>
    </w:rPr>
  </w:style>
  <w:style w:type="character" w:customStyle="1" w:styleId="WW8Num39z1">
    <w:name w:val="WW8Num39z1"/>
    <w:rsid w:val="00313DA0"/>
    <w:rPr>
      <w:rFonts w:ascii="Courier New" w:hAnsi="Courier New" w:cs="Courier New" w:hint="default"/>
    </w:rPr>
  </w:style>
  <w:style w:type="character" w:customStyle="1" w:styleId="WW8Num39z3">
    <w:name w:val="WW8Num39z3"/>
    <w:rsid w:val="00313DA0"/>
    <w:rPr>
      <w:rFonts w:ascii="Symbol" w:hAnsi="Symbol" w:cs="Symbol" w:hint="default"/>
    </w:rPr>
  </w:style>
  <w:style w:type="character" w:customStyle="1" w:styleId="WW8Num40z0">
    <w:name w:val="WW8Num40z0"/>
    <w:rsid w:val="00313DA0"/>
    <w:rPr>
      <w:rFonts w:ascii="Symbol" w:hAnsi="Symbol" w:cs="Symbol" w:hint="default"/>
      <w:b/>
      <w:bCs w:val="0"/>
      <w:color w:val="00000A"/>
      <w:sz w:val="22"/>
      <w:szCs w:val="22"/>
    </w:rPr>
  </w:style>
  <w:style w:type="character" w:customStyle="1" w:styleId="WW8Num40z1">
    <w:name w:val="WW8Num40z1"/>
    <w:rsid w:val="00313DA0"/>
  </w:style>
  <w:style w:type="character" w:customStyle="1" w:styleId="WW8Num40z2">
    <w:name w:val="WW8Num40z2"/>
    <w:rsid w:val="00313DA0"/>
  </w:style>
  <w:style w:type="character" w:customStyle="1" w:styleId="WW8Num40z3">
    <w:name w:val="WW8Num40z3"/>
    <w:rsid w:val="00313DA0"/>
  </w:style>
  <w:style w:type="character" w:customStyle="1" w:styleId="WW8Num40z4">
    <w:name w:val="WW8Num40z4"/>
    <w:rsid w:val="00313DA0"/>
  </w:style>
  <w:style w:type="character" w:customStyle="1" w:styleId="WW8Num40z5">
    <w:name w:val="WW8Num40z5"/>
    <w:rsid w:val="00313DA0"/>
  </w:style>
  <w:style w:type="character" w:customStyle="1" w:styleId="WW8Num40z6">
    <w:name w:val="WW8Num40z6"/>
    <w:rsid w:val="00313DA0"/>
  </w:style>
  <w:style w:type="character" w:customStyle="1" w:styleId="WW8Num40z7">
    <w:name w:val="WW8Num40z7"/>
    <w:rsid w:val="00313DA0"/>
  </w:style>
  <w:style w:type="character" w:customStyle="1" w:styleId="WW8Num40z8">
    <w:name w:val="WW8Num40z8"/>
    <w:rsid w:val="00313DA0"/>
  </w:style>
  <w:style w:type="character" w:customStyle="1" w:styleId="WW8Num41z0">
    <w:name w:val="WW8Num41z0"/>
    <w:rsid w:val="00313DA0"/>
    <w:rPr>
      <w:rFonts w:ascii="Calibri" w:hAnsi="Calibri" w:cs="Calibri" w:hint="default"/>
      <w:sz w:val="22"/>
      <w:szCs w:val="22"/>
    </w:rPr>
  </w:style>
  <w:style w:type="character" w:customStyle="1" w:styleId="WW8Num41z1">
    <w:name w:val="WW8Num41z1"/>
    <w:rsid w:val="00313DA0"/>
  </w:style>
  <w:style w:type="character" w:customStyle="1" w:styleId="WW8Num41z2">
    <w:name w:val="WW8Num41z2"/>
    <w:rsid w:val="00313DA0"/>
  </w:style>
  <w:style w:type="character" w:customStyle="1" w:styleId="WW8Num41z3">
    <w:name w:val="WW8Num41z3"/>
    <w:rsid w:val="00313DA0"/>
  </w:style>
  <w:style w:type="character" w:customStyle="1" w:styleId="WW8Num41z4">
    <w:name w:val="WW8Num41z4"/>
    <w:rsid w:val="00313DA0"/>
  </w:style>
  <w:style w:type="character" w:customStyle="1" w:styleId="WW8Num41z5">
    <w:name w:val="WW8Num41z5"/>
    <w:rsid w:val="00313DA0"/>
  </w:style>
  <w:style w:type="character" w:customStyle="1" w:styleId="WW8Num41z6">
    <w:name w:val="WW8Num41z6"/>
    <w:rsid w:val="00313DA0"/>
  </w:style>
  <w:style w:type="character" w:customStyle="1" w:styleId="WW8Num41z7">
    <w:name w:val="WW8Num41z7"/>
    <w:rsid w:val="00313DA0"/>
  </w:style>
  <w:style w:type="character" w:customStyle="1" w:styleId="WW8Num41z8">
    <w:name w:val="WW8Num41z8"/>
    <w:rsid w:val="00313DA0"/>
  </w:style>
  <w:style w:type="character" w:customStyle="1" w:styleId="WW8Num42z0">
    <w:name w:val="WW8Num42z0"/>
    <w:rsid w:val="00313DA0"/>
    <w:rPr>
      <w:rFonts w:ascii="Calibri" w:hAnsi="Calibri" w:cs="Calibri" w:hint="default"/>
      <w:b w:val="0"/>
      <w:bCs/>
      <w:sz w:val="22"/>
      <w:szCs w:val="22"/>
    </w:rPr>
  </w:style>
  <w:style w:type="character" w:customStyle="1" w:styleId="WW8Num42z1">
    <w:name w:val="WW8Num42z1"/>
    <w:rsid w:val="00313DA0"/>
  </w:style>
  <w:style w:type="character" w:customStyle="1" w:styleId="WW8Num42z2">
    <w:name w:val="WW8Num42z2"/>
    <w:rsid w:val="00313DA0"/>
  </w:style>
  <w:style w:type="character" w:customStyle="1" w:styleId="WW8Num42z3">
    <w:name w:val="WW8Num42z3"/>
    <w:rsid w:val="00313DA0"/>
  </w:style>
  <w:style w:type="character" w:customStyle="1" w:styleId="WW8Num42z4">
    <w:name w:val="WW8Num42z4"/>
    <w:rsid w:val="00313DA0"/>
  </w:style>
  <w:style w:type="character" w:customStyle="1" w:styleId="WW8Num42z5">
    <w:name w:val="WW8Num42z5"/>
    <w:rsid w:val="00313DA0"/>
  </w:style>
  <w:style w:type="character" w:customStyle="1" w:styleId="WW8Num42z6">
    <w:name w:val="WW8Num42z6"/>
    <w:rsid w:val="00313DA0"/>
  </w:style>
  <w:style w:type="character" w:customStyle="1" w:styleId="WW8Num42z7">
    <w:name w:val="WW8Num42z7"/>
    <w:rsid w:val="00313DA0"/>
  </w:style>
  <w:style w:type="character" w:customStyle="1" w:styleId="WW8Num42z8">
    <w:name w:val="WW8Num42z8"/>
    <w:rsid w:val="00313DA0"/>
  </w:style>
  <w:style w:type="character" w:customStyle="1" w:styleId="WW8Num43z0">
    <w:name w:val="WW8Num43z0"/>
    <w:rsid w:val="00313DA0"/>
  </w:style>
  <w:style w:type="character" w:customStyle="1" w:styleId="WW8Num43z1">
    <w:name w:val="WW8Num43z1"/>
    <w:rsid w:val="00313DA0"/>
  </w:style>
  <w:style w:type="character" w:customStyle="1" w:styleId="WW8Num43z2">
    <w:name w:val="WW8Num43z2"/>
    <w:rsid w:val="00313DA0"/>
  </w:style>
  <w:style w:type="character" w:customStyle="1" w:styleId="WW8Num43z3">
    <w:name w:val="WW8Num43z3"/>
    <w:rsid w:val="00313DA0"/>
  </w:style>
  <w:style w:type="character" w:customStyle="1" w:styleId="WW8Num43z4">
    <w:name w:val="WW8Num43z4"/>
    <w:rsid w:val="00313DA0"/>
  </w:style>
  <w:style w:type="character" w:customStyle="1" w:styleId="WW8Num43z5">
    <w:name w:val="WW8Num43z5"/>
    <w:rsid w:val="00313DA0"/>
  </w:style>
  <w:style w:type="character" w:customStyle="1" w:styleId="WW8Num43z6">
    <w:name w:val="WW8Num43z6"/>
    <w:rsid w:val="00313DA0"/>
    <w:rPr>
      <w:rFonts w:ascii="Calibri" w:hAnsi="Calibri" w:cs="Calibri" w:hint="default"/>
      <w:sz w:val="22"/>
      <w:szCs w:val="22"/>
      <w:lang w:eastAsia="pl-PL"/>
    </w:rPr>
  </w:style>
  <w:style w:type="character" w:customStyle="1" w:styleId="WW8Num43z7">
    <w:name w:val="WW8Num43z7"/>
    <w:rsid w:val="00313DA0"/>
  </w:style>
  <w:style w:type="character" w:customStyle="1" w:styleId="WW8Num43z8">
    <w:name w:val="WW8Num43z8"/>
    <w:rsid w:val="00313DA0"/>
  </w:style>
  <w:style w:type="character" w:customStyle="1" w:styleId="WW8Num44z0">
    <w:name w:val="WW8Num44z0"/>
    <w:rsid w:val="00313DA0"/>
    <w:rPr>
      <w:rFonts w:ascii="Calibri" w:hAnsi="Calibri" w:cs="Calibri" w:hint="default"/>
      <w:b w:val="0"/>
      <w:i/>
      <w:sz w:val="22"/>
      <w:szCs w:val="22"/>
    </w:rPr>
  </w:style>
  <w:style w:type="character" w:customStyle="1" w:styleId="WW8Num44z1">
    <w:name w:val="WW8Num44z1"/>
    <w:rsid w:val="00313DA0"/>
  </w:style>
  <w:style w:type="character" w:customStyle="1" w:styleId="WW8Num44z2">
    <w:name w:val="WW8Num44z2"/>
    <w:rsid w:val="00313DA0"/>
  </w:style>
  <w:style w:type="character" w:customStyle="1" w:styleId="WW8Num44z3">
    <w:name w:val="WW8Num44z3"/>
    <w:rsid w:val="00313DA0"/>
  </w:style>
  <w:style w:type="character" w:customStyle="1" w:styleId="WW8Num44z4">
    <w:name w:val="WW8Num44z4"/>
    <w:rsid w:val="00313DA0"/>
  </w:style>
  <w:style w:type="character" w:customStyle="1" w:styleId="WW8Num44z5">
    <w:name w:val="WW8Num44z5"/>
    <w:rsid w:val="00313DA0"/>
  </w:style>
  <w:style w:type="character" w:customStyle="1" w:styleId="WW8Num44z6">
    <w:name w:val="WW8Num44z6"/>
    <w:rsid w:val="00313DA0"/>
  </w:style>
  <w:style w:type="character" w:customStyle="1" w:styleId="WW8Num44z7">
    <w:name w:val="WW8Num44z7"/>
    <w:rsid w:val="00313DA0"/>
  </w:style>
  <w:style w:type="character" w:customStyle="1" w:styleId="WW8Num44z8">
    <w:name w:val="WW8Num44z8"/>
    <w:rsid w:val="00313DA0"/>
  </w:style>
  <w:style w:type="character" w:customStyle="1" w:styleId="WW8Num45z0">
    <w:name w:val="WW8Num45z0"/>
    <w:rsid w:val="00313DA0"/>
    <w:rPr>
      <w:rFonts w:ascii="Calibri" w:hAnsi="Calibri" w:cs="Calibri" w:hint="default"/>
      <w:sz w:val="22"/>
      <w:szCs w:val="22"/>
    </w:rPr>
  </w:style>
  <w:style w:type="character" w:customStyle="1" w:styleId="WW8Num45z2">
    <w:name w:val="WW8Num45z2"/>
    <w:rsid w:val="00313DA0"/>
  </w:style>
  <w:style w:type="character" w:customStyle="1" w:styleId="WW8Num45z3">
    <w:name w:val="WW8Num45z3"/>
    <w:rsid w:val="00313DA0"/>
  </w:style>
  <w:style w:type="character" w:customStyle="1" w:styleId="WW8Num45z4">
    <w:name w:val="WW8Num45z4"/>
    <w:rsid w:val="00313DA0"/>
  </w:style>
  <w:style w:type="character" w:customStyle="1" w:styleId="WW8Num45z5">
    <w:name w:val="WW8Num45z5"/>
    <w:rsid w:val="00313DA0"/>
  </w:style>
  <w:style w:type="character" w:customStyle="1" w:styleId="WW8Num45z6">
    <w:name w:val="WW8Num45z6"/>
    <w:rsid w:val="00313DA0"/>
  </w:style>
  <w:style w:type="character" w:customStyle="1" w:styleId="WW8Num45z7">
    <w:name w:val="WW8Num45z7"/>
    <w:rsid w:val="00313DA0"/>
  </w:style>
  <w:style w:type="character" w:customStyle="1" w:styleId="WW8Num45z8">
    <w:name w:val="WW8Num45z8"/>
    <w:rsid w:val="00313DA0"/>
  </w:style>
  <w:style w:type="character" w:customStyle="1" w:styleId="WW8Num46z0">
    <w:name w:val="WW8Num46z0"/>
    <w:rsid w:val="00313DA0"/>
    <w:rPr>
      <w:rFonts w:ascii="Calibri" w:hAnsi="Calibri" w:cs="Calibri" w:hint="default"/>
      <w:sz w:val="22"/>
      <w:szCs w:val="22"/>
    </w:rPr>
  </w:style>
  <w:style w:type="character" w:customStyle="1" w:styleId="WW8Num46z1">
    <w:name w:val="WW8Num46z1"/>
    <w:rsid w:val="00313DA0"/>
  </w:style>
  <w:style w:type="character" w:customStyle="1" w:styleId="WW8Num46z2">
    <w:name w:val="WW8Num46z2"/>
    <w:rsid w:val="00313DA0"/>
  </w:style>
  <w:style w:type="character" w:customStyle="1" w:styleId="WW8Num46z3">
    <w:name w:val="WW8Num46z3"/>
    <w:rsid w:val="00313DA0"/>
  </w:style>
  <w:style w:type="character" w:customStyle="1" w:styleId="WW8Num46z4">
    <w:name w:val="WW8Num46z4"/>
    <w:rsid w:val="00313DA0"/>
  </w:style>
  <w:style w:type="character" w:customStyle="1" w:styleId="WW8Num46z5">
    <w:name w:val="WW8Num46z5"/>
    <w:rsid w:val="00313DA0"/>
  </w:style>
  <w:style w:type="character" w:customStyle="1" w:styleId="WW8Num46z6">
    <w:name w:val="WW8Num46z6"/>
    <w:rsid w:val="00313DA0"/>
  </w:style>
  <w:style w:type="character" w:customStyle="1" w:styleId="WW8Num46z7">
    <w:name w:val="WW8Num46z7"/>
    <w:rsid w:val="00313DA0"/>
  </w:style>
  <w:style w:type="character" w:customStyle="1" w:styleId="WW8Num46z8">
    <w:name w:val="WW8Num46z8"/>
    <w:rsid w:val="00313DA0"/>
  </w:style>
  <w:style w:type="character" w:customStyle="1" w:styleId="WW8Num47z0">
    <w:name w:val="WW8Num47z0"/>
    <w:rsid w:val="00313DA0"/>
    <w:rPr>
      <w:rFonts w:ascii="Calibri" w:hAnsi="Calibri" w:cs="Calibri" w:hint="default"/>
    </w:rPr>
  </w:style>
  <w:style w:type="character" w:customStyle="1" w:styleId="WW8Num48z0">
    <w:name w:val="WW8Num48z0"/>
    <w:rsid w:val="00313DA0"/>
    <w:rPr>
      <w:rFonts w:ascii="Symbol" w:hAnsi="Symbol" w:cs="Symbol" w:hint="default"/>
    </w:rPr>
  </w:style>
  <w:style w:type="character" w:customStyle="1" w:styleId="WW8Num48z1">
    <w:name w:val="WW8Num48z1"/>
    <w:rsid w:val="00313DA0"/>
  </w:style>
  <w:style w:type="character" w:customStyle="1" w:styleId="WW8Num48z2">
    <w:name w:val="WW8Num48z2"/>
    <w:rsid w:val="00313DA0"/>
  </w:style>
  <w:style w:type="character" w:customStyle="1" w:styleId="WW8Num48z3">
    <w:name w:val="WW8Num48z3"/>
    <w:rsid w:val="00313DA0"/>
  </w:style>
  <w:style w:type="character" w:customStyle="1" w:styleId="WW8Num48z4">
    <w:name w:val="WW8Num48z4"/>
    <w:rsid w:val="00313DA0"/>
  </w:style>
  <w:style w:type="character" w:customStyle="1" w:styleId="WW8Num48z5">
    <w:name w:val="WW8Num48z5"/>
    <w:rsid w:val="00313DA0"/>
  </w:style>
  <w:style w:type="character" w:customStyle="1" w:styleId="WW8Num48z6">
    <w:name w:val="WW8Num48z6"/>
    <w:rsid w:val="00313DA0"/>
  </w:style>
  <w:style w:type="character" w:customStyle="1" w:styleId="WW8Num48z7">
    <w:name w:val="WW8Num48z7"/>
    <w:rsid w:val="00313DA0"/>
  </w:style>
  <w:style w:type="character" w:customStyle="1" w:styleId="WW8Num48z8">
    <w:name w:val="WW8Num48z8"/>
    <w:rsid w:val="00313DA0"/>
  </w:style>
  <w:style w:type="character" w:customStyle="1" w:styleId="WW8Num49z0">
    <w:name w:val="WW8Num49z0"/>
    <w:rsid w:val="00313DA0"/>
    <w:rPr>
      <w:rFonts w:ascii="Calibri" w:hAnsi="Calibri" w:cs="Calibri" w:hint="default"/>
      <w:b w:val="0"/>
      <w:bCs w:val="0"/>
      <w:i/>
      <w:color w:val="00000A"/>
      <w:sz w:val="22"/>
      <w:szCs w:val="22"/>
    </w:rPr>
  </w:style>
  <w:style w:type="character" w:customStyle="1" w:styleId="WW8Num49z1">
    <w:name w:val="WW8Num49z1"/>
    <w:rsid w:val="00313DA0"/>
  </w:style>
  <w:style w:type="character" w:customStyle="1" w:styleId="WW8Num49z2">
    <w:name w:val="WW8Num49z2"/>
    <w:rsid w:val="00313DA0"/>
  </w:style>
  <w:style w:type="character" w:customStyle="1" w:styleId="WW8Num49z3">
    <w:name w:val="WW8Num49z3"/>
    <w:rsid w:val="00313DA0"/>
  </w:style>
  <w:style w:type="character" w:customStyle="1" w:styleId="WW8Num49z4">
    <w:name w:val="WW8Num49z4"/>
    <w:rsid w:val="00313DA0"/>
  </w:style>
  <w:style w:type="character" w:customStyle="1" w:styleId="WW8Num49z5">
    <w:name w:val="WW8Num49z5"/>
    <w:rsid w:val="00313DA0"/>
  </w:style>
  <w:style w:type="character" w:customStyle="1" w:styleId="WW8Num49z6">
    <w:name w:val="WW8Num49z6"/>
    <w:rsid w:val="00313DA0"/>
  </w:style>
  <w:style w:type="character" w:customStyle="1" w:styleId="WW8Num49z7">
    <w:name w:val="WW8Num49z7"/>
    <w:rsid w:val="00313DA0"/>
  </w:style>
  <w:style w:type="character" w:customStyle="1" w:styleId="WW8Num49z8">
    <w:name w:val="WW8Num49z8"/>
    <w:rsid w:val="00313DA0"/>
  </w:style>
  <w:style w:type="character" w:customStyle="1" w:styleId="WW8Num50z0">
    <w:name w:val="WW8Num50z0"/>
    <w:rsid w:val="00313DA0"/>
    <w:rPr>
      <w:rFonts w:ascii="Calibri" w:hAnsi="Calibri" w:cs="Calibri" w:hint="default"/>
      <w:sz w:val="22"/>
      <w:szCs w:val="22"/>
    </w:rPr>
  </w:style>
  <w:style w:type="character" w:customStyle="1" w:styleId="WW8Num50z1">
    <w:name w:val="WW8Num50z1"/>
    <w:rsid w:val="00313DA0"/>
  </w:style>
  <w:style w:type="character" w:customStyle="1" w:styleId="WW8Num50z2">
    <w:name w:val="WW8Num50z2"/>
    <w:rsid w:val="00313DA0"/>
  </w:style>
  <w:style w:type="character" w:customStyle="1" w:styleId="WW8Num50z3">
    <w:name w:val="WW8Num50z3"/>
    <w:rsid w:val="00313DA0"/>
  </w:style>
  <w:style w:type="character" w:customStyle="1" w:styleId="WW8Num50z4">
    <w:name w:val="WW8Num50z4"/>
    <w:rsid w:val="00313DA0"/>
  </w:style>
  <w:style w:type="character" w:customStyle="1" w:styleId="WW8Num50z5">
    <w:name w:val="WW8Num50z5"/>
    <w:rsid w:val="00313DA0"/>
  </w:style>
  <w:style w:type="character" w:customStyle="1" w:styleId="WW8Num50z6">
    <w:name w:val="WW8Num50z6"/>
    <w:rsid w:val="00313DA0"/>
  </w:style>
  <w:style w:type="character" w:customStyle="1" w:styleId="WW8Num50z7">
    <w:name w:val="WW8Num50z7"/>
    <w:rsid w:val="00313DA0"/>
  </w:style>
  <w:style w:type="character" w:customStyle="1" w:styleId="WW8Num50z8">
    <w:name w:val="WW8Num50z8"/>
    <w:rsid w:val="00313DA0"/>
  </w:style>
  <w:style w:type="character" w:customStyle="1" w:styleId="WW8Num51z0">
    <w:name w:val="WW8Num51z0"/>
    <w:rsid w:val="00313DA0"/>
    <w:rPr>
      <w:rFonts w:ascii="Calibri" w:hAnsi="Calibri" w:cs="Calibri" w:hint="default"/>
      <w:sz w:val="22"/>
    </w:rPr>
  </w:style>
  <w:style w:type="character" w:customStyle="1" w:styleId="WW8Num52z0">
    <w:name w:val="WW8Num52z0"/>
    <w:rsid w:val="00313DA0"/>
    <w:rPr>
      <w:rFonts w:ascii="Calibri" w:hAnsi="Calibri" w:cs="Calibri" w:hint="default"/>
      <w:sz w:val="22"/>
      <w:szCs w:val="22"/>
    </w:rPr>
  </w:style>
  <w:style w:type="character" w:customStyle="1" w:styleId="WW8Num52z1">
    <w:name w:val="WW8Num52z1"/>
    <w:rsid w:val="00313DA0"/>
  </w:style>
  <w:style w:type="character" w:customStyle="1" w:styleId="WW8Num52z2">
    <w:name w:val="WW8Num52z2"/>
    <w:rsid w:val="00313DA0"/>
  </w:style>
  <w:style w:type="character" w:customStyle="1" w:styleId="WW8Num52z3">
    <w:name w:val="WW8Num52z3"/>
    <w:rsid w:val="00313DA0"/>
  </w:style>
  <w:style w:type="character" w:customStyle="1" w:styleId="WW8Num52z4">
    <w:name w:val="WW8Num52z4"/>
    <w:rsid w:val="00313DA0"/>
  </w:style>
  <w:style w:type="character" w:customStyle="1" w:styleId="WW8Num52z5">
    <w:name w:val="WW8Num52z5"/>
    <w:rsid w:val="00313DA0"/>
  </w:style>
  <w:style w:type="character" w:customStyle="1" w:styleId="WW8Num52z6">
    <w:name w:val="WW8Num52z6"/>
    <w:rsid w:val="00313DA0"/>
  </w:style>
  <w:style w:type="character" w:customStyle="1" w:styleId="WW8Num52z7">
    <w:name w:val="WW8Num52z7"/>
    <w:rsid w:val="00313DA0"/>
  </w:style>
  <w:style w:type="character" w:customStyle="1" w:styleId="WW8Num52z8">
    <w:name w:val="WW8Num52z8"/>
    <w:rsid w:val="00313DA0"/>
  </w:style>
  <w:style w:type="character" w:customStyle="1" w:styleId="WW8Num53z0">
    <w:name w:val="WW8Num53z0"/>
    <w:rsid w:val="00313DA0"/>
    <w:rPr>
      <w:rFonts w:ascii="Calibri" w:hAnsi="Calibri" w:cs="Calibri"/>
      <w:b/>
      <w:sz w:val="22"/>
      <w:szCs w:val="22"/>
      <w:u w:val="none"/>
    </w:rPr>
  </w:style>
  <w:style w:type="character" w:customStyle="1" w:styleId="WW8Num54z0">
    <w:name w:val="WW8Num54z0"/>
    <w:rsid w:val="00313DA0"/>
    <w:rPr>
      <w:rFonts w:ascii="Calibri" w:hAnsi="Calibri" w:cs="Calibri" w:hint="default"/>
      <w:b/>
      <w:sz w:val="22"/>
      <w:szCs w:val="22"/>
    </w:rPr>
  </w:style>
  <w:style w:type="character" w:customStyle="1" w:styleId="WW8Num54z1">
    <w:name w:val="WW8Num54z1"/>
    <w:rsid w:val="00313DA0"/>
  </w:style>
  <w:style w:type="character" w:customStyle="1" w:styleId="WW8Num54z2">
    <w:name w:val="WW8Num54z2"/>
    <w:rsid w:val="00313DA0"/>
  </w:style>
  <w:style w:type="character" w:customStyle="1" w:styleId="WW8Num54z3">
    <w:name w:val="WW8Num54z3"/>
    <w:rsid w:val="00313DA0"/>
  </w:style>
  <w:style w:type="character" w:customStyle="1" w:styleId="WW8Num54z4">
    <w:name w:val="WW8Num54z4"/>
    <w:rsid w:val="00313DA0"/>
  </w:style>
  <w:style w:type="character" w:customStyle="1" w:styleId="WW8Num54z5">
    <w:name w:val="WW8Num54z5"/>
    <w:rsid w:val="00313DA0"/>
  </w:style>
  <w:style w:type="character" w:customStyle="1" w:styleId="WW8Num54z6">
    <w:name w:val="WW8Num54z6"/>
    <w:rsid w:val="00313DA0"/>
  </w:style>
  <w:style w:type="character" w:customStyle="1" w:styleId="WW8Num54z7">
    <w:name w:val="WW8Num54z7"/>
    <w:rsid w:val="00313DA0"/>
  </w:style>
  <w:style w:type="character" w:customStyle="1" w:styleId="WW8Num54z8">
    <w:name w:val="WW8Num54z8"/>
    <w:rsid w:val="00313DA0"/>
  </w:style>
  <w:style w:type="character" w:customStyle="1" w:styleId="WW8Num55z0">
    <w:name w:val="WW8Num55z0"/>
    <w:rsid w:val="00313DA0"/>
    <w:rPr>
      <w:rFonts w:ascii="Calibri" w:hAnsi="Calibri" w:cs="Calibri" w:hint="default"/>
      <w:b/>
      <w:color w:val="00000A"/>
      <w:sz w:val="22"/>
      <w:szCs w:val="22"/>
    </w:rPr>
  </w:style>
  <w:style w:type="character" w:customStyle="1" w:styleId="WW8Num55z1">
    <w:name w:val="WW8Num55z1"/>
    <w:rsid w:val="00313DA0"/>
  </w:style>
  <w:style w:type="character" w:customStyle="1" w:styleId="WW8Num55z2">
    <w:name w:val="WW8Num55z2"/>
    <w:rsid w:val="00313DA0"/>
  </w:style>
  <w:style w:type="character" w:customStyle="1" w:styleId="WW8Num55z3">
    <w:name w:val="WW8Num55z3"/>
    <w:rsid w:val="00313DA0"/>
  </w:style>
  <w:style w:type="character" w:customStyle="1" w:styleId="WW8Num55z4">
    <w:name w:val="WW8Num55z4"/>
    <w:rsid w:val="00313DA0"/>
  </w:style>
  <w:style w:type="character" w:customStyle="1" w:styleId="WW8Num55z5">
    <w:name w:val="WW8Num55z5"/>
    <w:rsid w:val="00313DA0"/>
  </w:style>
  <w:style w:type="character" w:customStyle="1" w:styleId="WW8Num55z6">
    <w:name w:val="WW8Num55z6"/>
    <w:rsid w:val="00313DA0"/>
  </w:style>
  <w:style w:type="character" w:customStyle="1" w:styleId="WW8Num55z7">
    <w:name w:val="WW8Num55z7"/>
    <w:rsid w:val="00313DA0"/>
  </w:style>
  <w:style w:type="character" w:customStyle="1" w:styleId="WW8Num55z8">
    <w:name w:val="WW8Num55z8"/>
    <w:rsid w:val="00313DA0"/>
  </w:style>
  <w:style w:type="character" w:customStyle="1" w:styleId="Domylnaczcionkaakapitu3">
    <w:name w:val="Domyślna czcionka akapitu3"/>
    <w:rsid w:val="00313DA0"/>
  </w:style>
  <w:style w:type="character" w:customStyle="1" w:styleId="Domylnaczcionkaakapitu2">
    <w:name w:val="Domyślna czcionka akapitu2"/>
    <w:rsid w:val="00313DA0"/>
  </w:style>
  <w:style w:type="character" w:customStyle="1" w:styleId="WW8Num2z2">
    <w:name w:val="WW8Num2z2"/>
    <w:rsid w:val="00313DA0"/>
  </w:style>
  <w:style w:type="character" w:customStyle="1" w:styleId="WW8Num2z4">
    <w:name w:val="WW8Num2z4"/>
    <w:rsid w:val="00313DA0"/>
  </w:style>
  <w:style w:type="character" w:customStyle="1" w:styleId="WW8Num2z5">
    <w:name w:val="WW8Num2z5"/>
    <w:rsid w:val="00313DA0"/>
  </w:style>
  <w:style w:type="character" w:customStyle="1" w:styleId="WW8Num2z6">
    <w:name w:val="WW8Num2z6"/>
    <w:rsid w:val="00313DA0"/>
  </w:style>
  <w:style w:type="character" w:customStyle="1" w:styleId="WW8Num2z7">
    <w:name w:val="WW8Num2z7"/>
    <w:rsid w:val="00313DA0"/>
  </w:style>
  <w:style w:type="character" w:customStyle="1" w:styleId="WW8Num2z8">
    <w:name w:val="WW8Num2z8"/>
    <w:rsid w:val="00313DA0"/>
  </w:style>
  <w:style w:type="character" w:customStyle="1" w:styleId="WW8Num19z2">
    <w:name w:val="WW8Num19z2"/>
    <w:rsid w:val="00313DA0"/>
  </w:style>
  <w:style w:type="character" w:customStyle="1" w:styleId="WW8Num19z4">
    <w:name w:val="WW8Num19z4"/>
    <w:rsid w:val="00313DA0"/>
  </w:style>
  <w:style w:type="character" w:customStyle="1" w:styleId="WW8Num19z5">
    <w:name w:val="WW8Num19z5"/>
    <w:rsid w:val="00313DA0"/>
  </w:style>
  <w:style w:type="character" w:customStyle="1" w:styleId="WW8Num19z6">
    <w:name w:val="WW8Num19z6"/>
    <w:rsid w:val="00313DA0"/>
  </w:style>
  <w:style w:type="character" w:customStyle="1" w:styleId="WW8Num19z7">
    <w:name w:val="WW8Num19z7"/>
    <w:rsid w:val="00313DA0"/>
  </w:style>
  <w:style w:type="character" w:customStyle="1" w:styleId="WW8Num19z8">
    <w:name w:val="WW8Num19z8"/>
    <w:rsid w:val="00313DA0"/>
  </w:style>
  <w:style w:type="character" w:customStyle="1" w:styleId="WW8Num47z1">
    <w:name w:val="WW8Num47z1"/>
    <w:rsid w:val="00313DA0"/>
    <w:rPr>
      <w:rFonts w:ascii="Courier New" w:hAnsi="Courier New" w:cs="Courier New" w:hint="default"/>
    </w:rPr>
  </w:style>
  <w:style w:type="character" w:customStyle="1" w:styleId="WW8Num47z2">
    <w:name w:val="WW8Num47z2"/>
    <w:rsid w:val="00313DA0"/>
    <w:rPr>
      <w:rFonts w:ascii="Wingdings" w:hAnsi="Wingdings" w:cs="Wingdings" w:hint="default"/>
    </w:rPr>
  </w:style>
  <w:style w:type="character" w:customStyle="1" w:styleId="WW8Num47z3">
    <w:name w:val="WW8Num47z3"/>
    <w:rsid w:val="00313DA0"/>
    <w:rPr>
      <w:rFonts w:ascii="Symbol" w:hAnsi="Symbol" w:cs="Symbol" w:hint="default"/>
    </w:rPr>
  </w:style>
  <w:style w:type="character" w:customStyle="1" w:styleId="WW8Num51z1">
    <w:name w:val="WW8Num51z1"/>
    <w:rsid w:val="00313DA0"/>
  </w:style>
  <w:style w:type="character" w:customStyle="1" w:styleId="WW8Num51z2">
    <w:name w:val="WW8Num51z2"/>
    <w:rsid w:val="00313DA0"/>
  </w:style>
  <w:style w:type="character" w:customStyle="1" w:styleId="WW8Num51z3">
    <w:name w:val="WW8Num51z3"/>
    <w:rsid w:val="00313DA0"/>
  </w:style>
  <w:style w:type="character" w:customStyle="1" w:styleId="WW8Num51z4">
    <w:name w:val="WW8Num51z4"/>
    <w:rsid w:val="00313DA0"/>
  </w:style>
  <w:style w:type="character" w:customStyle="1" w:styleId="WW8Num51z5">
    <w:name w:val="WW8Num51z5"/>
    <w:rsid w:val="00313DA0"/>
  </w:style>
  <w:style w:type="character" w:customStyle="1" w:styleId="WW8Num51z6">
    <w:name w:val="WW8Num51z6"/>
    <w:rsid w:val="00313DA0"/>
  </w:style>
  <w:style w:type="character" w:customStyle="1" w:styleId="WW8Num51z7">
    <w:name w:val="WW8Num51z7"/>
    <w:rsid w:val="00313DA0"/>
  </w:style>
  <w:style w:type="character" w:customStyle="1" w:styleId="WW8Num51z8">
    <w:name w:val="WW8Num51z8"/>
    <w:rsid w:val="00313DA0"/>
  </w:style>
  <w:style w:type="character" w:customStyle="1" w:styleId="WW8Num53z1">
    <w:name w:val="WW8Num53z1"/>
    <w:rsid w:val="00313DA0"/>
  </w:style>
  <w:style w:type="character" w:customStyle="1" w:styleId="WW8Num53z2">
    <w:name w:val="WW8Num53z2"/>
    <w:rsid w:val="00313DA0"/>
  </w:style>
  <w:style w:type="character" w:customStyle="1" w:styleId="WW8Num53z3">
    <w:name w:val="WW8Num53z3"/>
    <w:rsid w:val="00313DA0"/>
  </w:style>
  <w:style w:type="character" w:customStyle="1" w:styleId="WW8Num53z4">
    <w:name w:val="WW8Num53z4"/>
    <w:rsid w:val="00313DA0"/>
  </w:style>
  <w:style w:type="character" w:customStyle="1" w:styleId="WW8Num53z5">
    <w:name w:val="WW8Num53z5"/>
    <w:rsid w:val="00313DA0"/>
  </w:style>
  <w:style w:type="character" w:customStyle="1" w:styleId="WW8Num53z6">
    <w:name w:val="WW8Num53z6"/>
    <w:rsid w:val="00313DA0"/>
  </w:style>
  <w:style w:type="character" w:customStyle="1" w:styleId="WW8Num53z7">
    <w:name w:val="WW8Num53z7"/>
    <w:rsid w:val="00313DA0"/>
  </w:style>
  <w:style w:type="character" w:customStyle="1" w:styleId="WW8Num53z8">
    <w:name w:val="WW8Num53z8"/>
    <w:rsid w:val="00313DA0"/>
  </w:style>
  <w:style w:type="character" w:customStyle="1" w:styleId="Domylnaczcionkaakapitu1">
    <w:name w:val="Domyślna czcionka akapitu1"/>
    <w:rsid w:val="00313DA0"/>
  </w:style>
  <w:style w:type="character" w:customStyle="1" w:styleId="WW8Num39z2">
    <w:name w:val="WW8Num39z2"/>
    <w:rsid w:val="00313DA0"/>
  </w:style>
  <w:style w:type="character" w:customStyle="1" w:styleId="WW8Num39z4">
    <w:name w:val="WW8Num39z4"/>
    <w:rsid w:val="00313DA0"/>
  </w:style>
  <w:style w:type="character" w:customStyle="1" w:styleId="WW8Num39z5">
    <w:name w:val="WW8Num39z5"/>
    <w:rsid w:val="00313DA0"/>
  </w:style>
  <w:style w:type="character" w:customStyle="1" w:styleId="WW8Num39z6">
    <w:name w:val="WW8Num39z6"/>
    <w:rsid w:val="00313DA0"/>
  </w:style>
  <w:style w:type="character" w:customStyle="1" w:styleId="WW8Num39z7">
    <w:name w:val="WW8Num39z7"/>
    <w:rsid w:val="00313DA0"/>
  </w:style>
  <w:style w:type="character" w:customStyle="1" w:styleId="WW8Num39z8">
    <w:name w:val="WW8Num39z8"/>
    <w:rsid w:val="00313DA0"/>
  </w:style>
  <w:style w:type="character" w:styleId="Hipercze">
    <w:name w:val="Hyperlink"/>
    <w:rsid w:val="00313DA0"/>
    <w:rPr>
      <w:color w:val="0000FF"/>
      <w:u w:val="single"/>
    </w:rPr>
  </w:style>
  <w:style w:type="character" w:styleId="Numerstrony">
    <w:name w:val="page number"/>
    <w:basedOn w:val="Domylnaczcionkaakapitu1"/>
    <w:rsid w:val="00313DA0"/>
  </w:style>
  <w:style w:type="character" w:styleId="UyteHipercze">
    <w:name w:val="FollowedHyperlink"/>
    <w:rsid w:val="00313DA0"/>
    <w:rPr>
      <w:color w:val="800080"/>
      <w:u w:val="single"/>
    </w:rPr>
  </w:style>
  <w:style w:type="character" w:customStyle="1" w:styleId="apple-style-span">
    <w:name w:val="apple-style-span"/>
    <w:rsid w:val="00313DA0"/>
    <w:rPr>
      <w:rFonts w:cs="Times New Roman"/>
    </w:rPr>
  </w:style>
  <w:style w:type="character" w:customStyle="1" w:styleId="Nagwek9Znak">
    <w:name w:val="Nagłówek 9 Znak"/>
    <w:rsid w:val="00313DA0"/>
    <w:rPr>
      <w:rFonts w:ascii="Arial" w:hAnsi="Arial" w:cs="Arial"/>
      <w:sz w:val="22"/>
      <w:szCs w:val="22"/>
    </w:rPr>
  </w:style>
  <w:style w:type="character" w:customStyle="1" w:styleId="StopkaZnak">
    <w:name w:val="Stopka Znak"/>
    <w:rsid w:val="00313DA0"/>
    <w:rPr>
      <w:rFonts w:ascii="Arial" w:hAnsi="Arial" w:cs="Arial"/>
      <w:sz w:val="24"/>
    </w:rPr>
  </w:style>
  <w:style w:type="character" w:customStyle="1" w:styleId="TekstpodstawowywcityZnak">
    <w:name w:val="Tekst podstawowy wcięty Znak"/>
    <w:rsid w:val="00313DA0"/>
    <w:rPr>
      <w:sz w:val="24"/>
      <w:szCs w:val="24"/>
    </w:rPr>
  </w:style>
  <w:style w:type="character" w:customStyle="1" w:styleId="text21">
    <w:name w:val="text21"/>
    <w:rsid w:val="00313DA0"/>
    <w:rPr>
      <w:rFonts w:ascii="Verdana" w:hAnsi="Verdana" w:cs="Verdana"/>
      <w:color w:val="000000"/>
      <w:sz w:val="17"/>
      <w:szCs w:val="17"/>
    </w:rPr>
  </w:style>
  <w:style w:type="character" w:customStyle="1" w:styleId="AkapitzlistZnak">
    <w:name w:val="Akapit z listą Znak"/>
    <w:rsid w:val="00313DA0"/>
    <w:rPr>
      <w:sz w:val="24"/>
    </w:rPr>
  </w:style>
  <w:style w:type="character" w:customStyle="1" w:styleId="Odwoaniedokomentarza1">
    <w:name w:val="Odwołanie do komentarza1"/>
    <w:rsid w:val="00313DA0"/>
    <w:rPr>
      <w:sz w:val="16"/>
      <w:szCs w:val="16"/>
    </w:rPr>
  </w:style>
  <w:style w:type="character" w:customStyle="1" w:styleId="TekstkomentarzaZnak">
    <w:name w:val="Tekst komentarza Znak"/>
    <w:basedOn w:val="Domylnaczcionkaakapitu1"/>
    <w:rsid w:val="00313DA0"/>
  </w:style>
  <w:style w:type="character" w:customStyle="1" w:styleId="TematkomentarzaZnak">
    <w:name w:val="Temat komentarza Znak"/>
    <w:rsid w:val="00313DA0"/>
    <w:rPr>
      <w:b/>
      <w:bCs/>
    </w:rPr>
  </w:style>
  <w:style w:type="character" w:customStyle="1" w:styleId="TekstdymkaZnak">
    <w:name w:val="Tekst dymka Znak"/>
    <w:rsid w:val="00313DA0"/>
    <w:rPr>
      <w:rFonts w:ascii="Tahoma" w:hAnsi="Tahoma" w:cs="Tahoma"/>
      <w:sz w:val="16"/>
      <w:szCs w:val="16"/>
    </w:rPr>
  </w:style>
  <w:style w:type="character" w:customStyle="1" w:styleId="NagwekZnak">
    <w:name w:val="Nagłówek Znak"/>
    <w:uiPriority w:val="99"/>
    <w:rsid w:val="00313DA0"/>
    <w:rPr>
      <w:sz w:val="24"/>
      <w:szCs w:val="24"/>
    </w:rPr>
  </w:style>
  <w:style w:type="character" w:customStyle="1" w:styleId="9StyldonagwkaZnak">
    <w:name w:val="9 Styl do nagłówka Znak"/>
    <w:rsid w:val="00313DA0"/>
    <w:rPr>
      <w:rFonts w:ascii="Arial" w:eastAsia="Calibri" w:hAnsi="Arial" w:cs="Arial"/>
      <w:sz w:val="16"/>
      <w:szCs w:val="16"/>
      <w:lang w:val="pl-PL" w:bidi="ar-SA"/>
    </w:rPr>
  </w:style>
  <w:style w:type="character" w:customStyle="1" w:styleId="Nagwek1Znak">
    <w:name w:val="Nagłówek 1 Znak"/>
    <w:rsid w:val="00313DA0"/>
    <w:rPr>
      <w:rFonts w:ascii="Arial" w:hAnsi="Arial" w:cs="Arial"/>
      <w:b/>
      <w:bCs/>
      <w:sz w:val="32"/>
      <w:szCs w:val="32"/>
      <w:lang w:val="pl-PL" w:bidi="ar-SA"/>
    </w:rPr>
  </w:style>
  <w:style w:type="character" w:customStyle="1" w:styleId="highlight">
    <w:name w:val="highlight"/>
    <w:basedOn w:val="Domylnaczcionkaakapitu1"/>
    <w:rsid w:val="00313DA0"/>
  </w:style>
  <w:style w:type="character" w:customStyle="1" w:styleId="TekstpodstawowyZnak">
    <w:name w:val="Tekst podstawowy Znak"/>
    <w:rsid w:val="00313DA0"/>
    <w:rPr>
      <w:sz w:val="24"/>
      <w:szCs w:val="24"/>
    </w:rPr>
  </w:style>
  <w:style w:type="character" w:customStyle="1" w:styleId="apple-converted-space">
    <w:name w:val="apple-converted-space"/>
    <w:basedOn w:val="Domylnaczcionkaakapitu1"/>
    <w:rsid w:val="00313DA0"/>
  </w:style>
  <w:style w:type="character" w:customStyle="1" w:styleId="Tekstpodstawowy3Znak">
    <w:name w:val="Tekst podstawowy 3 Znak"/>
    <w:rsid w:val="00313DA0"/>
    <w:rPr>
      <w:sz w:val="16"/>
      <w:szCs w:val="16"/>
    </w:rPr>
  </w:style>
  <w:style w:type="character" w:customStyle="1" w:styleId="ListLabel1">
    <w:name w:val="ListLabel 1"/>
    <w:rsid w:val="00313DA0"/>
    <w:rPr>
      <w:rFonts w:ascii="Arial" w:hAnsi="Arial" w:cs="Arial"/>
      <w:b/>
      <w:color w:val="00000A"/>
      <w:sz w:val="22"/>
    </w:rPr>
  </w:style>
  <w:style w:type="character" w:customStyle="1" w:styleId="ListLabel2">
    <w:name w:val="ListLabel 2"/>
    <w:rsid w:val="00313DA0"/>
    <w:rPr>
      <w:rFonts w:ascii="Arial" w:hAnsi="Arial" w:cs="Arial"/>
      <w:sz w:val="22"/>
      <w:szCs w:val="20"/>
    </w:rPr>
  </w:style>
  <w:style w:type="character" w:customStyle="1" w:styleId="ListLabel3">
    <w:name w:val="ListLabel 3"/>
    <w:rsid w:val="00313DA0"/>
    <w:rPr>
      <w:rFonts w:cs="Courier New"/>
    </w:rPr>
  </w:style>
  <w:style w:type="character" w:customStyle="1" w:styleId="ListLabel4">
    <w:name w:val="ListLabel 4"/>
    <w:rsid w:val="00313DA0"/>
    <w:rPr>
      <w:rFonts w:ascii="Arial" w:hAnsi="Arial" w:cs="Arial"/>
      <w:b/>
      <w:sz w:val="22"/>
    </w:rPr>
  </w:style>
  <w:style w:type="character" w:customStyle="1" w:styleId="ListLabel5">
    <w:name w:val="ListLabel 5"/>
    <w:rsid w:val="00313DA0"/>
    <w:rPr>
      <w:rFonts w:ascii="Arial" w:hAnsi="Arial" w:cs="Arial"/>
      <w:b/>
      <w:color w:val="00000A"/>
      <w:sz w:val="22"/>
    </w:rPr>
  </w:style>
  <w:style w:type="character" w:customStyle="1" w:styleId="ListLabel6">
    <w:name w:val="ListLabel 6"/>
    <w:rsid w:val="00313DA0"/>
    <w:rPr>
      <w:rFonts w:ascii="Arial" w:hAnsi="Arial" w:cs="Arial"/>
      <w:b w:val="0"/>
      <w:sz w:val="22"/>
    </w:rPr>
  </w:style>
  <w:style w:type="character" w:customStyle="1" w:styleId="ListLabel7">
    <w:name w:val="ListLabel 7"/>
    <w:rsid w:val="00313DA0"/>
    <w:rPr>
      <w:b w:val="0"/>
      <w:i w:val="0"/>
    </w:rPr>
  </w:style>
  <w:style w:type="character" w:customStyle="1" w:styleId="ListLabel8">
    <w:name w:val="ListLabel 8"/>
    <w:rsid w:val="00313DA0"/>
    <w:rPr>
      <w:rFonts w:ascii="Arial" w:hAnsi="Arial" w:cs="Arial"/>
      <w:b/>
      <w:i w:val="0"/>
      <w:color w:val="00000A"/>
      <w:sz w:val="22"/>
    </w:rPr>
  </w:style>
  <w:style w:type="character" w:customStyle="1" w:styleId="ListLabel9">
    <w:name w:val="ListLabel 9"/>
    <w:rsid w:val="00313DA0"/>
    <w:rPr>
      <w:rFonts w:ascii="Arial" w:hAnsi="Arial" w:cs="Arial"/>
      <w:sz w:val="22"/>
    </w:rPr>
  </w:style>
  <w:style w:type="character" w:customStyle="1" w:styleId="ListLabel10">
    <w:name w:val="ListLabel 10"/>
    <w:rsid w:val="00313DA0"/>
    <w:rPr>
      <w:b w:val="0"/>
      <w:color w:val="00000A"/>
      <w:sz w:val="20"/>
      <w:szCs w:val="20"/>
    </w:rPr>
  </w:style>
  <w:style w:type="character" w:customStyle="1" w:styleId="ListLabel11">
    <w:name w:val="ListLabel 11"/>
    <w:rsid w:val="00313DA0"/>
    <w:rPr>
      <w:rFonts w:ascii="Arial" w:hAnsi="Arial" w:cs="Arial"/>
      <w:b/>
      <w:sz w:val="22"/>
    </w:rPr>
  </w:style>
  <w:style w:type="character" w:customStyle="1" w:styleId="ListLabel12">
    <w:name w:val="ListLabel 12"/>
    <w:rsid w:val="00313DA0"/>
    <w:rPr>
      <w:rFonts w:cs="Times New Roman"/>
    </w:rPr>
  </w:style>
  <w:style w:type="character" w:customStyle="1" w:styleId="ListLabel13">
    <w:name w:val="ListLabel 13"/>
    <w:rsid w:val="00313DA0"/>
    <w:rPr>
      <w:rFonts w:cs="Times New Roman"/>
      <w:b w:val="0"/>
    </w:rPr>
  </w:style>
  <w:style w:type="character" w:customStyle="1" w:styleId="ListLabel14">
    <w:name w:val="ListLabel 14"/>
    <w:rsid w:val="00313DA0"/>
    <w:rPr>
      <w:rFonts w:ascii="Arial" w:hAnsi="Arial" w:cs="Times New Roman"/>
      <w:b/>
      <w:color w:val="00000A"/>
      <w:sz w:val="22"/>
    </w:rPr>
  </w:style>
  <w:style w:type="character" w:customStyle="1" w:styleId="ListLabel15">
    <w:name w:val="ListLabel 15"/>
    <w:rsid w:val="00313DA0"/>
    <w:rPr>
      <w:rFonts w:cs="Times New Roman"/>
      <w:b w:val="0"/>
      <w:i w:val="0"/>
    </w:rPr>
  </w:style>
  <w:style w:type="character" w:customStyle="1" w:styleId="ListLabel16">
    <w:name w:val="ListLabel 16"/>
    <w:rsid w:val="00313DA0"/>
    <w:rPr>
      <w:rFonts w:ascii="Arial" w:hAnsi="Arial" w:cs="Arial"/>
      <w:b w:val="0"/>
      <w:bCs w:val="0"/>
      <w:color w:val="00000A"/>
      <w:sz w:val="22"/>
    </w:rPr>
  </w:style>
  <w:style w:type="character" w:customStyle="1" w:styleId="ListLabel17">
    <w:name w:val="ListLabel 17"/>
    <w:rsid w:val="00313DA0"/>
    <w:rPr>
      <w:rFonts w:ascii="Arial" w:hAnsi="Arial" w:cs="Symbol"/>
      <w:sz w:val="22"/>
    </w:rPr>
  </w:style>
  <w:style w:type="character" w:customStyle="1" w:styleId="ListLabel18">
    <w:name w:val="ListLabel 18"/>
    <w:rsid w:val="00313DA0"/>
    <w:rPr>
      <w:rFonts w:cs="Courier New"/>
    </w:rPr>
  </w:style>
  <w:style w:type="character" w:customStyle="1" w:styleId="ListLabel19">
    <w:name w:val="ListLabel 19"/>
    <w:rsid w:val="00313DA0"/>
    <w:rPr>
      <w:rFonts w:cs="Wingdings"/>
    </w:rPr>
  </w:style>
  <w:style w:type="character" w:customStyle="1" w:styleId="ListLabel20">
    <w:name w:val="ListLabel 20"/>
    <w:rsid w:val="00313DA0"/>
    <w:rPr>
      <w:rFonts w:ascii="Arial" w:hAnsi="Arial" w:cs="Arial"/>
      <w:b/>
      <w:sz w:val="22"/>
    </w:rPr>
  </w:style>
  <w:style w:type="character" w:customStyle="1" w:styleId="ListLabel21">
    <w:name w:val="ListLabel 21"/>
    <w:rsid w:val="00313DA0"/>
    <w:rPr>
      <w:rFonts w:ascii="Arial" w:hAnsi="Arial" w:cs="Arial"/>
      <w:b w:val="0"/>
      <w:sz w:val="22"/>
    </w:rPr>
  </w:style>
  <w:style w:type="character" w:customStyle="1" w:styleId="ListLabel22">
    <w:name w:val="ListLabel 22"/>
    <w:rsid w:val="00313DA0"/>
    <w:rPr>
      <w:b w:val="0"/>
      <w:i w:val="0"/>
    </w:rPr>
  </w:style>
  <w:style w:type="character" w:customStyle="1" w:styleId="ListLabel23">
    <w:name w:val="ListLabel 23"/>
    <w:rsid w:val="00313DA0"/>
    <w:rPr>
      <w:rFonts w:ascii="Arial" w:hAnsi="Arial" w:cs="Arial"/>
      <w:b/>
      <w:i w:val="0"/>
      <w:color w:val="00000A"/>
      <w:sz w:val="22"/>
    </w:rPr>
  </w:style>
  <w:style w:type="character" w:customStyle="1" w:styleId="ListLabel24">
    <w:name w:val="ListLabel 24"/>
    <w:rsid w:val="00313DA0"/>
    <w:rPr>
      <w:rFonts w:ascii="Arial" w:hAnsi="Arial" w:cs="Arial"/>
      <w:sz w:val="22"/>
    </w:rPr>
  </w:style>
  <w:style w:type="character" w:customStyle="1" w:styleId="ListLabel25">
    <w:name w:val="ListLabel 25"/>
    <w:rsid w:val="00313DA0"/>
    <w:rPr>
      <w:b w:val="0"/>
      <w:color w:val="00000A"/>
      <w:sz w:val="20"/>
      <w:szCs w:val="20"/>
    </w:rPr>
  </w:style>
  <w:style w:type="character" w:customStyle="1" w:styleId="ListLabel26">
    <w:name w:val="ListLabel 26"/>
    <w:rsid w:val="00313DA0"/>
    <w:rPr>
      <w:rFonts w:cs="Times New Roman"/>
    </w:rPr>
  </w:style>
  <w:style w:type="character" w:customStyle="1" w:styleId="ListLabel27">
    <w:name w:val="ListLabel 27"/>
    <w:rsid w:val="00313DA0"/>
    <w:rPr>
      <w:rFonts w:ascii="Arial" w:hAnsi="Arial" w:cs="Utsaah"/>
      <w:sz w:val="22"/>
    </w:rPr>
  </w:style>
  <w:style w:type="character" w:customStyle="1" w:styleId="ListLabel28">
    <w:name w:val="ListLabel 28"/>
    <w:rsid w:val="00313DA0"/>
    <w:rPr>
      <w:rFonts w:cs="Times New Roman"/>
      <w:b w:val="0"/>
    </w:rPr>
  </w:style>
  <w:style w:type="character" w:customStyle="1" w:styleId="ListLabel29">
    <w:name w:val="ListLabel 29"/>
    <w:rsid w:val="00313DA0"/>
    <w:rPr>
      <w:rFonts w:ascii="Arial" w:hAnsi="Arial" w:cs="Times New Roman"/>
      <w:b/>
      <w:color w:val="00000A"/>
      <w:sz w:val="22"/>
    </w:rPr>
  </w:style>
  <w:style w:type="character" w:customStyle="1" w:styleId="ListLabel30">
    <w:name w:val="ListLabel 30"/>
    <w:rsid w:val="00313DA0"/>
    <w:rPr>
      <w:rFonts w:ascii="Arial" w:hAnsi="Arial" w:cs="Arial"/>
      <w:sz w:val="22"/>
      <w:szCs w:val="20"/>
    </w:rPr>
  </w:style>
  <w:style w:type="character" w:customStyle="1" w:styleId="ListLabel31">
    <w:name w:val="ListLabel 31"/>
    <w:rsid w:val="00313DA0"/>
    <w:rPr>
      <w:rFonts w:cs="Symbol"/>
      <w:sz w:val="22"/>
      <w:szCs w:val="20"/>
    </w:rPr>
  </w:style>
  <w:style w:type="character" w:customStyle="1" w:styleId="Znakiwypunktowania">
    <w:name w:val="Znaki wypunktowania"/>
    <w:rsid w:val="00313DA0"/>
    <w:rPr>
      <w:rFonts w:ascii="OpenSymbol" w:eastAsia="OpenSymbol" w:hAnsi="OpenSymbol" w:cs="OpenSymbol"/>
    </w:rPr>
  </w:style>
  <w:style w:type="character" w:customStyle="1" w:styleId="TekstprzypisudolnegoZnak">
    <w:name w:val="Tekst przypisu dolnego Znak"/>
    <w:rsid w:val="00313DA0"/>
    <w:rPr>
      <w:color w:val="00000A"/>
    </w:rPr>
  </w:style>
  <w:style w:type="character" w:customStyle="1" w:styleId="Znakiprzypiswdolnych">
    <w:name w:val="Znaki przypisów dolnych"/>
    <w:rsid w:val="00313DA0"/>
    <w:rPr>
      <w:vertAlign w:val="superscript"/>
    </w:rPr>
  </w:style>
  <w:style w:type="character" w:customStyle="1" w:styleId="ListLabel32">
    <w:name w:val="ListLabel 32"/>
    <w:rsid w:val="00313DA0"/>
    <w:rPr>
      <w:rFonts w:cs="Calibri"/>
      <w:b/>
      <w:bCs w:val="0"/>
      <w:color w:val="00000A"/>
      <w:sz w:val="22"/>
    </w:rPr>
  </w:style>
  <w:style w:type="character" w:customStyle="1" w:styleId="ListLabel33">
    <w:name w:val="ListLabel 33"/>
    <w:rsid w:val="00313DA0"/>
    <w:rPr>
      <w:rFonts w:cs="Wingdings"/>
      <w:sz w:val="22"/>
    </w:rPr>
  </w:style>
  <w:style w:type="character" w:customStyle="1" w:styleId="ListLabel34">
    <w:name w:val="ListLabel 34"/>
    <w:rsid w:val="00313DA0"/>
    <w:rPr>
      <w:rFonts w:cs="Courier New"/>
    </w:rPr>
  </w:style>
  <w:style w:type="character" w:customStyle="1" w:styleId="ListLabel35">
    <w:name w:val="ListLabel 35"/>
    <w:rsid w:val="00313DA0"/>
    <w:rPr>
      <w:rFonts w:cs="Symbol"/>
      <w:sz w:val="22"/>
    </w:rPr>
  </w:style>
  <w:style w:type="character" w:customStyle="1" w:styleId="ListLabel36">
    <w:name w:val="ListLabel 36"/>
    <w:rsid w:val="00313DA0"/>
    <w:rPr>
      <w:rFonts w:cs="Calibri"/>
      <w:b/>
      <w:sz w:val="22"/>
    </w:rPr>
  </w:style>
  <w:style w:type="character" w:customStyle="1" w:styleId="ListLabel37">
    <w:name w:val="ListLabel 37"/>
    <w:rsid w:val="00313DA0"/>
    <w:rPr>
      <w:b/>
      <w:sz w:val="22"/>
      <w:szCs w:val="18"/>
    </w:rPr>
  </w:style>
  <w:style w:type="character" w:customStyle="1" w:styleId="ListLabel38">
    <w:name w:val="ListLabel 38"/>
    <w:rsid w:val="00313DA0"/>
    <w:rPr>
      <w:b/>
      <w:sz w:val="22"/>
    </w:rPr>
  </w:style>
  <w:style w:type="character" w:customStyle="1" w:styleId="ListLabel39">
    <w:name w:val="ListLabel 39"/>
    <w:rsid w:val="00313DA0"/>
    <w:rPr>
      <w:b w:val="0"/>
      <w:i w:val="0"/>
    </w:rPr>
  </w:style>
  <w:style w:type="character" w:customStyle="1" w:styleId="ListLabel40">
    <w:name w:val="ListLabel 40"/>
    <w:rsid w:val="00313DA0"/>
    <w:rPr>
      <w:rFonts w:cs="Calibri"/>
      <w:sz w:val="22"/>
    </w:rPr>
  </w:style>
  <w:style w:type="character" w:customStyle="1" w:styleId="ListLabel41">
    <w:name w:val="ListLabel 41"/>
    <w:rsid w:val="00313DA0"/>
    <w:rPr>
      <w:b w:val="0"/>
      <w:color w:val="00000A"/>
      <w:sz w:val="20"/>
      <w:szCs w:val="20"/>
    </w:rPr>
  </w:style>
  <w:style w:type="character" w:customStyle="1" w:styleId="ListLabel42">
    <w:name w:val="ListLabel 42"/>
    <w:rsid w:val="00313DA0"/>
    <w:rPr>
      <w:b w:val="0"/>
      <w:sz w:val="22"/>
    </w:rPr>
  </w:style>
  <w:style w:type="character" w:customStyle="1" w:styleId="ListLabel43">
    <w:name w:val="ListLabel 43"/>
    <w:rsid w:val="00313DA0"/>
    <w:rPr>
      <w:rFonts w:cs="Times New Roman"/>
    </w:rPr>
  </w:style>
  <w:style w:type="character" w:customStyle="1" w:styleId="ListLabel44">
    <w:name w:val="ListLabel 44"/>
    <w:rsid w:val="00313DA0"/>
    <w:rPr>
      <w:rFonts w:cs="Times New Roman"/>
      <w:b w:val="0"/>
    </w:rPr>
  </w:style>
  <w:style w:type="character" w:customStyle="1" w:styleId="ListLabel45">
    <w:name w:val="ListLabel 45"/>
    <w:rsid w:val="00313DA0"/>
    <w:rPr>
      <w:rFonts w:cs="Times New Roman"/>
      <w:b/>
      <w:color w:val="00000A"/>
      <w:sz w:val="22"/>
    </w:rPr>
  </w:style>
  <w:style w:type="character" w:customStyle="1" w:styleId="ListLabel46">
    <w:name w:val="ListLabel 46"/>
    <w:rsid w:val="00313DA0"/>
    <w:rPr>
      <w:rFonts w:cs="Arial"/>
      <w:sz w:val="22"/>
      <w:szCs w:val="22"/>
    </w:rPr>
  </w:style>
  <w:style w:type="character" w:customStyle="1" w:styleId="ListLabel47">
    <w:name w:val="ListLabel 47"/>
    <w:rsid w:val="00313DA0"/>
    <w:rPr>
      <w:rFonts w:cs="OpenSymbol"/>
    </w:rPr>
  </w:style>
  <w:style w:type="character" w:customStyle="1" w:styleId="ListLabel48">
    <w:name w:val="ListLabel 48"/>
    <w:rsid w:val="00313DA0"/>
    <w:rPr>
      <w:b/>
      <w:sz w:val="22"/>
    </w:rPr>
  </w:style>
  <w:style w:type="character" w:customStyle="1" w:styleId="ListLabel49">
    <w:name w:val="ListLabel 49"/>
    <w:rsid w:val="00313DA0"/>
    <w:rPr>
      <w:rFonts w:cs="Calibri"/>
      <w:b/>
      <w:bCs w:val="0"/>
      <w:color w:val="00000A"/>
      <w:sz w:val="22"/>
    </w:rPr>
  </w:style>
  <w:style w:type="character" w:customStyle="1" w:styleId="ListLabel50">
    <w:name w:val="ListLabel 50"/>
    <w:rsid w:val="00313DA0"/>
    <w:rPr>
      <w:rFonts w:cs="Wingdings"/>
      <w:sz w:val="22"/>
    </w:rPr>
  </w:style>
  <w:style w:type="character" w:customStyle="1" w:styleId="ListLabel51">
    <w:name w:val="ListLabel 51"/>
    <w:rsid w:val="00313DA0"/>
    <w:rPr>
      <w:rFonts w:cs="Courier New"/>
    </w:rPr>
  </w:style>
  <w:style w:type="character" w:customStyle="1" w:styleId="ListLabel52">
    <w:name w:val="ListLabel 52"/>
    <w:rsid w:val="00313DA0"/>
    <w:rPr>
      <w:rFonts w:cs="Symbol"/>
      <w:sz w:val="22"/>
    </w:rPr>
  </w:style>
  <w:style w:type="character" w:customStyle="1" w:styleId="ListLabel53">
    <w:name w:val="ListLabel 53"/>
    <w:rsid w:val="00313DA0"/>
    <w:rPr>
      <w:rFonts w:cs="Calibri"/>
      <w:b/>
      <w:sz w:val="22"/>
    </w:rPr>
  </w:style>
  <w:style w:type="character" w:customStyle="1" w:styleId="ListLabel54">
    <w:name w:val="ListLabel 54"/>
    <w:rsid w:val="00313DA0"/>
    <w:rPr>
      <w:b/>
      <w:sz w:val="22"/>
      <w:szCs w:val="18"/>
    </w:rPr>
  </w:style>
  <w:style w:type="character" w:customStyle="1" w:styleId="ListLabel55">
    <w:name w:val="ListLabel 55"/>
    <w:rsid w:val="00313DA0"/>
    <w:rPr>
      <w:b/>
      <w:sz w:val="22"/>
    </w:rPr>
  </w:style>
  <w:style w:type="character" w:customStyle="1" w:styleId="ListLabel56">
    <w:name w:val="ListLabel 56"/>
    <w:rsid w:val="00313DA0"/>
    <w:rPr>
      <w:b w:val="0"/>
      <w:i w:val="0"/>
    </w:rPr>
  </w:style>
  <w:style w:type="character" w:customStyle="1" w:styleId="ListLabel57">
    <w:name w:val="ListLabel 57"/>
    <w:rsid w:val="00313DA0"/>
    <w:rPr>
      <w:rFonts w:cs="Calibri"/>
      <w:sz w:val="22"/>
    </w:rPr>
  </w:style>
  <w:style w:type="character" w:customStyle="1" w:styleId="ListLabel58">
    <w:name w:val="ListLabel 58"/>
    <w:rsid w:val="00313DA0"/>
    <w:rPr>
      <w:b w:val="0"/>
      <w:color w:val="00000A"/>
      <w:sz w:val="20"/>
      <w:szCs w:val="20"/>
    </w:rPr>
  </w:style>
  <w:style w:type="character" w:customStyle="1" w:styleId="ListLabel59">
    <w:name w:val="ListLabel 59"/>
    <w:rsid w:val="00313DA0"/>
    <w:rPr>
      <w:b w:val="0"/>
      <w:sz w:val="22"/>
    </w:rPr>
  </w:style>
  <w:style w:type="character" w:customStyle="1" w:styleId="ListLabel60">
    <w:name w:val="ListLabel 60"/>
    <w:rsid w:val="00313DA0"/>
    <w:rPr>
      <w:rFonts w:cs="Times New Roman"/>
    </w:rPr>
  </w:style>
  <w:style w:type="character" w:customStyle="1" w:styleId="ListLabel61">
    <w:name w:val="ListLabel 61"/>
    <w:rsid w:val="00313DA0"/>
    <w:rPr>
      <w:rFonts w:cs="Symbol"/>
      <w:sz w:val="22"/>
    </w:rPr>
  </w:style>
  <w:style w:type="character" w:customStyle="1" w:styleId="ListLabel62">
    <w:name w:val="ListLabel 62"/>
    <w:rsid w:val="00313DA0"/>
    <w:rPr>
      <w:rFonts w:cs="Times New Roman"/>
      <w:b w:val="0"/>
    </w:rPr>
  </w:style>
  <w:style w:type="character" w:customStyle="1" w:styleId="ListLabel63">
    <w:name w:val="ListLabel 63"/>
    <w:rsid w:val="00313DA0"/>
    <w:rPr>
      <w:rFonts w:cs="Arial"/>
      <w:sz w:val="22"/>
      <w:szCs w:val="22"/>
    </w:rPr>
  </w:style>
  <w:style w:type="character" w:customStyle="1" w:styleId="ListLabel64">
    <w:name w:val="ListLabel 64"/>
    <w:rsid w:val="00313DA0"/>
    <w:rPr>
      <w:rFonts w:cs="OpenSymbol"/>
    </w:rPr>
  </w:style>
  <w:style w:type="character" w:customStyle="1" w:styleId="ListLabel65">
    <w:name w:val="ListLabel 65"/>
    <w:rsid w:val="00313DA0"/>
    <w:rPr>
      <w:rFonts w:cs="Wingdings"/>
    </w:rPr>
  </w:style>
  <w:style w:type="character" w:customStyle="1" w:styleId="ListLabel66">
    <w:name w:val="ListLabel 66"/>
    <w:rsid w:val="00313DA0"/>
    <w:rPr>
      <w:rFonts w:ascii="Calibri" w:hAnsi="Calibri" w:cs="Calibri"/>
      <w:b/>
      <w:bCs w:val="0"/>
      <w:color w:val="00000A"/>
      <w:sz w:val="22"/>
    </w:rPr>
  </w:style>
  <w:style w:type="character" w:customStyle="1" w:styleId="ListLabel67">
    <w:name w:val="ListLabel 67"/>
    <w:rsid w:val="00313DA0"/>
    <w:rPr>
      <w:rFonts w:ascii="Calibri" w:hAnsi="Calibri" w:cs="Wingdings"/>
      <w:sz w:val="22"/>
    </w:rPr>
  </w:style>
  <w:style w:type="character" w:customStyle="1" w:styleId="ListLabel68">
    <w:name w:val="ListLabel 68"/>
    <w:rsid w:val="00313DA0"/>
    <w:rPr>
      <w:rFonts w:cs="Courier New"/>
    </w:rPr>
  </w:style>
  <w:style w:type="character" w:customStyle="1" w:styleId="ListLabel69">
    <w:name w:val="ListLabel 69"/>
    <w:rsid w:val="00313DA0"/>
    <w:rPr>
      <w:rFonts w:ascii="Calibri" w:hAnsi="Calibri" w:cs="Symbol"/>
      <w:sz w:val="22"/>
    </w:rPr>
  </w:style>
  <w:style w:type="character" w:customStyle="1" w:styleId="ListLabel70">
    <w:name w:val="ListLabel 70"/>
    <w:rsid w:val="00313DA0"/>
    <w:rPr>
      <w:rFonts w:ascii="Calibri" w:hAnsi="Calibri" w:cs="Calibri"/>
      <w:b/>
      <w:sz w:val="22"/>
    </w:rPr>
  </w:style>
  <w:style w:type="character" w:customStyle="1" w:styleId="ListLabel71">
    <w:name w:val="ListLabel 71"/>
    <w:rsid w:val="00313DA0"/>
    <w:rPr>
      <w:rFonts w:ascii="Calibri" w:hAnsi="Calibri" w:cs="Calibri"/>
      <w:b/>
      <w:sz w:val="22"/>
      <w:szCs w:val="18"/>
    </w:rPr>
  </w:style>
  <w:style w:type="character" w:customStyle="1" w:styleId="ListLabel72">
    <w:name w:val="ListLabel 72"/>
    <w:rsid w:val="00313DA0"/>
    <w:rPr>
      <w:rFonts w:ascii="Calibri" w:hAnsi="Calibri" w:cs="Calibri"/>
      <w:b/>
      <w:sz w:val="22"/>
    </w:rPr>
  </w:style>
  <w:style w:type="character" w:customStyle="1" w:styleId="ListLabel73">
    <w:name w:val="ListLabel 73"/>
    <w:rsid w:val="00313DA0"/>
    <w:rPr>
      <w:b w:val="0"/>
      <w:i w:val="0"/>
    </w:rPr>
  </w:style>
  <w:style w:type="character" w:customStyle="1" w:styleId="ListLabel74">
    <w:name w:val="ListLabel 74"/>
    <w:rsid w:val="00313DA0"/>
    <w:rPr>
      <w:rFonts w:ascii="Calibri" w:hAnsi="Calibri" w:cs="Calibri"/>
      <w:sz w:val="22"/>
    </w:rPr>
  </w:style>
  <w:style w:type="character" w:customStyle="1" w:styleId="ListLabel75">
    <w:name w:val="ListLabel 75"/>
    <w:rsid w:val="00313DA0"/>
    <w:rPr>
      <w:b w:val="0"/>
      <w:color w:val="00000A"/>
      <w:sz w:val="20"/>
      <w:szCs w:val="20"/>
    </w:rPr>
  </w:style>
  <w:style w:type="character" w:customStyle="1" w:styleId="ListLabel76">
    <w:name w:val="ListLabel 76"/>
    <w:rsid w:val="00313DA0"/>
    <w:rPr>
      <w:rFonts w:ascii="Calibri" w:hAnsi="Calibri" w:cs="Calibri"/>
      <w:b w:val="0"/>
      <w:sz w:val="22"/>
    </w:rPr>
  </w:style>
  <w:style w:type="character" w:customStyle="1" w:styleId="ListLabel77">
    <w:name w:val="ListLabel 77"/>
    <w:rsid w:val="00313DA0"/>
    <w:rPr>
      <w:rFonts w:cs="Times New Roman"/>
    </w:rPr>
  </w:style>
  <w:style w:type="character" w:customStyle="1" w:styleId="ListLabel78">
    <w:name w:val="ListLabel 78"/>
    <w:rsid w:val="00313DA0"/>
    <w:rPr>
      <w:rFonts w:cs="Times New Roman"/>
      <w:b w:val="0"/>
    </w:rPr>
  </w:style>
  <w:style w:type="character" w:customStyle="1" w:styleId="ListLabel79">
    <w:name w:val="ListLabel 79"/>
    <w:rsid w:val="00313DA0"/>
    <w:rPr>
      <w:rFonts w:ascii="Calibri" w:hAnsi="Calibri" w:cs="Arial"/>
      <w:sz w:val="22"/>
      <w:szCs w:val="22"/>
    </w:rPr>
  </w:style>
  <w:style w:type="character" w:customStyle="1" w:styleId="ListLabel80">
    <w:name w:val="ListLabel 80"/>
    <w:rsid w:val="00313DA0"/>
    <w:rPr>
      <w:rFonts w:cs="OpenSymbol"/>
    </w:rPr>
  </w:style>
  <w:style w:type="character" w:customStyle="1" w:styleId="ListLabel81">
    <w:name w:val="ListLabel 81"/>
    <w:rsid w:val="00313DA0"/>
    <w:rPr>
      <w:rFonts w:cs="Wingdings"/>
    </w:rPr>
  </w:style>
  <w:style w:type="character" w:customStyle="1" w:styleId="ListLabel82">
    <w:name w:val="ListLabel 82"/>
    <w:rsid w:val="00313DA0"/>
    <w:rPr>
      <w:rFonts w:cs="Calibri"/>
      <w:b/>
      <w:bCs w:val="0"/>
      <w:color w:val="00000A"/>
      <w:sz w:val="22"/>
    </w:rPr>
  </w:style>
  <w:style w:type="character" w:customStyle="1" w:styleId="ListLabel83">
    <w:name w:val="ListLabel 83"/>
    <w:rsid w:val="00313DA0"/>
    <w:rPr>
      <w:rFonts w:cs="Wingdings"/>
      <w:sz w:val="22"/>
    </w:rPr>
  </w:style>
  <w:style w:type="character" w:customStyle="1" w:styleId="ListLabel84">
    <w:name w:val="ListLabel 84"/>
    <w:rsid w:val="00313DA0"/>
    <w:rPr>
      <w:rFonts w:cs="Courier New"/>
    </w:rPr>
  </w:style>
  <w:style w:type="character" w:customStyle="1" w:styleId="ListLabel85">
    <w:name w:val="ListLabel 85"/>
    <w:rsid w:val="00313DA0"/>
    <w:rPr>
      <w:rFonts w:cs="Symbol"/>
      <w:sz w:val="22"/>
    </w:rPr>
  </w:style>
  <w:style w:type="character" w:customStyle="1" w:styleId="ListLabel86">
    <w:name w:val="ListLabel 86"/>
    <w:rsid w:val="00313DA0"/>
    <w:rPr>
      <w:rFonts w:cs="Calibri"/>
      <w:b/>
      <w:sz w:val="22"/>
    </w:rPr>
  </w:style>
  <w:style w:type="character" w:customStyle="1" w:styleId="ListLabel87">
    <w:name w:val="ListLabel 87"/>
    <w:rsid w:val="00313DA0"/>
    <w:rPr>
      <w:b/>
      <w:sz w:val="22"/>
      <w:szCs w:val="18"/>
    </w:rPr>
  </w:style>
  <w:style w:type="character" w:customStyle="1" w:styleId="ListLabel88">
    <w:name w:val="ListLabel 88"/>
    <w:rsid w:val="00313DA0"/>
    <w:rPr>
      <w:b/>
      <w:sz w:val="22"/>
    </w:rPr>
  </w:style>
  <w:style w:type="character" w:customStyle="1" w:styleId="ListLabel89">
    <w:name w:val="ListLabel 89"/>
    <w:rsid w:val="00313DA0"/>
    <w:rPr>
      <w:b w:val="0"/>
      <w:i w:val="0"/>
    </w:rPr>
  </w:style>
  <w:style w:type="character" w:customStyle="1" w:styleId="ListLabel90">
    <w:name w:val="ListLabel 90"/>
    <w:rsid w:val="00313DA0"/>
    <w:rPr>
      <w:rFonts w:cs="Calibri"/>
      <w:sz w:val="22"/>
    </w:rPr>
  </w:style>
  <w:style w:type="character" w:customStyle="1" w:styleId="ListLabel91">
    <w:name w:val="ListLabel 91"/>
    <w:rsid w:val="00313DA0"/>
    <w:rPr>
      <w:b w:val="0"/>
      <w:color w:val="00000A"/>
      <w:sz w:val="20"/>
      <w:szCs w:val="20"/>
    </w:rPr>
  </w:style>
  <w:style w:type="character" w:customStyle="1" w:styleId="ListLabel92">
    <w:name w:val="ListLabel 92"/>
    <w:rsid w:val="00313DA0"/>
    <w:rPr>
      <w:b w:val="0"/>
      <w:sz w:val="22"/>
    </w:rPr>
  </w:style>
  <w:style w:type="character" w:customStyle="1" w:styleId="ListLabel93">
    <w:name w:val="ListLabel 93"/>
    <w:rsid w:val="00313DA0"/>
    <w:rPr>
      <w:rFonts w:cs="Times New Roman"/>
    </w:rPr>
  </w:style>
  <w:style w:type="character" w:customStyle="1" w:styleId="ListLabel94">
    <w:name w:val="ListLabel 94"/>
    <w:rsid w:val="00313DA0"/>
    <w:rPr>
      <w:rFonts w:cs="Times New Roman"/>
      <w:b w:val="0"/>
    </w:rPr>
  </w:style>
  <w:style w:type="character" w:customStyle="1" w:styleId="ListLabel95">
    <w:name w:val="ListLabel 95"/>
    <w:rsid w:val="00313DA0"/>
    <w:rPr>
      <w:rFonts w:cs="Arial"/>
      <w:sz w:val="22"/>
      <w:szCs w:val="22"/>
    </w:rPr>
  </w:style>
  <w:style w:type="character" w:customStyle="1" w:styleId="ListLabel96">
    <w:name w:val="ListLabel 96"/>
    <w:rsid w:val="00313DA0"/>
    <w:rPr>
      <w:rFonts w:cs="OpenSymbol"/>
    </w:rPr>
  </w:style>
  <w:style w:type="character" w:customStyle="1" w:styleId="ListLabel97">
    <w:name w:val="ListLabel 97"/>
    <w:rsid w:val="00313DA0"/>
    <w:rPr>
      <w:rFonts w:cs="Wingdings"/>
    </w:rPr>
  </w:style>
  <w:style w:type="character" w:customStyle="1" w:styleId="Znakiprzypiswkocowych">
    <w:name w:val="Znaki przypisów końcowych"/>
    <w:rsid w:val="00313DA0"/>
    <w:rPr>
      <w:vertAlign w:val="superscript"/>
    </w:rPr>
  </w:style>
  <w:style w:type="character" w:customStyle="1" w:styleId="WW-Znakiprzypiswkocowych">
    <w:name w:val="WW-Znaki przypisów końcowych"/>
    <w:rsid w:val="00313DA0"/>
  </w:style>
  <w:style w:type="character" w:customStyle="1" w:styleId="TekstdymkaZnak1">
    <w:name w:val="Tekst dymka Znak1"/>
    <w:rsid w:val="00313DA0"/>
    <w:rPr>
      <w:rFonts w:ascii="Segoe UI" w:hAnsi="Segoe UI" w:cs="Segoe UI"/>
      <w:color w:val="00000A"/>
      <w:sz w:val="18"/>
      <w:szCs w:val="18"/>
    </w:rPr>
  </w:style>
  <w:style w:type="character" w:customStyle="1" w:styleId="TekstkomentarzaZnak1">
    <w:name w:val="Tekst komentarza Znak1"/>
    <w:rsid w:val="00313DA0"/>
    <w:rPr>
      <w:color w:val="00000A"/>
    </w:rPr>
  </w:style>
  <w:style w:type="character" w:customStyle="1" w:styleId="TematkomentarzaZnak1">
    <w:name w:val="Temat komentarza Znak1"/>
    <w:rsid w:val="00313DA0"/>
    <w:rPr>
      <w:b/>
      <w:bCs/>
      <w:color w:val="00000A"/>
    </w:rPr>
  </w:style>
  <w:style w:type="character" w:customStyle="1" w:styleId="Akapitzlist1poziomZnak">
    <w:name w:val="Akapit z listą 1 poziom Znak"/>
    <w:rsid w:val="00313DA0"/>
    <w:rPr>
      <w:rFonts w:ascii="Arial Narrow" w:eastAsia="SimSun" w:hAnsi="Arial Narrow" w:cs="Arial"/>
      <w:sz w:val="24"/>
      <w:szCs w:val="22"/>
      <w:lang w:eastAsia="ja-JP"/>
    </w:rPr>
  </w:style>
  <w:style w:type="character" w:customStyle="1" w:styleId="Odwoanieprzypisudolnego2">
    <w:name w:val="Odwołanie przypisu dolnego2"/>
    <w:rsid w:val="00313DA0"/>
    <w:rPr>
      <w:vertAlign w:val="superscript"/>
    </w:rPr>
  </w:style>
  <w:style w:type="character" w:customStyle="1" w:styleId="Odwoanieprzypisukocowego1">
    <w:name w:val="Odwołanie przypisu końcowego1"/>
    <w:rsid w:val="00313DA0"/>
    <w:rPr>
      <w:vertAlign w:val="superscript"/>
    </w:rPr>
  </w:style>
  <w:style w:type="character" w:customStyle="1" w:styleId="ListLabel98">
    <w:name w:val="ListLabel 98"/>
    <w:rsid w:val="00313DA0"/>
    <w:rPr>
      <w:b/>
      <w:bCs w:val="0"/>
      <w:color w:val="00000A"/>
      <w:sz w:val="22"/>
      <w:szCs w:val="22"/>
    </w:rPr>
  </w:style>
  <w:style w:type="character" w:customStyle="1" w:styleId="ListLabel99">
    <w:name w:val="ListLabel 99"/>
    <w:rsid w:val="00313DA0"/>
    <w:rPr>
      <w:rFonts w:cs="Wingdings"/>
      <w:sz w:val="22"/>
    </w:rPr>
  </w:style>
  <w:style w:type="character" w:customStyle="1" w:styleId="ListLabel100">
    <w:name w:val="ListLabel 100"/>
    <w:rsid w:val="00313DA0"/>
    <w:rPr>
      <w:rFonts w:cs="Courier New"/>
    </w:rPr>
  </w:style>
  <w:style w:type="character" w:customStyle="1" w:styleId="ListLabel101">
    <w:name w:val="ListLabel 101"/>
    <w:rsid w:val="00313DA0"/>
    <w:rPr>
      <w:rFonts w:cs="Symbol"/>
      <w:sz w:val="22"/>
    </w:rPr>
  </w:style>
  <w:style w:type="character" w:customStyle="1" w:styleId="ListLabel102">
    <w:name w:val="ListLabel 102"/>
    <w:rsid w:val="00313DA0"/>
    <w:rPr>
      <w:b/>
      <w:sz w:val="22"/>
      <w:szCs w:val="22"/>
    </w:rPr>
  </w:style>
  <w:style w:type="character" w:customStyle="1" w:styleId="ListLabel103">
    <w:name w:val="ListLabel 103"/>
    <w:rsid w:val="00313DA0"/>
    <w:rPr>
      <w:b/>
      <w:sz w:val="22"/>
      <w:szCs w:val="18"/>
    </w:rPr>
  </w:style>
  <w:style w:type="character" w:customStyle="1" w:styleId="ListLabel104">
    <w:name w:val="ListLabel 104"/>
    <w:rsid w:val="00313DA0"/>
    <w:rPr>
      <w:b/>
      <w:sz w:val="22"/>
    </w:rPr>
  </w:style>
  <w:style w:type="character" w:customStyle="1" w:styleId="ListLabel105">
    <w:name w:val="ListLabel 105"/>
    <w:rsid w:val="00313DA0"/>
    <w:rPr>
      <w:sz w:val="22"/>
      <w:szCs w:val="22"/>
    </w:rPr>
  </w:style>
  <w:style w:type="character" w:customStyle="1" w:styleId="ListLabel106">
    <w:name w:val="ListLabel 106"/>
    <w:rsid w:val="00313DA0"/>
    <w:rPr>
      <w:b w:val="0"/>
      <w:i w:val="0"/>
    </w:rPr>
  </w:style>
  <w:style w:type="character" w:customStyle="1" w:styleId="ListLabel107">
    <w:name w:val="ListLabel 107"/>
    <w:rsid w:val="00313DA0"/>
    <w:rPr>
      <w:b w:val="0"/>
      <w:color w:val="00000A"/>
      <w:sz w:val="20"/>
      <w:szCs w:val="20"/>
    </w:rPr>
  </w:style>
  <w:style w:type="character" w:customStyle="1" w:styleId="ListLabel108">
    <w:name w:val="ListLabel 108"/>
    <w:rsid w:val="00313DA0"/>
    <w:rPr>
      <w:b w:val="0"/>
      <w:sz w:val="22"/>
      <w:szCs w:val="22"/>
    </w:rPr>
  </w:style>
  <w:style w:type="character" w:customStyle="1" w:styleId="ListLabel109">
    <w:name w:val="ListLabel 109"/>
    <w:rsid w:val="00313DA0"/>
    <w:rPr>
      <w:rFonts w:cs="Symbol"/>
      <w:sz w:val="22"/>
      <w:szCs w:val="22"/>
    </w:rPr>
  </w:style>
  <w:style w:type="character" w:customStyle="1" w:styleId="ListLabel110">
    <w:name w:val="ListLabel 110"/>
    <w:rsid w:val="00313DA0"/>
    <w:rPr>
      <w:b/>
      <w:bCs/>
      <w:sz w:val="22"/>
      <w:szCs w:val="22"/>
    </w:rPr>
  </w:style>
  <w:style w:type="character" w:customStyle="1" w:styleId="ListLabel111">
    <w:name w:val="ListLabel 111"/>
    <w:rsid w:val="00313DA0"/>
    <w:rPr>
      <w:b w:val="0"/>
    </w:rPr>
  </w:style>
  <w:style w:type="character" w:customStyle="1" w:styleId="ListLabel112">
    <w:name w:val="ListLabel 112"/>
    <w:rsid w:val="00313DA0"/>
    <w:rPr>
      <w:rFonts w:cs="Wingdings"/>
      <w:color w:val="000000"/>
      <w:sz w:val="22"/>
      <w:szCs w:val="22"/>
    </w:rPr>
  </w:style>
  <w:style w:type="character" w:customStyle="1" w:styleId="ListLabel113">
    <w:name w:val="ListLabel 113"/>
    <w:rsid w:val="00313DA0"/>
    <w:rPr>
      <w:b w:val="0"/>
      <w:bCs w:val="0"/>
      <w:color w:val="00000A"/>
      <w:sz w:val="22"/>
      <w:szCs w:val="22"/>
    </w:rPr>
  </w:style>
  <w:style w:type="character" w:customStyle="1" w:styleId="ListLabel114">
    <w:name w:val="ListLabel 114"/>
    <w:rsid w:val="00313DA0"/>
    <w:rPr>
      <w:rFonts w:cs="OpenSymbol"/>
    </w:rPr>
  </w:style>
  <w:style w:type="character" w:customStyle="1" w:styleId="ListLabel115">
    <w:name w:val="ListLabel 115"/>
    <w:rsid w:val="00313DA0"/>
    <w:rPr>
      <w:rFonts w:cs="Symbol"/>
    </w:rPr>
  </w:style>
  <w:style w:type="character" w:customStyle="1" w:styleId="ListLabel116">
    <w:name w:val="ListLabel 116"/>
    <w:rsid w:val="00313DA0"/>
    <w:rPr>
      <w:b/>
    </w:rPr>
  </w:style>
  <w:style w:type="character" w:customStyle="1" w:styleId="ListLabel117">
    <w:name w:val="ListLabel 117"/>
    <w:rsid w:val="00313DA0"/>
    <w:rPr>
      <w:i/>
      <w:sz w:val="22"/>
      <w:szCs w:val="22"/>
    </w:rPr>
  </w:style>
  <w:style w:type="character" w:customStyle="1" w:styleId="ListLabel118">
    <w:name w:val="ListLabel 118"/>
    <w:rsid w:val="00313DA0"/>
    <w:rPr>
      <w:rFonts w:cs="Wingdings"/>
    </w:rPr>
  </w:style>
  <w:style w:type="character" w:customStyle="1" w:styleId="ListLabel119">
    <w:name w:val="ListLabel 119"/>
    <w:rsid w:val="00313DA0"/>
    <w:rPr>
      <w:rFonts w:ascii="Calibri" w:hAnsi="Calibri" w:cs="Calibri"/>
      <w:b/>
      <w:bCs w:val="0"/>
      <w:color w:val="00000A"/>
      <w:sz w:val="22"/>
      <w:szCs w:val="22"/>
    </w:rPr>
  </w:style>
  <w:style w:type="character" w:customStyle="1" w:styleId="ListLabel120">
    <w:name w:val="ListLabel 120"/>
    <w:rsid w:val="00313DA0"/>
    <w:rPr>
      <w:rFonts w:ascii="Calibri" w:hAnsi="Calibri" w:cs="Wingdings"/>
      <w:sz w:val="22"/>
    </w:rPr>
  </w:style>
  <w:style w:type="character" w:customStyle="1" w:styleId="ListLabel121">
    <w:name w:val="ListLabel 121"/>
    <w:rsid w:val="00313DA0"/>
    <w:rPr>
      <w:rFonts w:cs="Courier New"/>
    </w:rPr>
  </w:style>
  <w:style w:type="character" w:customStyle="1" w:styleId="ListLabel122">
    <w:name w:val="ListLabel 122"/>
    <w:rsid w:val="00313DA0"/>
    <w:rPr>
      <w:rFonts w:ascii="Calibri" w:hAnsi="Calibri" w:cs="Symbol"/>
      <w:sz w:val="22"/>
    </w:rPr>
  </w:style>
  <w:style w:type="character" w:customStyle="1" w:styleId="ListLabel123">
    <w:name w:val="ListLabel 123"/>
    <w:rsid w:val="00313DA0"/>
    <w:rPr>
      <w:rFonts w:ascii="Calibri" w:hAnsi="Calibri" w:cs="Calibri"/>
      <w:b/>
      <w:sz w:val="22"/>
      <w:szCs w:val="22"/>
    </w:rPr>
  </w:style>
  <w:style w:type="character" w:customStyle="1" w:styleId="ListLabel124">
    <w:name w:val="ListLabel 124"/>
    <w:rsid w:val="00313DA0"/>
    <w:rPr>
      <w:rFonts w:ascii="Calibri" w:hAnsi="Calibri" w:cs="Calibri"/>
      <w:b/>
      <w:sz w:val="22"/>
      <w:szCs w:val="18"/>
    </w:rPr>
  </w:style>
  <w:style w:type="character" w:customStyle="1" w:styleId="ListLabel125">
    <w:name w:val="ListLabel 125"/>
    <w:rsid w:val="00313DA0"/>
    <w:rPr>
      <w:rFonts w:ascii="Calibri" w:hAnsi="Calibri" w:cs="Calibri"/>
      <w:b/>
      <w:sz w:val="22"/>
    </w:rPr>
  </w:style>
  <w:style w:type="character" w:customStyle="1" w:styleId="ListLabel126">
    <w:name w:val="ListLabel 126"/>
    <w:rsid w:val="00313DA0"/>
    <w:rPr>
      <w:rFonts w:ascii="Calibri" w:hAnsi="Calibri" w:cs="Calibri"/>
      <w:sz w:val="22"/>
      <w:szCs w:val="22"/>
    </w:rPr>
  </w:style>
  <w:style w:type="character" w:customStyle="1" w:styleId="ListLabel127">
    <w:name w:val="ListLabel 127"/>
    <w:rsid w:val="00313DA0"/>
    <w:rPr>
      <w:b w:val="0"/>
      <w:i w:val="0"/>
    </w:rPr>
  </w:style>
  <w:style w:type="character" w:customStyle="1" w:styleId="ListLabel128">
    <w:name w:val="ListLabel 128"/>
    <w:rsid w:val="00313DA0"/>
    <w:rPr>
      <w:b w:val="0"/>
      <w:color w:val="00000A"/>
      <w:sz w:val="20"/>
      <w:szCs w:val="20"/>
    </w:rPr>
  </w:style>
  <w:style w:type="character" w:customStyle="1" w:styleId="ListLabel129">
    <w:name w:val="ListLabel 129"/>
    <w:rsid w:val="00313DA0"/>
    <w:rPr>
      <w:rFonts w:ascii="Calibri" w:hAnsi="Calibri" w:cs="Calibri"/>
      <w:b w:val="0"/>
      <w:sz w:val="22"/>
      <w:szCs w:val="22"/>
    </w:rPr>
  </w:style>
  <w:style w:type="character" w:customStyle="1" w:styleId="ListLabel130">
    <w:name w:val="ListLabel 130"/>
    <w:rsid w:val="00313DA0"/>
    <w:rPr>
      <w:rFonts w:ascii="Calibri" w:hAnsi="Calibri" w:cs="Symbol"/>
      <w:sz w:val="22"/>
      <w:szCs w:val="22"/>
    </w:rPr>
  </w:style>
  <w:style w:type="character" w:customStyle="1" w:styleId="ListLabel131">
    <w:name w:val="ListLabel 131"/>
    <w:rsid w:val="00313DA0"/>
    <w:rPr>
      <w:rFonts w:ascii="Calibri" w:hAnsi="Calibri" w:cs="Calibri"/>
      <w:b/>
      <w:bCs/>
      <w:sz w:val="22"/>
      <w:szCs w:val="22"/>
    </w:rPr>
  </w:style>
  <w:style w:type="character" w:customStyle="1" w:styleId="ListLabel132">
    <w:name w:val="ListLabel 132"/>
    <w:rsid w:val="00313DA0"/>
    <w:rPr>
      <w:b w:val="0"/>
    </w:rPr>
  </w:style>
  <w:style w:type="character" w:customStyle="1" w:styleId="ListLabel133">
    <w:name w:val="ListLabel 133"/>
    <w:rsid w:val="00313DA0"/>
    <w:rPr>
      <w:rFonts w:ascii="Calibri" w:hAnsi="Calibri" w:cs="Wingdings"/>
      <w:color w:val="000000"/>
      <w:sz w:val="22"/>
      <w:szCs w:val="22"/>
    </w:rPr>
  </w:style>
  <w:style w:type="character" w:customStyle="1" w:styleId="ListLabel134">
    <w:name w:val="ListLabel 134"/>
    <w:rsid w:val="00313DA0"/>
    <w:rPr>
      <w:rFonts w:ascii="Calibri" w:hAnsi="Calibri" w:cs="Calibri"/>
      <w:b w:val="0"/>
      <w:bCs w:val="0"/>
      <w:color w:val="00000A"/>
      <w:sz w:val="22"/>
      <w:szCs w:val="22"/>
    </w:rPr>
  </w:style>
  <w:style w:type="character" w:customStyle="1" w:styleId="ListLabel135">
    <w:name w:val="ListLabel 135"/>
    <w:rsid w:val="00313DA0"/>
    <w:rPr>
      <w:rFonts w:cs="OpenSymbol"/>
    </w:rPr>
  </w:style>
  <w:style w:type="character" w:customStyle="1" w:styleId="ListLabel136">
    <w:name w:val="ListLabel 136"/>
    <w:rsid w:val="00313DA0"/>
    <w:rPr>
      <w:rFonts w:cs="Symbol"/>
    </w:rPr>
  </w:style>
  <w:style w:type="character" w:customStyle="1" w:styleId="ListLabel137">
    <w:name w:val="ListLabel 137"/>
    <w:rsid w:val="00313DA0"/>
    <w:rPr>
      <w:rFonts w:ascii="Calibri" w:hAnsi="Calibri" w:cs="Calibri"/>
      <w:b/>
    </w:rPr>
  </w:style>
  <w:style w:type="character" w:customStyle="1" w:styleId="ListLabel138">
    <w:name w:val="ListLabel 138"/>
    <w:rsid w:val="00313DA0"/>
    <w:rPr>
      <w:rFonts w:ascii="Calibri" w:hAnsi="Calibri" w:cs="Calibri"/>
      <w:i/>
      <w:sz w:val="22"/>
      <w:szCs w:val="22"/>
    </w:rPr>
  </w:style>
  <w:style w:type="character" w:customStyle="1" w:styleId="ListLabel139">
    <w:name w:val="ListLabel 139"/>
    <w:rsid w:val="00313DA0"/>
    <w:rPr>
      <w:sz w:val="22"/>
    </w:rPr>
  </w:style>
  <w:style w:type="character" w:customStyle="1" w:styleId="ListLabel140">
    <w:name w:val="ListLabel 140"/>
    <w:rsid w:val="00313DA0"/>
    <w:rPr>
      <w:rFonts w:cs="Wingdings"/>
      <w:b/>
      <w:sz w:val="22"/>
      <w:szCs w:val="22"/>
    </w:rPr>
  </w:style>
  <w:style w:type="character" w:customStyle="1" w:styleId="ListLabel141">
    <w:name w:val="ListLabel 141"/>
    <w:rsid w:val="00313DA0"/>
    <w:rPr>
      <w:rFonts w:cs="Courier New"/>
    </w:rPr>
  </w:style>
  <w:style w:type="character" w:customStyle="1" w:styleId="ListLabel142">
    <w:name w:val="ListLabel 142"/>
    <w:rsid w:val="00313DA0"/>
    <w:rPr>
      <w:rFonts w:cs="Symbol"/>
    </w:rPr>
  </w:style>
  <w:style w:type="character" w:customStyle="1" w:styleId="ListLabel143">
    <w:name w:val="ListLabel 143"/>
    <w:rsid w:val="00313DA0"/>
    <w:rPr>
      <w:rFonts w:cs="Symbol"/>
      <w:sz w:val="22"/>
    </w:rPr>
  </w:style>
  <w:style w:type="character" w:customStyle="1" w:styleId="ListLabel144">
    <w:name w:val="ListLabel 144"/>
    <w:rsid w:val="00313DA0"/>
    <w:rPr>
      <w:rFonts w:cs="Wingdings"/>
      <w:sz w:val="22"/>
    </w:rPr>
  </w:style>
  <w:style w:type="character" w:customStyle="1" w:styleId="ListLabel145">
    <w:name w:val="ListLabel 145"/>
    <w:rsid w:val="00313DA0"/>
    <w:rPr>
      <w:rFonts w:cs="Symbol"/>
      <w:b/>
      <w:bCs w:val="0"/>
      <w:color w:val="00000A"/>
      <w:sz w:val="22"/>
      <w:szCs w:val="22"/>
    </w:rPr>
  </w:style>
  <w:style w:type="character" w:customStyle="1" w:styleId="ListLabel146">
    <w:name w:val="ListLabel 146"/>
    <w:rsid w:val="00313DA0"/>
    <w:rPr>
      <w:rFonts w:cs="Wingdings"/>
    </w:rPr>
  </w:style>
  <w:style w:type="character" w:customStyle="1" w:styleId="ListLabel147">
    <w:name w:val="ListLabel 147"/>
    <w:rsid w:val="00313DA0"/>
    <w:rPr>
      <w:b/>
      <w:sz w:val="22"/>
      <w:szCs w:val="22"/>
    </w:rPr>
  </w:style>
  <w:style w:type="character" w:customStyle="1" w:styleId="ListLabel148">
    <w:name w:val="ListLabel 148"/>
    <w:rsid w:val="00313DA0"/>
    <w:rPr>
      <w:b w:val="0"/>
      <w:i w:val="0"/>
    </w:rPr>
  </w:style>
  <w:style w:type="character" w:customStyle="1" w:styleId="ListLabel149">
    <w:name w:val="ListLabel 149"/>
    <w:rsid w:val="00313DA0"/>
    <w:rPr>
      <w:b w:val="0"/>
      <w:color w:val="00000A"/>
      <w:sz w:val="20"/>
      <w:szCs w:val="20"/>
    </w:rPr>
  </w:style>
  <w:style w:type="character" w:customStyle="1" w:styleId="ListLabel150">
    <w:name w:val="ListLabel 150"/>
    <w:rsid w:val="00313DA0"/>
    <w:rPr>
      <w:b/>
      <w:bCs w:val="0"/>
      <w:color w:val="00000A"/>
      <w:sz w:val="22"/>
      <w:szCs w:val="22"/>
    </w:rPr>
  </w:style>
  <w:style w:type="character" w:customStyle="1" w:styleId="ListLabel151">
    <w:name w:val="ListLabel 151"/>
    <w:rsid w:val="00313DA0"/>
    <w:rPr>
      <w:b/>
      <w:sz w:val="22"/>
    </w:rPr>
  </w:style>
  <w:style w:type="character" w:customStyle="1" w:styleId="ListLabel152">
    <w:name w:val="ListLabel 152"/>
    <w:rsid w:val="00313DA0"/>
    <w:rPr>
      <w:sz w:val="22"/>
      <w:szCs w:val="22"/>
    </w:rPr>
  </w:style>
  <w:style w:type="character" w:customStyle="1" w:styleId="ListLabel153">
    <w:name w:val="ListLabel 153"/>
    <w:rsid w:val="00313DA0"/>
    <w:rPr>
      <w:rFonts w:cs="Symbol"/>
      <w:b/>
      <w:bCs/>
      <w:sz w:val="22"/>
      <w:szCs w:val="22"/>
    </w:rPr>
  </w:style>
  <w:style w:type="character" w:customStyle="1" w:styleId="ListLabel154">
    <w:name w:val="ListLabel 154"/>
    <w:rsid w:val="00313DA0"/>
    <w:rPr>
      <w:rFonts w:cs="Wingdings"/>
      <w:color w:val="000000"/>
      <w:sz w:val="22"/>
      <w:szCs w:val="22"/>
    </w:rPr>
  </w:style>
  <w:style w:type="character" w:customStyle="1" w:styleId="ListLabel155">
    <w:name w:val="ListLabel 155"/>
    <w:rsid w:val="00313DA0"/>
    <w:rPr>
      <w:rFonts w:cs="Wingdings"/>
      <w:b/>
      <w:sz w:val="22"/>
    </w:rPr>
  </w:style>
  <w:style w:type="character" w:customStyle="1" w:styleId="ListLabel156">
    <w:name w:val="ListLabel 156"/>
    <w:rsid w:val="00313DA0"/>
    <w:rPr>
      <w:rFonts w:cs="OpenSymbol"/>
    </w:rPr>
  </w:style>
  <w:style w:type="character" w:customStyle="1" w:styleId="ListLabel157">
    <w:name w:val="ListLabel 157"/>
    <w:rsid w:val="00313DA0"/>
    <w:rPr>
      <w:b/>
    </w:rPr>
  </w:style>
  <w:style w:type="character" w:customStyle="1" w:styleId="ListLabel158">
    <w:name w:val="ListLabel 158"/>
    <w:rsid w:val="00313DA0"/>
    <w:rPr>
      <w:b/>
      <w:bCs/>
      <w:sz w:val="22"/>
      <w:szCs w:val="22"/>
    </w:rPr>
  </w:style>
  <w:style w:type="character" w:customStyle="1" w:styleId="ListLabel159">
    <w:name w:val="ListLabel 159"/>
    <w:rsid w:val="00313DA0"/>
    <w:rPr>
      <w:i/>
      <w:sz w:val="22"/>
      <w:szCs w:val="22"/>
    </w:rPr>
  </w:style>
  <w:style w:type="character" w:customStyle="1" w:styleId="ListLabel160">
    <w:name w:val="ListLabel 160"/>
    <w:rsid w:val="00313DA0"/>
    <w:rPr>
      <w:sz w:val="22"/>
    </w:rPr>
  </w:style>
  <w:style w:type="character" w:customStyle="1" w:styleId="ListLabel161">
    <w:name w:val="ListLabel 161"/>
    <w:rsid w:val="00313DA0"/>
    <w:rPr>
      <w:rFonts w:cs="Wingdings"/>
      <w:b/>
      <w:sz w:val="22"/>
      <w:szCs w:val="22"/>
    </w:rPr>
  </w:style>
  <w:style w:type="character" w:customStyle="1" w:styleId="ListLabel162">
    <w:name w:val="ListLabel 162"/>
    <w:rsid w:val="00313DA0"/>
    <w:rPr>
      <w:rFonts w:cs="Courier New"/>
    </w:rPr>
  </w:style>
  <w:style w:type="character" w:customStyle="1" w:styleId="ListLabel163">
    <w:name w:val="ListLabel 163"/>
    <w:rsid w:val="00313DA0"/>
    <w:rPr>
      <w:rFonts w:cs="Symbol"/>
    </w:rPr>
  </w:style>
  <w:style w:type="character" w:customStyle="1" w:styleId="ListLabel164">
    <w:name w:val="ListLabel 164"/>
    <w:rsid w:val="00313DA0"/>
    <w:rPr>
      <w:rFonts w:cs="Symbol"/>
      <w:sz w:val="22"/>
    </w:rPr>
  </w:style>
  <w:style w:type="character" w:customStyle="1" w:styleId="ListLabel165">
    <w:name w:val="ListLabel 165"/>
    <w:rsid w:val="00313DA0"/>
    <w:rPr>
      <w:rFonts w:cs="Wingdings"/>
      <w:sz w:val="22"/>
    </w:rPr>
  </w:style>
  <w:style w:type="character" w:customStyle="1" w:styleId="ListLabel166">
    <w:name w:val="ListLabel 166"/>
    <w:rsid w:val="00313DA0"/>
    <w:rPr>
      <w:rFonts w:cs="Symbol"/>
      <w:b/>
      <w:bCs w:val="0"/>
      <w:color w:val="00000A"/>
      <w:sz w:val="22"/>
      <w:szCs w:val="22"/>
    </w:rPr>
  </w:style>
  <w:style w:type="character" w:customStyle="1" w:styleId="ListLabel167">
    <w:name w:val="ListLabel 167"/>
    <w:rsid w:val="00313DA0"/>
    <w:rPr>
      <w:rFonts w:cs="Wingdings"/>
    </w:rPr>
  </w:style>
  <w:style w:type="character" w:customStyle="1" w:styleId="ListLabel168">
    <w:name w:val="ListLabel 168"/>
    <w:rsid w:val="00313DA0"/>
    <w:rPr>
      <w:b/>
      <w:sz w:val="22"/>
      <w:szCs w:val="22"/>
    </w:rPr>
  </w:style>
  <w:style w:type="character" w:customStyle="1" w:styleId="ListLabel169">
    <w:name w:val="ListLabel 169"/>
    <w:rsid w:val="00313DA0"/>
    <w:rPr>
      <w:b w:val="0"/>
      <w:i w:val="0"/>
    </w:rPr>
  </w:style>
  <w:style w:type="character" w:customStyle="1" w:styleId="ListLabel170">
    <w:name w:val="ListLabel 170"/>
    <w:rsid w:val="00313DA0"/>
    <w:rPr>
      <w:b w:val="0"/>
      <w:color w:val="00000A"/>
      <w:sz w:val="20"/>
      <w:szCs w:val="20"/>
    </w:rPr>
  </w:style>
  <w:style w:type="character" w:customStyle="1" w:styleId="ListLabel171">
    <w:name w:val="ListLabel 171"/>
    <w:rsid w:val="00313DA0"/>
    <w:rPr>
      <w:b/>
      <w:bCs w:val="0"/>
      <w:color w:val="00000A"/>
      <w:sz w:val="22"/>
      <w:szCs w:val="22"/>
    </w:rPr>
  </w:style>
  <w:style w:type="character" w:customStyle="1" w:styleId="ListLabel172">
    <w:name w:val="ListLabel 172"/>
    <w:rsid w:val="00313DA0"/>
    <w:rPr>
      <w:b/>
      <w:sz w:val="22"/>
    </w:rPr>
  </w:style>
  <w:style w:type="character" w:customStyle="1" w:styleId="ListLabel173">
    <w:name w:val="ListLabel 173"/>
    <w:rsid w:val="00313DA0"/>
    <w:rPr>
      <w:sz w:val="22"/>
      <w:szCs w:val="22"/>
    </w:rPr>
  </w:style>
  <w:style w:type="character" w:customStyle="1" w:styleId="ListLabel174">
    <w:name w:val="ListLabel 174"/>
    <w:rsid w:val="00313DA0"/>
    <w:rPr>
      <w:rFonts w:cs="Symbol"/>
      <w:b/>
      <w:bCs/>
      <w:sz w:val="22"/>
      <w:szCs w:val="22"/>
    </w:rPr>
  </w:style>
  <w:style w:type="character" w:customStyle="1" w:styleId="ListLabel175">
    <w:name w:val="ListLabel 175"/>
    <w:rsid w:val="00313DA0"/>
    <w:rPr>
      <w:rFonts w:cs="Wingdings"/>
      <w:color w:val="000000"/>
      <w:sz w:val="22"/>
      <w:szCs w:val="22"/>
    </w:rPr>
  </w:style>
  <w:style w:type="character" w:customStyle="1" w:styleId="ListLabel176">
    <w:name w:val="ListLabel 176"/>
    <w:rsid w:val="00313DA0"/>
    <w:rPr>
      <w:rFonts w:cs="Wingdings"/>
      <w:b/>
      <w:sz w:val="22"/>
    </w:rPr>
  </w:style>
  <w:style w:type="character" w:customStyle="1" w:styleId="ListLabel177">
    <w:name w:val="ListLabel 177"/>
    <w:rsid w:val="00313DA0"/>
    <w:rPr>
      <w:rFonts w:cs="OpenSymbol"/>
    </w:rPr>
  </w:style>
  <w:style w:type="character" w:customStyle="1" w:styleId="ListLabel178">
    <w:name w:val="ListLabel 178"/>
    <w:rsid w:val="00313DA0"/>
    <w:rPr>
      <w:b/>
    </w:rPr>
  </w:style>
  <w:style w:type="character" w:customStyle="1" w:styleId="ListLabel179">
    <w:name w:val="ListLabel 179"/>
    <w:rsid w:val="00313DA0"/>
    <w:rPr>
      <w:b/>
      <w:bCs/>
      <w:sz w:val="22"/>
      <w:szCs w:val="22"/>
    </w:rPr>
  </w:style>
  <w:style w:type="character" w:customStyle="1" w:styleId="ListLabel180">
    <w:name w:val="ListLabel 180"/>
    <w:rsid w:val="00313DA0"/>
    <w:rPr>
      <w:i/>
      <w:sz w:val="22"/>
      <w:szCs w:val="22"/>
    </w:rPr>
  </w:style>
  <w:style w:type="character" w:customStyle="1" w:styleId="ListLabel181">
    <w:name w:val="ListLabel 181"/>
    <w:rsid w:val="00313DA0"/>
    <w:rPr>
      <w:sz w:val="22"/>
    </w:rPr>
  </w:style>
  <w:style w:type="character" w:customStyle="1" w:styleId="ListLabel182">
    <w:name w:val="ListLabel 182"/>
    <w:rsid w:val="00313DA0"/>
    <w:rPr>
      <w:rFonts w:cs="Wingdings"/>
      <w:b/>
      <w:sz w:val="22"/>
      <w:szCs w:val="22"/>
    </w:rPr>
  </w:style>
  <w:style w:type="character" w:customStyle="1" w:styleId="ListLabel183">
    <w:name w:val="ListLabel 183"/>
    <w:rsid w:val="00313DA0"/>
    <w:rPr>
      <w:rFonts w:cs="Courier New"/>
    </w:rPr>
  </w:style>
  <w:style w:type="character" w:customStyle="1" w:styleId="ListLabel184">
    <w:name w:val="ListLabel 184"/>
    <w:rsid w:val="00313DA0"/>
    <w:rPr>
      <w:rFonts w:cs="Symbol"/>
    </w:rPr>
  </w:style>
  <w:style w:type="character" w:customStyle="1" w:styleId="ListLabel185">
    <w:name w:val="ListLabel 185"/>
    <w:rsid w:val="00313DA0"/>
    <w:rPr>
      <w:rFonts w:cs="Symbol"/>
      <w:sz w:val="22"/>
    </w:rPr>
  </w:style>
  <w:style w:type="character" w:customStyle="1" w:styleId="ListLabel186">
    <w:name w:val="ListLabel 186"/>
    <w:rsid w:val="00313DA0"/>
    <w:rPr>
      <w:rFonts w:cs="Wingdings"/>
      <w:sz w:val="22"/>
    </w:rPr>
  </w:style>
  <w:style w:type="character" w:customStyle="1" w:styleId="ListLabel187">
    <w:name w:val="ListLabel 187"/>
    <w:rsid w:val="00313DA0"/>
    <w:rPr>
      <w:rFonts w:cs="Symbol"/>
      <w:b/>
      <w:bCs w:val="0"/>
      <w:color w:val="00000A"/>
      <w:sz w:val="22"/>
      <w:szCs w:val="22"/>
    </w:rPr>
  </w:style>
  <w:style w:type="character" w:customStyle="1" w:styleId="ListLabel188">
    <w:name w:val="ListLabel 188"/>
    <w:rsid w:val="00313DA0"/>
    <w:rPr>
      <w:rFonts w:cs="Wingdings"/>
    </w:rPr>
  </w:style>
  <w:style w:type="character" w:customStyle="1" w:styleId="ListLabel189">
    <w:name w:val="ListLabel 189"/>
    <w:rsid w:val="00313DA0"/>
    <w:rPr>
      <w:b/>
      <w:sz w:val="22"/>
      <w:szCs w:val="22"/>
    </w:rPr>
  </w:style>
  <w:style w:type="character" w:customStyle="1" w:styleId="ListLabel190">
    <w:name w:val="ListLabel 190"/>
    <w:rsid w:val="00313DA0"/>
    <w:rPr>
      <w:b w:val="0"/>
      <w:i w:val="0"/>
    </w:rPr>
  </w:style>
  <w:style w:type="character" w:customStyle="1" w:styleId="ListLabel191">
    <w:name w:val="ListLabel 191"/>
    <w:rsid w:val="00313DA0"/>
    <w:rPr>
      <w:b w:val="0"/>
      <w:color w:val="00000A"/>
      <w:sz w:val="20"/>
      <w:szCs w:val="20"/>
    </w:rPr>
  </w:style>
  <w:style w:type="character" w:customStyle="1" w:styleId="ListLabel192">
    <w:name w:val="ListLabel 192"/>
    <w:rsid w:val="00313DA0"/>
    <w:rPr>
      <w:b/>
      <w:bCs w:val="0"/>
      <w:color w:val="00000A"/>
      <w:sz w:val="22"/>
      <w:szCs w:val="22"/>
    </w:rPr>
  </w:style>
  <w:style w:type="character" w:customStyle="1" w:styleId="ListLabel193">
    <w:name w:val="ListLabel 193"/>
    <w:rsid w:val="00313DA0"/>
    <w:rPr>
      <w:b/>
      <w:sz w:val="22"/>
    </w:rPr>
  </w:style>
  <w:style w:type="character" w:customStyle="1" w:styleId="ListLabel194">
    <w:name w:val="ListLabel 194"/>
    <w:rsid w:val="00313DA0"/>
    <w:rPr>
      <w:sz w:val="22"/>
      <w:szCs w:val="22"/>
    </w:rPr>
  </w:style>
  <w:style w:type="character" w:customStyle="1" w:styleId="ListLabel195">
    <w:name w:val="ListLabel 195"/>
    <w:rsid w:val="00313DA0"/>
    <w:rPr>
      <w:rFonts w:cs="Symbol"/>
      <w:b/>
      <w:bCs/>
      <w:sz w:val="22"/>
      <w:szCs w:val="22"/>
    </w:rPr>
  </w:style>
  <w:style w:type="character" w:customStyle="1" w:styleId="ListLabel196">
    <w:name w:val="ListLabel 196"/>
    <w:rsid w:val="00313DA0"/>
    <w:rPr>
      <w:rFonts w:cs="Wingdings"/>
      <w:color w:val="000000"/>
      <w:sz w:val="22"/>
      <w:szCs w:val="22"/>
    </w:rPr>
  </w:style>
  <w:style w:type="character" w:customStyle="1" w:styleId="ListLabel197">
    <w:name w:val="ListLabel 197"/>
    <w:rsid w:val="00313DA0"/>
    <w:rPr>
      <w:rFonts w:cs="Wingdings"/>
      <w:b/>
      <w:sz w:val="22"/>
    </w:rPr>
  </w:style>
  <w:style w:type="character" w:customStyle="1" w:styleId="ListLabel198">
    <w:name w:val="ListLabel 198"/>
    <w:rsid w:val="00313DA0"/>
    <w:rPr>
      <w:rFonts w:cs="OpenSymbol"/>
    </w:rPr>
  </w:style>
  <w:style w:type="character" w:customStyle="1" w:styleId="ListLabel199">
    <w:name w:val="ListLabel 199"/>
    <w:rsid w:val="00313DA0"/>
    <w:rPr>
      <w:b/>
    </w:rPr>
  </w:style>
  <w:style w:type="character" w:customStyle="1" w:styleId="ListLabel200">
    <w:name w:val="ListLabel 200"/>
    <w:rsid w:val="00313DA0"/>
    <w:rPr>
      <w:b/>
      <w:bCs/>
      <w:sz w:val="22"/>
      <w:szCs w:val="22"/>
    </w:rPr>
  </w:style>
  <w:style w:type="character" w:customStyle="1" w:styleId="ListLabel201">
    <w:name w:val="ListLabel 201"/>
    <w:rsid w:val="00313DA0"/>
    <w:rPr>
      <w:i/>
      <w:sz w:val="22"/>
      <w:szCs w:val="22"/>
    </w:rPr>
  </w:style>
  <w:style w:type="character" w:customStyle="1" w:styleId="Hipercze1">
    <w:name w:val="Hiperłącze1"/>
    <w:rsid w:val="00313DA0"/>
    <w:rPr>
      <w:color w:val="0000FF"/>
      <w:u w:val="single"/>
    </w:rPr>
  </w:style>
  <w:style w:type="character" w:customStyle="1" w:styleId="Nierozpoznanawzmianka1">
    <w:name w:val="Nierozpoznana wzmianka1"/>
    <w:rsid w:val="00313DA0"/>
    <w:rPr>
      <w:color w:val="605E5C"/>
      <w:shd w:val="clear" w:color="auto" w:fill="E1DFDD"/>
    </w:rPr>
  </w:style>
  <w:style w:type="character" w:customStyle="1" w:styleId="TekstprzypisudolnegoZnak1">
    <w:name w:val="Tekst przypisu dolnego Znak1"/>
    <w:rsid w:val="00313DA0"/>
    <w:rPr>
      <w:sz w:val="20"/>
      <w:szCs w:val="20"/>
    </w:rPr>
  </w:style>
  <w:style w:type="character" w:customStyle="1" w:styleId="Odwoanieprzypisudolnego1">
    <w:name w:val="Odwołanie przypisu dolnego1"/>
    <w:rsid w:val="00313DA0"/>
    <w:rPr>
      <w:vertAlign w:val="superscript"/>
    </w:rPr>
  </w:style>
  <w:style w:type="character" w:customStyle="1" w:styleId="Odwoaniedokomentarza2">
    <w:name w:val="Odwołanie do komentarza2"/>
    <w:rsid w:val="00313DA0"/>
    <w:rPr>
      <w:sz w:val="16"/>
      <w:szCs w:val="16"/>
    </w:rPr>
  </w:style>
  <w:style w:type="character" w:customStyle="1" w:styleId="TekstkomentarzaZnak2">
    <w:name w:val="Tekst komentarza Znak2"/>
    <w:rsid w:val="00313DA0"/>
    <w:rPr>
      <w:rFonts w:ascii="Calibri" w:hAnsi="Calibri" w:cs="Calibri"/>
      <w:lang w:eastAsia="zh-CN"/>
    </w:rPr>
  </w:style>
  <w:style w:type="character" w:customStyle="1" w:styleId="Odwoanieprzypisudolnego3">
    <w:name w:val="Odwołanie przypisu dolnego3"/>
    <w:rsid w:val="00313DA0"/>
    <w:rPr>
      <w:vertAlign w:val="superscript"/>
    </w:rPr>
  </w:style>
  <w:style w:type="character" w:customStyle="1" w:styleId="Odwoanieprzypisukocowego2">
    <w:name w:val="Odwołanie przypisu końcowego2"/>
    <w:rsid w:val="00313DA0"/>
    <w:rPr>
      <w:vertAlign w:val="superscript"/>
    </w:rPr>
  </w:style>
  <w:style w:type="character" w:styleId="Odwoanieprzypisudolnego">
    <w:name w:val="footnote reference"/>
    <w:rsid w:val="00313DA0"/>
    <w:rPr>
      <w:vertAlign w:val="superscript"/>
    </w:rPr>
  </w:style>
  <w:style w:type="character" w:styleId="Odwoanieprzypisukocowego">
    <w:name w:val="endnote reference"/>
    <w:rsid w:val="00313DA0"/>
    <w:rPr>
      <w:vertAlign w:val="superscript"/>
    </w:rPr>
  </w:style>
  <w:style w:type="paragraph" w:customStyle="1" w:styleId="Nagwek40">
    <w:name w:val="Nagłówek4"/>
    <w:basedOn w:val="Normalny"/>
    <w:next w:val="Tekstpodstawowy"/>
    <w:rsid w:val="00313DA0"/>
    <w:pPr>
      <w:keepNext/>
      <w:spacing w:before="240" w:after="120"/>
    </w:pPr>
    <w:rPr>
      <w:rFonts w:ascii="Liberation Sans" w:eastAsia="Lucida Sans Unicode" w:hAnsi="Liberation Sans" w:cs="Mangal"/>
      <w:sz w:val="28"/>
      <w:szCs w:val="28"/>
    </w:rPr>
  </w:style>
  <w:style w:type="paragraph" w:styleId="Tekstpodstawowy">
    <w:name w:val="Body Text"/>
    <w:basedOn w:val="WW-Domylny"/>
    <w:rsid w:val="00313DA0"/>
    <w:pPr>
      <w:spacing w:after="120"/>
    </w:pPr>
  </w:style>
  <w:style w:type="paragraph" w:styleId="Lista">
    <w:name w:val="List"/>
    <w:basedOn w:val="Tekstpodstawowy"/>
    <w:rsid w:val="00313DA0"/>
    <w:rPr>
      <w:rFonts w:cs="Mangal"/>
    </w:rPr>
  </w:style>
  <w:style w:type="paragraph" w:styleId="Legenda">
    <w:name w:val="caption"/>
    <w:basedOn w:val="Normalny"/>
    <w:qFormat/>
    <w:rsid w:val="00313DA0"/>
    <w:pPr>
      <w:suppressLineNumbers/>
      <w:spacing w:before="120" w:after="120"/>
    </w:pPr>
    <w:rPr>
      <w:rFonts w:cs="Mangal"/>
      <w:i/>
      <w:iCs/>
      <w:sz w:val="24"/>
      <w:szCs w:val="24"/>
    </w:rPr>
  </w:style>
  <w:style w:type="paragraph" w:customStyle="1" w:styleId="Indeks">
    <w:name w:val="Indeks"/>
    <w:basedOn w:val="WW-Domylny"/>
    <w:rsid w:val="00313DA0"/>
    <w:pPr>
      <w:suppressLineNumbers/>
    </w:pPr>
    <w:rPr>
      <w:rFonts w:cs="Mangal"/>
    </w:rPr>
  </w:style>
  <w:style w:type="paragraph" w:customStyle="1" w:styleId="WW-Domylny">
    <w:name w:val="WW-Domyślny"/>
    <w:rsid w:val="00313DA0"/>
    <w:pPr>
      <w:suppressAutoHyphens/>
      <w:spacing w:after="200" w:line="276" w:lineRule="auto"/>
    </w:pPr>
    <w:rPr>
      <w:color w:val="00000A"/>
      <w:sz w:val="24"/>
      <w:szCs w:val="24"/>
      <w:lang w:eastAsia="zh-CN"/>
    </w:rPr>
  </w:style>
  <w:style w:type="paragraph" w:customStyle="1" w:styleId="Nagwek30">
    <w:name w:val="Nagłówek3"/>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3">
    <w:name w:val="Legenda3"/>
    <w:basedOn w:val="Normalny"/>
    <w:rsid w:val="00313DA0"/>
    <w:pPr>
      <w:suppressLineNumbers/>
      <w:spacing w:before="120" w:after="120"/>
    </w:pPr>
    <w:rPr>
      <w:rFonts w:cs="Mangal"/>
      <w:i/>
      <w:iCs/>
      <w:sz w:val="24"/>
      <w:szCs w:val="24"/>
    </w:rPr>
  </w:style>
  <w:style w:type="paragraph" w:customStyle="1" w:styleId="Nagwek20">
    <w:name w:val="Nagłówek2"/>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313DA0"/>
    <w:pPr>
      <w:suppressLineNumbers/>
      <w:spacing w:before="120" w:after="120"/>
    </w:pPr>
    <w:rPr>
      <w:rFonts w:cs="Mangal"/>
      <w:i/>
      <w:iCs/>
      <w:sz w:val="24"/>
      <w:szCs w:val="24"/>
    </w:rPr>
  </w:style>
  <w:style w:type="paragraph" w:customStyle="1" w:styleId="WW-Domylny1">
    <w:name w:val="WW-Domyślny1"/>
    <w:rsid w:val="00313DA0"/>
    <w:pPr>
      <w:suppressAutoHyphens/>
      <w:spacing w:after="200" w:line="276" w:lineRule="auto"/>
    </w:pPr>
    <w:rPr>
      <w:rFonts w:ascii="Calibri" w:hAnsi="Calibri" w:cs="Calibri"/>
      <w:sz w:val="22"/>
      <w:szCs w:val="22"/>
      <w:lang w:eastAsia="zh-CN"/>
    </w:rPr>
  </w:style>
  <w:style w:type="paragraph" w:styleId="Nagwek">
    <w:name w:val="header"/>
    <w:basedOn w:val="WW-Domylny1"/>
    <w:next w:val="Tekstpodstawowy"/>
    <w:uiPriority w:val="99"/>
    <w:rsid w:val="00313DA0"/>
    <w:pPr>
      <w:keepNext/>
      <w:spacing w:before="240" w:after="120"/>
    </w:pPr>
    <w:rPr>
      <w:rFonts w:ascii="Arial" w:eastAsia="Microsoft YaHei" w:hAnsi="Arial" w:cs="Mangal"/>
      <w:sz w:val="28"/>
      <w:szCs w:val="28"/>
    </w:rPr>
  </w:style>
  <w:style w:type="paragraph" w:styleId="Podpis">
    <w:name w:val="Signature"/>
    <w:basedOn w:val="WW-Domylny"/>
    <w:rsid w:val="00313DA0"/>
    <w:pPr>
      <w:suppressLineNumbers/>
      <w:spacing w:before="120" w:after="120"/>
    </w:pPr>
    <w:rPr>
      <w:rFonts w:cs="Mangal"/>
      <w:i/>
      <w:iCs/>
    </w:rPr>
  </w:style>
  <w:style w:type="paragraph" w:customStyle="1" w:styleId="WW-Domylny11">
    <w:name w:val="WW-Domyślny11"/>
    <w:rsid w:val="00313DA0"/>
    <w:pPr>
      <w:suppressAutoHyphens/>
      <w:spacing w:after="200" w:line="276" w:lineRule="auto"/>
    </w:pPr>
    <w:rPr>
      <w:rFonts w:ascii="Calibri" w:hAnsi="Calibri" w:cs="Calibri"/>
      <w:sz w:val="22"/>
      <w:szCs w:val="22"/>
      <w:lang w:eastAsia="zh-CN"/>
    </w:rPr>
  </w:style>
  <w:style w:type="paragraph" w:customStyle="1" w:styleId="WW-Gwka">
    <w:name w:val="WW-Główka"/>
    <w:basedOn w:val="WW-Domylny11"/>
    <w:next w:val="Tekstpodstawowy"/>
    <w:rsid w:val="00313DA0"/>
    <w:pPr>
      <w:keepNext/>
      <w:spacing w:before="240" w:after="120"/>
    </w:pPr>
    <w:rPr>
      <w:rFonts w:ascii="Arial" w:eastAsia="Microsoft YaHei" w:hAnsi="Arial" w:cs="Mangal"/>
      <w:sz w:val="28"/>
      <w:szCs w:val="28"/>
    </w:rPr>
  </w:style>
  <w:style w:type="paragraph" w:customStyle="1" w:styleId="WW-Gwka1">
    <w:name w:val="WW-Główka1"/>
    <w:basedOn w:val="WW-Domylny"/>
    <w:next w:val="Tekstpodstawowy"/>
    <w:rsid w:val="00313DA0"/>
    <w:pPr>
      <w:keepNext/>
      <w:spacing w:before="240" w:after="120"/>
    </w:pPr>
    <w:rPr>
      <w:rFonts w:ascii="Arial" w:eastAsia="Microsoft YaHei" w:hAnsi="Arial" w:cs="Mangal"/>
      <w:sz w:val="28"/>
      <w:szCs w:val="28"/>
    </w:rPr>
  </w:style>
  <w:style w:type="paragraph" w:customStyle="1" w:styleId="WW-Gwka11">
    <w:name w:val="WW-Główka11"/>
    <w:basedOn w:val="WW-Domylny"/>
    <w:rsid w:val="00313DA0"/>
    <w:pPr>
      <w:keepNext/>
      <w:spacing w:before="240" w:after="120"/>
    </w:pPr>
    <w:rPr>
      <w:rFonts w:ascii="Liberation Sans" w:eastAsia="Lucida Sans Unicode" w:hAnsi="Liberation Sans" w:cs="Mangal"/>
      <w:sz w:val="28"/>
      <w:szCs w:val="28"/>
    </w:rPr>
  </w:style>
  <w:style w:type="paragraph" w:customStyle="1" w:styleId="Nagwek10">
    <w:name w:val="Nagłówek1"/>
    <w:basedOn w:val="WW-Domylny"/>
    <w:rsid w:val="00313DA0"/>
    <w:pPr>
      <w:keepNext/>
      <w:spacing w:before="240" w:after="120"/>
    </w:pPr>
    <w:rPr>
      <w:rFonts w:ascii="Liberation Sans" w:eastAsia="Lucida Sans Unicode" w:hAnsi="Liberation Sans" w:cs="Mangal"/>
      <w:sz w:val="28"/>
      <w:szCs w:val="28"/>
    </w:rPr>
  </w:style>
  <w:style w:type="paragraph" w:customStyle="1" w:styleId="Legenda1">
    <w:name w:val="Legenda1"/>
    <w:basedOn w:val="WW-Domylny"/>
    <w:rsid w:val="00313DA0"/>
    <w:pPr>
      <w:suppressLineNumbers/>
      <w:spacing w:before="120" w:after="120"/>
    </w:pPr>
    <w:rPr>
      <w:rFonts w:cs="Mangal"/>
      <w:i/>
      <w:iCs/>
    </w:rPr>
  </w:style>
  <w:style w:type="paragraph" w:customStyle="1" w:styleId="Tekstpodstawowy21">
    <w:name w:val="Tekst podstawowy 21"/>
    <w:basedOn w:val="WW-Domylny"/>
    <w:rsid w:val="00313DA0"/>
    <w:pPr>
      <w:jc w:val="center"/>
    </w:pPr>
    <w:rPr>
      <w:rFonts w:ascii="Arial" w:hAnsi="Arial" w:cs="Arial"/>
      <w:b/>
      <w:sz w:val="36"/>
      <w:szCs w:val="20"/>
    </w:rPr>
  </w:style>
  <w:style w:type="paragraph" w:styleId="Stopka">
    <w:name w:val="footer"/>
    <w:basedOn w:val="WW-Domylny"/>
    <w:rsid w:val="00313DA0"/>
    <w:rPr>
      <w:rFonts w:ascii="Arial" w:hAnsi="Arial" w:cs="Arial"/>
      <w:sz w:val="20"/>
      <w:szCs w:val="20"/>
    </w:rPr>
  </w:style>
  <w:style w:type="paragraph" w:customStyle="1" w:styleId="Tekstpodstawowy22">
    <w:name w:val="Tekst podstawowy 22"/>
    <w:basedOn w:val="WW-Domylny"/>
    <w:rsid w:val="00313DA0"/>
    <w:pPr>
      <w:spacing w:after="120" w:line="480" w:lineRule="auto"/>
    </w:pPr>
  </w:style>
  <w:style w:type="paragraph" w:customStyle="1" w:styleId="Tekstpodstawowywcity31">
    <w:name w:val="Tekst podstawowy wcięty 31"/>
    <w:basedOn w:val="WW-Domylny"/>
    <w:rsid w:val="00313DA0"/>
    <w:pPr>
      <w:spacing w:after="120"/>
      <w:ind w:left="283"/>
    </w:pPr>
    <w:rPr>
      <w:sz w:val="16"/>
      <w:szCs w:val="16"/>
    </w:rPr>
  </w:style>
  <w:style w:type="paragraph" w:customStyle="1" w:styleId="Podstawowy2">
    <w:name w:val="Podstawowy2"/>
    <w:basedOn w:val="WW-Domylny"/>
    <w:rsid w:val="00313DA0"/>
    <w:pPr>
      <w:widowControl w:val="0"/>
      <w:spacing w:line="360" w:lineRule="auto"/>
      <w:jc w:val="both"/>
    </w:pPr>
    <w:rPr>
      <w:sz w:val="20"/>
      <w:szCs w:val="20"/>
    </w:rPr>
  </w:style>
  <w:style w:type="paragraph" w:customStyle="1" w:styleId="Tekstpodstawowy31">
    <w:name w:val="Tekst podstawowy 31"/>
    <w:basedOn w:val="WW-Domylny"/>
    <w:rsid w:val="00313DA0"/>
    <w:pPr>
      <w:spacing w:after="120"/>
    </w:pPr>
    <w:rPr>
      <w:sz w:val="16"/>
      <w:szCs w:val="16"/>
    </w:rPr>
  </w:style>
  <w:style w:type="paragraph" w:customStyle="1" w:styleId="Tekstblokowy1">
    <w:name w:val="Tekst blokowy1"/>
    <w:basedOn w:val="WW-Domylny"/>
    <w:rsid w:val="00313DA0"/>
    <w:pPr>
      <w:shd w:val="clear" w:color="auto" w:fill="FFFFFF"/>
      <w:ind w:left="360" w:right="244"/>
      <w:jc w:val="both"/>
    </w:pPr>
    <w:rPr>
      <w:color w:val="FF0000"/>
      <w:u w:val="single"/>
    </w:rPr>
  </w:style>
  <w:style w:type="paragraph" w:styleId="Tekstpodstawowywcity">
    <w:name w:val="Body Text Indent"/>
    <w:basedOn w:val="WW-Domylny"/>
    <w:rsid w:val="00313DA0"/>
    <w:pPr>
      <w:spacing w:line="360" w:lineRule="auto"/>
      <w:ind w:left="2160" w:hanging="2160"/>
      <w:jc w:val="both"/>
    </w:pPr>
  </w:style>
  <w:style w:type="paragraph" w:customStyle="1" w:styleId="Tekstpodstawowywcity21">
    <w:name w:val="Tekst podstawowy wcięty 21"/>
    <w:basedOn w:val="WW-Domylny"/>
    <w:rsid w:val="00313DA0"/>
    <w:pPr>
      <w:ind w:left="360" w:hanging="360"/>
      <w:jc w:val="both"/>
    </w:pPr>
  </w:style>
  <w:style w:type="paragraph" w:styleId="Akapitzlist">
    <w:name w:val="List Paragraph"/>
    <w:basedOn w:val="WW-Domylny"/>
    <w:qFormat/>
    <w:rsid w:val="00313DA0"/>
    <w:pPr>
      <w:ind w:left="708"/>
    </w:pPr>
  </w:style>
  <w:style w:type="paragraph" w:customStyle="1" w:styleId="Tekstkomentarza1">
    <w:name w:val="Tekst komentarza1"/>
    <w:basedOn w:val="WW-Domylny"/>
    <w:rsid w:val="00313DA0"/>
    <w:rPr>
      <w:sz w:val="20"/>
      <w:szCs w:val="20"/>
    </w:rPr>
  </w:style>
  <w:style w:type="paragraph" w:styleId="Tematkomentarza">
    <w:name w:val="annotation subject"/>
    <w:basedOn w:val="Tekstkomentarza1"/>
    <w:rsid w:val="00313DA0"/>
    <w:rPr>
      <w:b/>
      <w:bCs/>
    </w:rPr>
  </w:style>
  <w:style w:type="paragraph" w:styleId="Tekstdymka">
    <w:name w:val="Balloon Text"/>
    <w:basedOn w:val="WW-Domylny"/>
    <w:rsid w:val="00313DA0"/>
    <w:rPr>
      <w:rFonts w:ascii="Segoe UI" w:hAnsi="Segoe UI" w:cs="Segoe UI"/>
      <w:sz w:val="18"/>
      <w:szCs w:val="18"/>
    </w:rPr>
  </w:style>
  <w:style w:type="paragraph" w:customStyle="1" w:styleId="Styl1">
    <w:name w:val="Styl1"/>
    <w:basedOn w:val="WW-Domylny"/>
    <w:rsid w:val="00313DA0"/>
    <w:pPr>
      <w:widowControl w:val="0"/>
      <w:spacing w:before="240" w:after="0"/>
      <w:jc w:val="both"/>
    </w:pPr>
    <w:rPr>
      <w:rFonts w:ascii="Arial" w:hAnsi="Arial" w:cs="Arial"/>
      <w:sz w:val="20"/>
      <w:szCs w:val="20"/>
    </w:rPr>
  </w:style>
  <w:style w:type="paragraph" w:customStyle="1" w:styleId="pgraftxt1">
    <w:name w:val="pgraf_txt1"/>
    <w:basedOn w:val="WW-Domylny"/>
    <w:rsid w:val="00313DA0"/>
    <w:pPr>
      <w:widowControl w:val="0"/>
      <w:spacing w:line="360" w:lineRule="atLeast"/>
      <w:jc w:val="both"/>
      <w:textAlignment w:val="baseline"/>
    </w:pPr>
    <w:rPr>
      <w:sz w:val="20"/>
      <w:szCs w:val="20"/>
    </w:rPr>
  </w:style>
  <w:style w:type="paragraph" w:customStyle="1" w:styleId="default">
    <w:name w:val="default"/>
    <w:basedOn w:val="WW-Domylny"/>
    <w:rsid w:val="00313DA0"/>
    <w:rPr>
      <w:rFonts w:ascii="Arial" w:eastAsia="Calibri" w:hAnsi="Arial" w:cs="Arial"/>
      <w:color w:val="000000"/>
    </w:rPr>
  </w:style>
  <w:style w:type="paragraph" w:customStyle="1" w:styleId="9Styldonagwka">
    <w:name w:val="9 Styl do nagłówka"/>
    <w:basedOn w:val="WW-Domylny"/>
    <w:rsid w:val="00313DA0"/>
    <w:pPr>
      <w:jc w:val="center"/>
    </w:pPr>
    <w:rPr>
      <w:rFonts w:ascii="Arial" w:eastAsia="Calibri" w:hAnsi="Arial" w:cs="Arial"/>
      <w:sz w:val="16"/>
      <w:szCs w:val="16"/>
    </w:rPr>
  </w:style>
  <w:style w:type="paragraph" w:styleId="NormalnyWeb">
    <w:name w:val="Normal (Web)"/>
    <w:basedOn w:val="WW-Domylny"/>
    <w:rsid w:val="00313DA0"/>
    <w:pPr>
      <w:spacing w:before="100" w:after="100"/>
      <w:jc w:val="both"/>
    </w:pPr>
    <w:rPr>
      <w:rFonts w:cs="Calibri"/>
      <w:sz w:val="20"/>
      <w:szCs w:val="20"/>
    </w:rPr>
  </w:style>
  <w:style w:type="paragraph" w:customStyle="1" w:styleId="Zawartoramki">
    <w:name w:val="Zawartość ramki"/>
    <w:basedOn w:val="WW-Domylny"/>
    <w:rsid w:val="00313DA0"/>
  </w:style>
  <w:style w:type="paragraph" w:styleId="Tekstprzypisudolnego">
    <w:name w:val="footnote text"/>
    <w:basedOn w:val="WW-Domylny"/>
    <w:rsid w:val="00313DA0"/>
    <w:rPr>
      <w:sz w:val="20"/>
      <w:szCs w:val="20"/>
    </w:rPr>
  </w:style>
  <w:style w:type="paragraph" w:customStyle="1" w:styleId="WW-Przypisdolny">
    <w:name w:val="WW-Przypis dolny"/>
    <w:basedOn w:val="WW-Domylny"/>
    <w:rsid w:val="00313DA0"/>
  </w:style>
  <w:style w:type="paragraph" w:customStyle="1" w:styleId="Akapitzlist1poziom">
    <w:name w:val="Akapit z listą 1 poziom"/>
    <w:basedOn w:val="Akapitzlist"/>
    <w:rsid w:val="00313DA0"/>
    <w:pPr>
      <w:suppressAutoHyphens w:val="0"/>
      <w:spacing w:before="120" w:after="0" w:line="252" w:lineRule="auto"/>
      <w:ind w:left="357" w:hanging="357"/>
    </w:pPr>
    <w:rPr>
      <w:rFonts w:ascii="Arial Narrow" w:eastAsia="SimSun" w:hAnsi="Arial Narrow" w:cs="Arial"/>
      <w:color w:val="000000"/>
      <w:sz w:val="22"/>
      <w:szCs w:val="22"/>
      <w:lang w:eastAsia="ja-JP"/>
    </w:rPr>
  </w:style>
  <w:style w:type="paragraph" w:customStyle="1" w:styleId="Zawartotabeli">
    <w:name w:val="Zawartość tabeli"/>
    <w:basedOn w:val="WW-Domylny11"/>
    <w:rsid w:val="00313DA0"/>
    <w:pPr>
      <w:suppressLineNumbers/>
    </w:pPr>
  </w:style>
  <w:style w:type="paragraph" w:customStyle="1" w:styleId="Nagwektabeli">
    <w:name w:val="Nagłówek tabeli"/>
    <w:basedOn w:val="Zawartotabeli"/>
    <w:rsid w:val="00313DA0"/>
    <w:pPr>
      <w:jc w:val="center"/>
    </w:pPr>
    <w:rPr>
      <w:b/>
      <w:bCs/>
    </w:rPr>
  </w:style>
  <w:style w:type="paragraph" w:customStyle="1" w:styleId="Tekstprzypisudolnego1">
    <w:name w:val="Tekst przypisu dolnego1"/>
    <w:basedOn w:val="Normalny"/>
    <w:rsid w:val="00313DA0"/>
    <w:pPr>
      <w:spacing w:after="0" w:line="240" w:lineRule="auto"/>
    </w:pPr>
    <w:rPr>
      <w:sz w:val="20"/>
      <w:szCs w:val="20"/>
    </w:rPr>
  </w:style>
  <w:style w:type="paragraph" w:customStyle="1" w:styleId="Tekstkomentarza2">
    <w:name w:val="Tekst komentarza2"/>
    <w:basedOn w:val="Normalny"/>
    <w:rsid w:val="00313DA0"/>
    <w:rPr>
      <w:sz w:val="20"/>
      <w:szCs w:val="20"/>
    </w:rPr>
  </w:style>
  <w:style w:type="character" w:styleId="Odwoaniedokomentarza">
    <w:name w:val="annotation reference"/>
    <w:basedOn w:val="Domylnaczcionkaakapitu"/>
    <w:uiPriority w:val="99"/>
    <w:semiHidden/>
    <w:unhideWhenUsed/>
    <w:rsid w:val="00796D40"/>
    <w:rPr>
      <w:sz w:val="16"/>
      <w:szCs w:val="16"/>
    </w:rPr>
  </w:style>
  <w:style w:type="paragraph" w:styleId="Tekstkomentarza">
    <w:name w:val="annotation text"/>
    <w:basedOn w:val="Normalny"/>
    <w:link w:val="TekstkomentarzaZnak3"/>
    <w:uiPriority w:val="99"/>
    <w:semiHidden/>
    <w:unhideWhenUsed/>
    <w:rsid w:val="00796D40"/>
    <w:pPr>
      <w:spacing w:line="240" w:lineRule="auto"/>
    </w:pPr>
    <w:rPr>
      <w:sz w:val="20"/>
      <w:szCs w:val="20"/>
    </w:rPr>
  </w:style>
  <w:style w:type="character" w:customStyle="1" w:styleId="TekstkomentarzaZnak3">
    <w:name w:val="Tekst komentarza Znak3"/>
    <w:basedOn w:val="Domylnaczcionkaakapitu"/>
    <w:link w:val="Tekstkomentarza"/>
    <w:uiPriority w:val="99"/>
    <w:semiHidden/>
    <w:rsid w:val="00796D40"/>
    <w:rPr>
      <w:rFonts w:ascii="Calibri" w:hAnsi="Calibri" w:cs="Calibri"/>
      <w:lang w:eastAsia="zh-CN"/>
    </w:rPr>
  </w:style>
  <w:style w:type="paragraph" w:customStyle="1" w:styleId="Zwykytekst1">
    <w:name w:val="Zwykły tekst1"/>
    <w:basedOn w:val="Normalny"/>
    <w:rsid w:val="00876B76"/>
    <w:pPr>
      <w:spacing w:after="0" w:line="240" w:lineRule="auto"/>
    </w:pPr>
    <w:rPr>
      <w:rFonts w:ascii="Courier New" w:hAnsi="Courier New" w:cs="Courier New"/>
      <w:color w:val="00000A"/>
      <w:kern w:val="1"/>
      <w:sz w:val="20"/>
      <w:szCs w:val="20"/>
    </w:rPr>
  </w:style>
  <w:style w:type="paragraph" w:customStyle="1" w:styleId="Tekstpodstawowy23">
    <w:name w:val="Tekst podstawowy 23"/>
    <w:basedOn w:val="Normalny"/>
    <w:rsid w:val="00E66DF8"/>
    <w:pPr>
      <w:spacing w:after="0" w:line="240" w:lineRule="auto"/>
    </w:pPr>
    <w:rPr>
      <w:rFonts w:ascii="Times New Roman" w:hAnsi="Times New Roman" w:cs="Times New Roman"/>
      <w:color w:val="00000A"/>
      <w:kern w:val="2"/>
      <w:sz w:val="24"/>
      <w:szCs w:val="20"/>
    </w:rPr>
  </w:style>
</w:styles>
</file>

<file path=word/webSettings.xml><?xml version="1.0" encoding="utf-8"?>
<w:webSettings xmlns:r="http://schemas.openxmlformats.org/officeDocument/2006/relationships" xmlns:w="http://schemas.openxmlformats.org/wordprocessingml/2006/main">
  <w:divs>
    <w:div w:id="3100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zamowienia@powiat-zielonogorski.pl" TargetMode="External"/><Relationship Id="rId26" Type="http://schemas.openxmlformats.org/officeDocument/2006/relationships/header" Target="header8.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amowienia@powiat-zielonogorski.p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zamowienia@powiat-zielonogorski.pl" TargetMode="External"/><Relationship Id="rId20" Type="http://schemas.openxmlformats.org/officeDocument/2006/relationships/header" Target="header5.xml"/><Relationship Id="rId29" Type="http://schemas.openxmlformats.org/officeDocument/2006/relationships/header" Target="header9.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owiat-zielonogorski.pl"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62BE-40EC-4F33-A138-E4EF354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6056</Words>
  <Characters>36340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Poznań,</vt:lpstr>
    </vt:vector>
  </TitlesOfParts>
  <Company>HP</Company>
  <LinksUpToDate>false</LinksUpToDate>
  <CharactersWithSpaces>42312</CharactersWithSpaces>
  <SharedDoc>false</SharedDoc>
  <HLinks>
    <vt:vector size="24" baseType="variant">
      <vt:variant>
        <vt:i4>589929</vt:i4>
      </vt:variant>
      <vt:variant>
        <vt:i4>9</vt:i4>
      </vt:variant>
      <vt:variant>
        <vt:i4>0</vt:i4>
      </vt:variant>
      <vt:variant>
        <vt:i4>5</vt:i4>
      </vt:variant>
      <vt:variant>
        <vt:lpwstr>mailto:iod@powiat.elk.pl</vt:lpwstr>
      </vt:variant>
      <vt:variant>
        <vt:lpwstr/>
      </vt:variant>
      <vt:variant>
        <vt:i4>4718642</vt:i4>
      </vt:variant>
      <vt:variant>
        <vt:i4>6</vt:i4>
      </vt:variant>
      <vt:variant>
        <vt:i4>0</vt:i4>
      </vt:variant>
      <vt:variant>
        <vt:i4>5</vt:i4>
      </vt:variant>
      <vt:variant>
        <vt:lpwstr>mailto:powiat@powiat.elk.pl</vt:lpwstr>
      </vt:variant>
      <vt:variant>
        <vt:lpwstr/>
      </vt:variant>
      <vt:variant>
        <vt:i4>7471131</vt:i4>
      </vt:variant>
      <vt:variant>
        <vt:i4>3</vt:i4>
      </vt:variant>
      <vt:variant>
        <vt:i4>0</vt:i4>
      </vt:variant>
      <vt:variant>
        <vt:i4>5</vt:i4>
      </vt:variant>
      <vt:variant>
        <vt:lpwstr>http://www.cpubenchmark.net/cpu_list.php</vt:lpwstr>
      </vt:variant>
      <vt:variant>
        <vt:lpwstr/>
      </vt:variant>
      <vt:variant>
        <vt:i4>5046364</vt:i4>
      </vt:variant>
      <vt:variant>
        <vt:i4>0</vt:i4>
      </vt:variant>
      <vt:variant>
        <vt:i4>0</vt:i4>
      </vt:variant>
      <vt:variant>
        <vt:i4>5</vt:i4>
      </vt:variant>
      <vt:variant>
        <vt:lpwstr>http://www.powiat.elk.pl/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Budzelewska Marta</dc:creator>
  <cp:lastModifiedBy>Zamowienia</cp:lastModifiedBy>
  <cp:revision>6</cp:revision>
  <cp:lastPrinted>2020-12-29T15:39:00Z</cp:lastPrinted>
  <dcterms:created xsi:type="dcterms:W3CDTF">2020-12-28T17:27:00Z</dcterms:created>
  <dcterms:modified xsi:type="dcterms:W3CDTF">2020-12-29T21:52:00Z</dcterms:modified>
</cp:coreProperties>
</file>