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74" w:rsidRDefault="00FD6A5B" w:rsidP="00FD6A5B">
      <w:pPr>
        <w:tabs>
          <w:tab w:val="right" w:pos="9072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>
        <w:rPr>
          <w:rFonts w:ascii="Arial" w:hAnsi="Arial" w:cs="Arial"/>
        </w:rPr>
        <w:t>CKZiU.042.Z.8</w:t>
      </w:r>
      <w:r w:rsidRPr="00882624">
        <w:rPr>
          <w:rFonts w:ascii="Arial" w:hAnsi="Arial" w:cs="Arial"/>
        </w:rPr>
        <w:t>.2017</w:t>
      </w:r>
      <w:r>
        <w:rPr>
          <w:rFonts w:ascii="Arial" w:hAnsi="Arial" w:cs="Arial"/>
        </w:rPr>
        <w:tab/>
      </w:r>
      <w:r w:rsidR="00672874" w:rsidRPr="00B615B9">
        <w:rPr>
          <w:rFonts w:ascii="Arial" w:hAnsi="Arial" w:cs="Arial"/>
          <w:sz w:val="21"/>
          <w:szCs w:val="21"/>
        </w:rPr>
        <w:t>Załą</w:t>
      </w:r>
      <w:r w:rsidR="00672874">
        <w:rPr>
          <w:rFonts w:ascii="Arial" w:hAnsi="Arial" w:cs="Arial"/>
          <w:sz w:val="21"/>
          <w:szCs w:val="21"/>
        </w:rPr>
        <w:t>cznik Nr 5</w:t>
      </w:r>
      <w:r w:rsidR="00672874" w:rsidRPr="00B615B9">
        <w:rPr>
          <w:rFonts w:ascii="Arial" w:hAnsi="Arial" w:cs="Arial"/>
          <w:sz w:val="21"/>
          <w:szCs w:val="21"/>
        </w:rPr>
        <w:t xml:space="preserve"> do SIWZ</w:t>
      </w:r>
    </w:p>
    <w:p w:rsidR="00FD6A5B" w:rsidRDefault="00FD6A5B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 xml:space="preserve">UMOWA NR </w:t>
      </w:r>
      <w:r>
        <w:rPr>
          <w:rFonts w:ascii="Arial" w:hAnsi="Arial" w:cs="Arial"/>
        </w:rPr>
        <w:t>___________________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zawarta w dniu .................... r. w Zielonej Górze pomiędzy: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Powiatem Zielonogórskim, z siedzibą w Zielonej Górze, ul. Podgórna 5, 65-057 Zielona Góra,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reprezentowanym przez: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przy kontrasygnacie Skarbnika Powiatu –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……………………………………………….……………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zwanym dalej Zamawiającym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a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……………………………………………..…………..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………………………………………………..……….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…………………………………………………..……..</w:t>
      </w:r>
      <w:r w:rsidRPr="00387448">
        <w:rPr>
          <w:rFonts w:ascii="Arial" w:hAnsi="Arial" w:cs="Arial"/>
        </w:rPr>
        <w:t>,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479D2" w:rsidRPr="00387448" w:rsidRDefault="000479D2" w:rsidP="000479D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Pr="00387448">
        <w:rPr>
          <w:rFonts w:ascii="Arial" w:hAnsi="Arial" w:cs="Arial"/>
        </w:rPr>
        <w:t xml:space="preserve"> przez:</w:t>
      </w:r>
    </w:p>
    <w:p w:rsidR="000479D2" w:rsidRPr="00387448" w:rsidRDefault="000479D2" w:rsidP="000479D2">
      <w:pPr>
        <w:spacing w:after="120" w:line="360" w:lineRule="auto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</w:t>
      </w:r>
    </w:p>
    <w:p w:rsidR="000479D2" w:rsidRDefault="000479D2" w:rsidP="000479D2">
      <w:pPr>
        <w:spacing w:after="120" w:line="360" w:lineRule="auto"/>
        <w:rPr>
          <w:rFonts w:ascii="Arial" w:hAnsi="Arial" w:cs="Arial"/>
        </w:rPr>
      </w:pPr>
      <w:r w:rsidRPr="00387448">
        <w:rPr>
          <w:rFonts w:ascii="Arial" w:hAnsi="Arial" w:cs="Arial"/>
        </w:rPr>
        <w:t>zwanym dalej Wykonawcą.</w:t>
      </w:r>
      <w:r w:rsidRPr="00387448">
        <w:rPr>
          <w:rFonts w:ascii="Arial" w:hAnsi="Arial" w:cs="Arial"/>
        </w:rPr>
        <w:cr/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zawarta w wyniku postępowania o udzielenie zamówienia publicznego prowadzonego w trybie przetargu nieograniczonego pod nazwą </w:t>
      </w:r>
      <w:r w:rsidR="00257F63">
        <w:rPr>
          <w:rFonts w:ascii="Arial" w:hAnsi="Arial" w:cs="Arial"/>
        </w:rPr>
        <w:t>„</w:t>
      </w:r>
      <w:r w:rsidR="00257F63" w:rsidRPr="00882624">
        <w:rPr>
          <w:rFonts w:ascii="Arial" w:hAnsi="Arial" w:cs="Arial"/>
        </w:rPr>
        <w:t>Dostawa sprzętu komputerowego na rzecz C</w:t>
      </w:r>
      <w:r w:rsidR="00257F63">
        <w:rPr>
          <w:rFonts w:ascii="Arial" w:hAnsi="Arial" w:cs="Arial"/>
        </w:rPr>
        <w:t>entrum Kształcenia Zawodowego i </w:t>
      </w:r>
      <w:r w:rsidR="00257F63" w:rsidRPr="00882624">
        <w:rPr>
          <w:rFonts w:ascii="Arial" w:hAnsi="Arial" w:cs="Arial"/>
        </w:rPr>
        <w:t>Ustawicznego w Sulechowie</w:t>
      </w:r>
      <w:r>
        <w:rPr>
          <w:rFonts w:ascii="Arial" w:hAnsi="Arial" w:cs="Arial"/>
        </w:rPr>
        <w:t>, w ramach projektu pod nazwą</w:t>
      </w:r>
      <w:r w:rsidR="00672874">
        <w:rPr>
          <w:rFonts w:ascii="Arial" w:hAnsi="Arial" w:cs="Arial"/>
        </w:rPr>
        <w:t xml:space="preserve"> </w:t>
      </w:r>
      <w:r w:rsidR="00672874" w:rsidRPr="00672874">
        <w:rPr>
          <w:rFonts w:ascii="Arial" w:hAnsi="Arial" w:cs="Arial"/>
        </w:rPr>
        <w:t>Doskonalenie jakości kształcenia zawodowego w Powiecie Zielonogórskim</w:t>
      </w:r>
      <w:r>
        <w:rPr>
          <w:rFonts w:ascii="Arial" w:hAnsi="Arial" w:cs="Arial"/>
        </w:rPr>
        <w:t>.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§1 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0479D2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Przedmiotem niniejszej umowy jest </w:t>
      </w:r>
      <w:r w:rsidR="00257F63">
        <w:rPr>
          <w:rFonts w:ascii="Arial" w:hAnsi="Arial" w:cs="Arial"/>
        </w:rPr>
        <w:t>dostawa</w:t>
      </w:r>
      <w:r>
        <w:rPr>
          <w:rFonts w:ascii="Arial" w:hAnsi="Arial" w:cs="Arial"/>
        </w:rPr>
        <w:t xml:space="preserve"> przez Wykonawcę na rzecz Zamawiającego  </w:t>
      </w:r>
      <w:r w:rsidR="00257F63">
        <w:rPr>
          <w:rFonts w:ascii="Arial" w:hAnsi="Arial" w:cs="Arial"/>
        </w:rPr>
        <w:t xml:space="preserve">sprzętu komputerowego oraz innych elementów szczegółowo wskazanych w Opisie przedmiotu zamówienia, stanowiącego załącznik nr 4 do specyfikacji istotnych warunków zamówienia (dalej także: sprzęt) </w:t>
      </w:r>
    </w:p>
    <w:p w:rsidR="00257F63" w:rsidRDefault="00257F63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dostawę zgodnie z treścią niniejszej umowy, ofertą Wykonawcy oraz Specyfikacją Istotnych Warunków Zamówienia. </w:t>
      </w:r>
    </w:p>
    <w:p w:rsidR="000479D2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</w:t>
      </w:r>
      <w:r w:rsidR="00125D69">
        <w:rPr>
          <w:rFonts w:ascii="Arial" w:hAnsi="Arial" w:cs="Arial"/>
        </w:rPr>
        <w:t>realizacji zamówienia</w:t>
      </w:r>
      <w:r>
        <w:rPr>
          <w:rFonts w:ascii="Arial" w:hAnsi="Arial" w:cs="Arial"/>
        </w:rPr>
        <w:t xml:space="preserve"> Wykonawca zapew</w:t>
      </w:r>
      <w:r w:rsidR="00125D69">
        <w:rPr>
          <w:rFonts w:ascii="Arial" w:hAnsi="Arial" w:cs="Arial"/>
        </w:rPr>
        <w:t>ni kompleksową realizację dostawy</w:t>
      </w:r>
      <w:r>
        <w:rPr>
          <w:rFonts w:ascii="Arial" w:hAnsi="Arial" w:cs="Arial"/>
        </w:rPr>
        <w:t>, w szczególności zorganizowanie:</w:t>
      </w:r>
    </w:p>
    <w:p w:rsidR="000479D2" w:rsidRDefault="000479D2" w:rsidP="000479D2">
      <w:pPr>
        <w:pStyle w:val="Akapitzlist"/>
        <w:tabs>
          <w:tab w:val="left" w:pos="993"/>
          <w:tab w:val="left" w:pos="1276"/>
        </w:tabs>
        <w:spacing w:after="120" w:line="360" w:lineRule="auto"/>
        <w:ind w:left="709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>1)</w:t>
      </w:r>
      <w:r w:rsidRPr="00A12904">
        <w:rPr>
          <w:rFonts w:ascii="Arial" w:hAnsi="Arial" w:cs="Arial"/>
        </w:rPr>
        <w:tab/>
      </w:r>
      <w:r w:rsidR="00257F63">
        <w:rPr>
          <w:rFonts w:ascii="Arial" w:hAnsi="Arial" w:cs="Arial"/>
        </w:rPr>
        <w:t xml:space="preserve">dostawy sprzętu do Centrum Kształcenia Zawodowego i Ustawicznego w Sulechowie lub w inne miejsce wskazane przez Zamawiającego  </w:t>
      </w:r>
    </w:p>
    <w:p w:rsidR="000479D2" w:rsidRPr="00A12904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 xml:space="preserve">2) </w:t>
      </w:r>
      <w:r w:rsidR="00257F63">
        <w:rPr>
          <w:rFonts w:ascii="Arial" w:hAnsi="Arial" w:cs="Arial"/>
        </w:rPr>
        <w:t xml:space="preserve">rozładunek i wniesienie sprzętu </w:t>
      </w:r>
    </w:p>
    <w:p w:rsidR="000479D2" w:rsidRPr="00A12904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 xml:space="preserve">3) </w:t>
      </w:r>
      <w:r w:rsidR="00257F63">
        <w:rPr>
          <w:rFonts w:ascii="Arial" w:hAnsi="Arial" w:cs="Arial"/>
        </w:rPr>
        <w:t xml:space="preserve">udział Wykonawcy lub umocowanego przez niego przedstawiciela w odbiorze </w:t>
      </w:r>
      <w:r w:rsidR="00466F6C">
        <w:rPr>
          <w:rFonts w:ascii="Arial" w:hAnsi="Arial" w:cs="Arial"/>
        </w:rPr>
        <w:t xml:space="preserve">i uruchomieniu </w:t>
      </w:r>
      <w:r w:rsidR="00257F63">
        <w:rPr>
          <w:rFonts w:ascii="Arial" w:hAnsi="Arial" w:cs="Arial"/>
        </w:rPr>
        <w:t>sprzętu, o ile Zamawiający tego zażąda.</w:t>
      </w:r>
    </w:p>
    <w:p w:rsidR="000479D2" w:rsidRPr="00F37F1A" w:rsidRDefault="0011759C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F37F1A">
        <w:rPr>
          <w:rFonts w:ascii="Arial" w:hAnsi="Arial" w:cs="Arial"/>
        </w:rPr>
        <w:t xml:space="preserve">Projekt dofinansowany jest z </w:t>
      </w:r>
      <w:r>
        <w:rPr>
          <w:rFonts w:ascii="Tahoma" w:eastAsia="Times New Roman" w:hAnsi="Tahoma" w:cs="Tahoma"/>
          <w:bCs/>
        </w:rPr>
        <w:t>ze środków Europejskiego Funduszu Społecznego w ramach Regionalnego Programu Operacyjnego „Lubuskie 2020”, Oś pr</w:t>
      </w:r>
      <w:r>
        <w:rPr>
          <w:rFonts w:ascii="Tahoma" w:eastAsiaTheme="minorHAnsi" w:hAnsi="Tahoma" w:cs="Tahoma"/>
        </w:rPr>
        <w:t>iorytetowa 8 - Nowoczesna edukacja, Działanie 8.4 - Doskonalenie jakości kształcenia zawodowego, Poddziałanie 8.4.1 - Doskonalenie jakości kształcenia zawodowego – projekty realizowane poza formułą ZIT.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Terminy wykonania umowy</w:t>
      </w:r>
    </w:p>
    <w:p w:rsidR="000479D2" w:rsidRDefault="00257F63" w:rsidP="000479D2">
      <w:pPr>
        <w:pStyle w:val="Akapitzlist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 będący przedmiotem zamówienia zostanie dostarczony do dnia </w:t>
      </w:r>
      <w:r w:rsidR="00993E1F">
        <w:rPr>
          <w:rFonts w:ascii="Arial" w:hAnsi="Arial" w:cs="Arial"/>
        </w:rPr>
        <w:t>05.12.2017</w:t>
      </w:r>
      <w:r w:rsidR="000479D2">
        <w:rPr>
          <w:rFonts w:ascii="Arial" w:hAnsi="Arial" w:cs="Arial"/>
        </w:rPr>
        <w:t xml:space="preserve"> </w:t>
      </w:r>
      <w:r w:rsidR="000479D2" w:rsidRPr="00F37F1A">
        <w:rPr>
          <w:rFonts w:ascii="Arial" w:hAnsi="Arial" w:cs="Arial"/>
        </w:rPr>
        <w:t xml:space="preserve">r. </w:t>
      </w:r>
    </w:p>
    <w:p w:rsidR="000479D2" w:rsidRDefault="00257F63" w:rsidP="000479D2">
      <w:pPr>
        <w:pStyle w:val="Akapitzlist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Wykonawcy, za zgodą Zamawiającego wyrażoną na piśmie, sprzęt może być dostarczany partiami w terminach uzgodnionych z Zamawiającym, nie późniejszych jednak niż </w:t>
      </w:r>
      <w:r w:rsidR="00993E1F">
        <w:rPr>
          <w:rFonts w:ascii="Arial" w:hAnsi="Arial" w:cs="Arial"/>
        </w:rPr>
        <w:t>05.12.2017</w:t>
      </w:r>
      <w:r>
        <w:rPr>
          <w:rFonts w:ascii="Arial" w:hAnsi="Arial" w:cs="Arial"/>
        </w:rPr>
        <w:t xml:space="preserve"> r. </w:t>
      </w:r>
    </w:p>
    <w:p w:rsidR="000479D2" w:rsidRDefault="000479D2" w:rsidP="000479D2">
      <w:pPr>
        <w:spacing w:after="120" w:line="360" w:lineRule="auto"/>
        <w:ind w:left="207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207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0479D2" w:rsidRDefault="000479D2" w:rsidP="000479D2">
      <w:pPr>
        <w:spacing w:after="120" w:line="360" w:lineRule="auto"/>
        <w:ind w:left="207"/>
        <w:jc w:val="center"/>
        <w:rPr>
          <w:rFonts w:ascii="Arial" w:hAnsi="Arial" w:cs="Arial"/>
        </w:rPr>
      </w:pPr>
      <w:r>
        <w:rPr>
          <w:rFonts w:ascii="Arial" w:hAnsi="Arial" w:cs="Arial"/>
        </w:rPr>
        <w:t>Obowiązki Wykonawcy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wykonania zamówienia z zachowaniem należytej staranności wynikającej z profesjonalnego charakteru działalności, zgodnie ze złożoną ofertą, oraz warunkami określonymi w zapytaniu ofertowym, w szczególności „Opisem przedmiotu zamówienia”.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zobowiązany jest do uwzględniania wytycznych Zamawiającego, odnośnie realizacji przedmiotu umowy. 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F2658C">
        <w:rPr>
          <w:rFonts w:ascii="Arial" w:hAnsi="Arial" w:cs="Arial"/>
        </w:rPr>
        <w:t>Wykonawca zobowiązany jest na bieżąco konsultować z Zamawiającym rozwiązania, jak również</w:t>
      </w:r>
      <w:r>
        <w:rPr>
          <w:rFonts w:ascii="Arial" w:hAnsi="Arial" w:cs="Arial"/>
        </w:rPr>
        <w:t xml:space="preserve"> </w:t>
      </w:r>
      <w:r w:rsidRPr="00F2658C">
        <w:rPr>
          <w:rFonts w:ascii="Arial" w:hAnsi="Arial" w:cs="Arial"/>
        </w:rPr>
        <w:t>natychmiast informować Zamawiającego o wszelkich innych okolicznościach, które mogą mieć</w:t>
      </w:r>
      <w:r>
        <w:rPr>
          <w:rFonts w:ascii="Arial" w:hAnsi="Arial" w:cs="Arial"/>
        </w:rPr>
        <w:t xml:space="preserve"> </w:t>
      </w:r>
      <w:r w:rsidRPr="00F2658C">
        <w:rPr>
          <w:rFonts w:ascii="Arial" w:hAnsi="Arial" w:cs="Arial"/>
        </w:rPr>
        <w:t>wpływ na wykonanie przedmiotu umowy.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F2658C">
        <w:rPr>
          <w:rFonts w:ascii="Arial" w:hAnsi="Arial" w:cs="Arial"/>
        </w:rPr>
        <w:t>Wykonawca zobowiązany jest do terminowej i prawidłow</w:t>
      </w:r>
      <w:r>
        <w:rPr>
          <w:rFonts w:ascii="Arial" w:hAnsi="Arial" w:cs="Arial"/>
        </w:rPr>
        <w:t>ej realizacji postanowień umowy.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przedmiot umowy zostanie wykonany przy udziale następujących podwykonawców: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podwykonawca: ______________, zakres:_______________.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działania i zaniechania podwykonawców, Wykonawca ponosi odpowiedzialność jak za działania i zaniechania własne.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realizacji umowy Wykonawca otrzyma wynagrodzenie w wysokości _____________ brutto.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uwzględnia podatek od towarów i usług w ustawowej wysokości.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 xml:space="preserve">Wynagrodzenie jest wynagrodzeniem ryczałtowym i obejmuje wszelkie należności Wykonawcy związane z realizacją przedmiotu zamówienia. 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zostanie wypłacone w terminie </w:t>
      </w:r>
      <w:r w:rsidR="00A72D75">
        <w:rPr>
          <w:rFonts w:ascii="Arial" w:hAnsi="Arial" w:cs="Arial"/>
        </w:rPr>
        <w:t xml:space="preserve">do </w:t>
      </w:r>
      <w:bookmarkStart w:id="0" w:name="_GoBack"/>
      <w:bookmarkEnd w:id="0"/>
      <w:r>
        <w:rPr>
          <w:rFonts w:ascii="Arial" w:hAnsi="Arial" w:cs="Arial"/>
        </w:rPr>
        <w:t>30 dni od dnia prawidłowego wykonania przedmiotu umowy i złożenia Zamawiającemu prawidłowo wystawionej faktury VAT, na rachunek bankowy wykonawcy, wskazany w fakturze VAT.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VAT zostanie wystawiona na następujące dane:</w:t>
      </w:r>
    </w:p>
    <w:p w:rsidR="00C918CE" w:rsidRPr="0011759C" w:rsidRDefault="000479D2" w:rsidP="00C918C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Płatnik: </w:t>
      </w:r>
      <w:r w:rsidR="00C918CE" w:rsidRPr="0074737A">
        <w:rPr>
          <w:rFonts w:ascii="Arial" w:hAnsi="Arial" w:cs="Arial"/>
        </w:rPr>
        <w:t xml:space="preserve">Powiat Zielonogórski ul. Podgórna 5, 65-057 Zielona Góra, </w:t>
      </w:r>
      <w:r w:rsidR="00C918CE">
        <w:rPr>
          <w:rFonts w:ascii="Arial" w:hAnsi="Arial" w:cs="Arial"/>
        </w:rPr>
        <w:br/>
      </w:r>
      <w:r w:rsidR="00C918CE" w:rsidRPr="0074737A">
        <w:rPr>
          <w:rFonts w:ascii="Arial" w:hAnsi="Arial" w:cs="Arial"/>
        </w:rPr>
        <w:t>NIP 973-05-88-217</w:t>
      </w:r>
    </w:p>
    <w:p w:rsidR="000479D2" w:rsidRPr="0011759C" w:rsidRDefault="000479D2" w:rsidP="00C918C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Odbiorca: </w:t>
      </w:r>
      <w:r w:rsidRPr="0074737A">
        <w:rPr>
          <w:rFonts w:ascii="Arial" w:hAnsi="Arial" w:cs="Arial"/>
        </w:rPr>
        <w:t xml:space="preserve">Powiat Zielonogórski ul. Podgórna 5, 65-057 Zielona Góra, </w:t>
      </w:r>
      <w:r>
        <w:rPr>
          <w:rFonts w:ascii="Arial" w:hAnsi="Arial" w:cs="Arial"/>
        </w:rPr>
        <w:br/>
      </w:r>
      <w:r w:rsidRPr="0074737A">
        <w:rPr>
          <w:rFonts w:ascii="Arial" w:hAnsi="Arial" w:cs="Arial"/>
        </w:rPr>
        <w:t>NIP 973-05-88-217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>Za dzień dokonania płatności przyjmuje się dzień obciążenia rachunku Zamawiającego</w:t>
      </w:r>
      <w:r>
        <w:rPr>
          <w:rFonts w:ascii="Arial" w:hAnsi="Arial" w:cs="Arial"/>
        </w:rPr>
        <w:t>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 xml:space="preserve">Zamawiający zastrzega sobie prawo wstrzymania płatności wynagrodzenia dla Wykonawcy z tytułu wystawionych wszelkich faktur VAT w przypadku, gdy na skutek działań, bądź zaniechań Wykonawcy, zostały wstrzymane środki na dofinansowanie </w:t>
      </w:r>
      <w:r w:rsidRPr="002F5866">
        <w:rPr>
          <w:rFonts w:ascii="Arial" w:hAnsi="Arial" w:cs="Arial"/>
        </w:rPr>
        <w:lastRenderedPageBreak/>
        <w:t>projektu, bądź na tle tych działań lub zaniechań doszło do sporów pomiędzy stronami umowy, skutkującymi koniecznością</w:t>
      </w:r>
      <w:r>
        <w:rPr>
          <w:rFonts w:ascii="Arial" w:hAnsi="Arial" w:cs="Arial"/>
        </w:rPr>
        <w:t xml:space="preserve"> </w:t>
      </w:r>
      <w:r w:rsidRPr="002F5866">
        <w:rPr>
          <w:rFonts w:ascii="Arial" w:hAnsi="Arial" w:cs="Arial"/>
        </w:rPr>
        <w:t>rozstrzygnięcia przez sąd.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0479D2" w:rsidRPr="00897808" w:rsidRDefault="000479D2" w:rsidP="00897808">
      <w:pPr>
        <w:pStyle w:val="Akapitzlist"/>
        <w:spacing w:after="120" w:line="360" w:lineRule="auto"/>
        <w:rPr>
          <w:rFonts w:ascii="Arial" w:hAnsi="Arial" w:cs="Arial"/>
        </w:rPr>
      </w:pPr>
    </w:p>
    <w:p w:rsidR="000479D2" w:rsidRPr="00897808" w:rsidRDefault="000479D2" w:rsidP="00897808">
      <w:pPr>
        <w:pStyle w:val="Akapitzlist"/>
        <w:numPr>
          <w:ilvl w:val="0"/>
          <w:numId w:val="1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897808">
        <w:rPr>
          <w:rFonts w:ascii="Arial" w:hAnsi="Arial" w:cs="Arial"/>
        </w:rPr>
        <w:t>Wykonawca zapłaci Zamawiającemu następujące kary umowne:</w:t>
      </w:r>
    </w:p>
    <w:p w:rsidR="000479D2" w:rsidRPr="00897808" w:rsidRDefault="000479D2" w:rsidP="00897808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F703B6">
        <w:rPr>
          <w:rFonts w:ascii="Arial" w:hAnsi="Arial" w:cs="Arial"/>
        </w:rPr>
        <w:t>w przypadku odstąpienia od umowy przez którąkolwiek ze stron, z przyczyn, za które od</w:t>
      </w:r>
      <w:r w:rsidR="00897808">
        <w:rPr>
          <w:rFonts w:ascii="Arial" w:hAnsi="Arial" w:cs="Arial"/>
        </w:rPr>
        <w:t xml:space="preserve">powiedzialność ponosi Wykonawca </w:t>
      </w:r>
      <w:r w:rsidRPr="00897808">
        <w:rPr>
          <w:rFonts w:ascii="Arial" w:hAnsi="Arial" w:cs="Arial"/>
        </w:rPr>
        <w:t>20% wynagrodzenia, o którym mowa w §4 ust. 1,</w:t>
      </w:r>
    </w:p>
    <w:p w:rsidR="000479D2" w:rsidRDefault="000479D2" w:rsidP="000479D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897808">
        <w:rPr>
          <w:rFonts w:ascii="Arial" w:hAnsi="Arial" w:cs="Arial"/>
        </w:rPr>
        <w:t>opóźnienia w dostarczeniu wszystkich lub części sprzętu będącego przedmiotem zamówienia – 2% wynagrodzenia, o którym mowa w §4 ust. 1,</w:t>
      </w:r>
    </w:p>
    <w:p w:rsidR="00CA2CEE" w:rsidRDefault="00CA2CEE" w:rsidP="00CA2CEE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usuwaniu usterek w ramach rękojmi lub gwarancji – w wysokości 1% wartości przedmiotów objętych usterkami, za każdy dzień opóźnienia.</w:t>
      </w:r>
    </w:p>
    <w:p w:rsidR="00897808" w:rsidRPr="00897808" w:rsidRDefault="00897808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jeżeli odstąpienie od umowy dotyczy części sprzętu będącego przedmiotem zamówienia, Zamawiający może zmniejszyć wysokość kary umownej o której mowa w ust. 1 lit a) proporcjonalnie do wartości sprzętu niedostarczonego w skutek odstąpienia od umowy.  </w:t>
      </w:r>
    </w:p>
    <w:p w:rsidR="00897808" w:rsidRDefault="00897808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897808">
        <w:rPr>
          <w:rFonts w:ascii="Arial" w:hAnsi="Arial" w:cs="Arial"/>
        </w:rPr>
        <w:t xml:space="preserve">W przypadku jeżeli zostanie niedostarczona znikoma część sprzętu (poniżej 10% całości zamówienia w odniesieniu do wartości) Zamawiający może zmniejszyć wysokość kary umownej </w:t>
      </w:r>
      <w:r>
        <w:rPr>
          <w:rFonts w:ascii="Arial" w:hAnsi="Arial" w:cs="Arial"/>
        </w:rPr>
        <w:t xml:space="preserve">o której mowa w ust. 1 lit. b) </w:t>
      </w:r>
      <w:r w:rsidRPr="00897808">
        <w:rPr>
          <w:rFonts w:ascii="Arial" w:hAnsi="Arial" w:cs="Arial"/>
        </w:rPr>
        <w:t xml:space="preserve">proporcjonalnie do </w:t>
      </w:r>
      <w:r>
        <w:rPr>
          <w:rFonts w:ascii="Arial" w:hAnsi="Arial" w:cs="Arial"/>
        </w:rPr>
        <w:t>wartości niedostarczonego sprzętu.</w:t>
      </w:r>
    </w:p>
    <w:p w:rsidR="000479D2" w:rsidRDefault="000479D2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C12541">
        <w:rPr>
          <w:rFonts w:ascii="Arial" w:hAnsi="Arial" w:cs="Arial"/>
        </w:rPr>
        <w:t xml:space="preserve">Naliczone kary umowne sumuje się. </w:t>
      </w:r>
    </w:p>
    <w:p w:rsidR="000479D2" w:rsidRDefault="000479D2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C12541">
        <w:rPr>
          <w:rFonts w:ascii="Arial" w:hAnsi="Arial" w:cs="Arial"/>
        </w:rPr>
        <w:t xml:space="preserve">Zapłata kary umownej nie wyłącza możliwości dochodzenia odszkodowania uzupełniającego, w wysokości przekraczającej karę umowną. </w:t>
      </w:r>
      <w:r w:rsidR="00897808">
        <w:rPr>
          <w:rFonts w:ascii="Arial" w:hAnsi="Arial" w:cs="Arial"/>
        </w:rPr>
        <w:t xml:space="preserve">W przypadku utraty lub zmniejszenia dofinansowania w szczególności na skutek niedostarczenia całego bądź części sprzętu przez Wykonawcę bądź na skutek odstąpienia od umowy, Wykonawca zobowiązany będzie do naprawienia szkody którą poniósł Zamawiający. </w:t>
      </w:r>
    </w:p>
    <w:p w:rsidR="00897808" w:rsidRPr="00C12541" w:rsidRDefault="00897808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postanowienia dotyczące kary umownej pozostają w mocy jako odrębna umowa pomiędzy stronami. </w:t>
      </w:r>
    </w:p>
    <w:p w:rsidR="000479D2" w:rsidRDefault="000479D2" w:rsidP="000479D2">
      <w:pPr>
        <w:spacing w:after="120" w:line="360" w:lineRule="auto"/>
        <w:ind w:left="349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  <w:r>
        <w:rPr>
          <w:rFonts w:ascii="Arial" w:hAnsi="Arial" w:cs="Arial"/>
        </w:rPr>
        <w:t>Odstąpienie od umowy</w:t>
      </w: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349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Zamawiającemu, poza przesłankami przewidzianymi ustawą Kodeks cywilny, przysługuje prawo odstąpienia od umowy</w:t>
      </w:r>
      <w:r w:rsidR="0060499C">
        <w:rPr>
          <w:rFonts w:ascii="Arial" w:hAnsi="Arial" w:cs="Arial"/>
        </w:rPr>
        <w:t xml:space="preserve"> w całości lub w części</w:t>
      </w:r>
      <w:r>
        <w:rPr>
          <w:rFonts w:ascii="Arial" w:hAnsi="Arial" w:cs="Arial"/>
        </w:rPr>
        <w:t xml:space="preserve"> w następujących przypadkach: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03CEF">
        <w:rPr>
          <w:rFonts w:ascii="Arial" w:hAnsi="Arial" w:cs="Arial"/>
        </w:rPr>
        <w:t>zostanie złożony wniosek o ogłoszenie upadłości Wykonawcy, chyba, że wniosek ten jest oczywiście bezzasadny,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majątek Wykonawcy zostanie zajęty w postępowaniu egzekucyjnym, chyba, że nie utrudni to realizacji umowy, 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poweźmie informację, że Wykonawca może nie wykonać prawidłowo któreg</w:t>
      </w:r>
      <w:r w:rsidR="00897808">
        <w:rPr>
          <w:rFonts w:ascii="Arial" w:hAnsi="Arial" w:cs="Arial"/>
        </w:rPr>
        <w:t xml:space="preserve">okolwiek z elementów zamówienia, </w:t>
      </w:r>
    </w:p>
    <w:p w:rsidR="00897808" w:rsidRDefault="0060499C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opóźnia się z realizacją całości lub części przedmiotu zamówienia,</w:t>
      </w:r>
    </w:p>
    <w:p w:rsidR="0060499C" w:rsidRDefault="0060499C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wprowadził Zamawiającego w błąd odnośnie kompletności lub funkcjonalności sprzętu.</w:t>
      </w:r>
    </w:p>
    <w:p w:rsidR="000479D2" w:rsidRDefault="000479D2" w:rsidP="000479D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odstąpienia w przypadku, jeżeli realizacja umowy nie leży w interesie publicznym, a także w przypadku utraty lub zmniejszenia dofinansowania. </w:t>
      </w:r>
    </w:p>
    <w:p w:rsidR="000479D2" w:rsidRDefault="000479D2" w:rsidP="000479D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7B0DC5">
        <w:rPr>
          <w:rFonts w:ascii="Arial" w:hAnsi="Arial" w:cs="Arial"/>
        </w:rPr>
        <w:t>Umowne prawo odstąpienia może zostać zrealizow</w:t>
      </w:r>
      <w:r w:rsidR="0060499C">
        <w:rPr>
          <w:rFonts w:ascii="Arial" w:hAnsi="Arial" w:cs="Arial"/>
        </w:rPr>
        <w:t>ane w terminie 6</w:t>
      </w:r>
      <w:r>
        <w:rPr>
          <w:rFonts w:ascii="Arial" w:hAnsi="Arial" w:cs="Arial"/>
        </w:rPr>
        <w:t>0 dni od dnia, w którym</w:t>
      </w:r>
      <w:r w:rsidRPr="007B0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 dowiedział się o zaistnieniu ku temu przesłanek.</w:t>
      </w:r>
    </w:p>
    <w:p w:rsidR="0060499C" w:rsidRDefault="0060499C" w:rsidP="0060499C">
      <w:pPr>
        <w:spacing w:after="120" w:line="360" w:lineRule="auto"/>
        <w:jc w:val="center"/>
        <w:rPr>
          <w:rFonts w:ascii="Arial" w:hAnsi="Arial" w:cs="Arial"/>
        </w:rPr>
      </w:pPr>
    </w:p>
    <w:p w:rsidR="0060499C" w:rsidRDefault="0060499C" w:rsidP="0060499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60499C" w:rsidRDefault="0060499C" w:rsidP="0060499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Procedury odbiorowe</w:t>
      </w:r>
    </w:p>
    <w:p w:rsidR="0060499C" w:rsidRDefault="0060499C" w:rsidP="0060499C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0499C">
        <w:rPr>
          <w:rFonts w:ascii="Arial" w:hAnsi="Arial" w:cs="Arial"/>
        </w:rPr>
        <w:t xml:space="preserve">Po wykonaniu obowiązków wskazanych w §1 ust. 3 Zamawiający sporządzi protokół przekazania sprzętu. Protokół przekazania sprzętu stwierdzający dostarczenie całego wymaganego sprzętu stanowi podstawę do wystawienia faktury VAT. </w:t>
      </w:r>
    </w:p>
    <w:p w:rsidR="0060499C" w:rsidRPr="0060499C" w:rsidRDefault="0060499C" w:rsidP="0060499C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jeżeli Wykonawca nie dostarczy całego wymaganego sprzętu, przyjmuje się, że pozostaje w zwłoce w odniesieniu do realizacji zamówienia.</w:t>
      </w:r>
    </w:p>
    <w:p w:rsidR="0060499C" w:rsidRPr="0060499C" w:rsidRDefault="0060499C" w:rsidP="0060499C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dostarczeniu sprzętu Zamawiający zastrzega sobie okres 30 dni na składanie reklamacji co do dostarczonego sprzętu w szczególności odnośnie ilości, zgodności z dokumentami o których mowa w §1 ust. 2, oraz kompletności. Wykonawca jest związany zastrzeżeniami Zamawiającego. 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CA2CEE" w:rsidRDefault="00CA2CEE" w:rsidP="00CA2CE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CA2CEE" w:rsidRDefault="00CA2CEE" w:rsidP="00CA2CEE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§8 </w:t>
      </w:r>
    </w:p>
    <w:p w:rsidR="00CA2CEE" w:rsidRDefault="00CA2CEE" w:rsidP="00CA2CEE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Gwarancja jakości</w:t>
      </w:r>
    </w:p>
    <w:p w:rsidR="00CA2CEE" w:rsidRDefault="00CA2CEE" w:rsidP="00CA2CE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gwarantuje bezusterkowe działanie sprzętu w terminie _____ miesięcy. </w:t>
      </w:r>
    </w:p>
    <w:p w:rsidR="00CA2CEE" w:rsidRDefault="00CA2CEE" w:rsidP="00CA2CE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Termin gwarancji będzie liczony od dnia odbioru końcowego. </w:t>
      </w:r>
    </w:p>
    <w:p w:rsidR="00CA2CEE" w:rsidRDefault="00CA2CEE" w:rsidP="00CA2CE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 przypadku stwierdzenia wady lub usterki w okresie gwarancji Wykonawca zobowiązany jest do usunięcia wady lub usterki lub wymiany sprzętu na nowy w terminie 14 dni od dnia zgłoszenia usterki przez Zamawiającego. </w:t>
      </w:r>
    </w:p>
    <w:p w:rsidR="00CA2CEE" w:rsidRDefault="00CA2CEE" w:rsidP="00CA2CE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Jeżeli dana usterka była usuwana dwukrotnie lub nie nadaje się do usunięcia, Zamawiający może zażądać wymiany sprzętu lub jego części obarczonej usterki na nowy. </w:t>
      </w:r>
    </w:p>
    <w:p w:rsidR="00CA2CEE" w:rsidRPr="002946D8" w:rsidRDefault="00CA2CEE" w:rsidP="00CA2CE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Udzielenie przez Wykonawcę gwarancji na warunkach określonych powyżej nie wyłącza skorzystania przez Zamawiającego z rękojmi. </w:t>
      </w:r>
    </w:p>
    <w:p w:rsidR="00CA2CEE" w:rsidRDefault="00CA2CEE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</w:p>
    <w:p w:rsidR="000479D2" w:rsidRDefault="00CA2CEE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0479D2" w:rsidRDefault="000479D2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Wprowadzanie zmian do umowy</w:t>
      </w:r>
    </w:p>
    <w:p w:rsidR="000479D2" w:rsidRPr="00D90F18" w:rsidRDefault="000479D2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</w:p>
    <w:p w:rsidR="000479D2" w:rsidRPr="0060499C" w:rsidRDefault="000479D2" w:rsidP="0060499C">
      <w:pPr>
        <w:pStyle w:val="Akapitzlist"/>
        <w:numPr>
          <w:ilvl w:val="2"/>
          <w:numId w:val="7"/>
        </w:numPr>
        <w:spacing w:after="120" w:line="360" w:lineRule="auto"/>
        <w:ind w:left="426" w:hanging="476"/>
        <w:jc w:val="both"/>
        <w:rPr>
          <w:rFonts w:ascii="Arial" w:hAnsi="Arial" w:cs="Arial"/>
        </w:rPr>
      </w:pPr>
      <w:r w:rsidRPr="0060499C">
        <w:rPr>
          <w:rFonts w:ascii="Arial" w:hAnsi="Arial" w:cs="Arial"/>
        </w:rPr>
        <w:t>Dopuszcza się wprowadzanie zmian do umowy</w:t>
      </w:r>
      <w:r w:rsidR="00DC02CC">
        <w:rPr>
          <w:rFonts w:ascii="Arial" w:hAnsi="Arial" w:cs="Arial"/>
        </w:rPr>
        <w:t>, poza zmianami dopuszczalnymi zgodnie z art. 144 ustawy PZP</w:t>
      </w:r>
      <w:r w:rsidRPr="0060499C">
        <w:rPr>
          <w:rFonts w:ascii="Arial" w:hAnsi="Arial" w:cs="Arial"/>
        </w:rPr>
        <w:t>:</w:t>
      </w:r>
    </w:p>
    <w:p w:rsidR="00DC02CC" w:rsidRDefault="000479D2" w:rsidP="00C35C6F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DC02CC">
        <w:rPr>
          <w:rFonts w:ascii="Arial" w:hAnsi="Arial" w:cs="Arial"/>
        </w:rPr>
        <w:t>w zakresie zmiany zakresu lub rodzaju świadczenia Wykonawcy, jeżeli jest to uzasadnione potrzebami Zamawiającego, a także w zakresie wiążących się z tym zmian wynagrodzenia W</w:t>
      </w:r>
      <w:r w:rsidR="00DC02CC">
        <w:rPr>
          <w:rFonts w:ascii="Arial" w:hAnsi="Arial" w:cs="Arial"/>
        </w:rPr>
        <w:t>ykonawcy lub terminu realizacji; w szczególności dopuszcza się zmianę jeżeli dostarczenie wymaganego sprzętu jest utrudnione lub niemożliwe, a zaoferowany w zamian sprzęt będzie tańszy lub będzie posiadał lepsze parametry,</w:t>
      </w:r>
      <w:r w:rsidR="00DC02CC" w:rsidRPr="00DC02CC">
        <w:rPr>
          <w:rFonts w:ascii="Arial" w:hAnsi="Arial" w:cs="Arial"/>
        </w:rPr>
        <w:t xml:space="preserve"> </w:t>
      </w:r>
    </w:p>
    <w:p w:rsidR="000479D2" w:rsidRPr="00DC02CC" w:rsidRDefault="000479D2" w:rsidP="00C35C6F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DC02CC">
        <w:rPr>
          <w:rFonts w:ascii="Arial" w:hAnsi="Arial" w:cs="Arial"/>
        </w:rPr>
        <w:t xml:space="preserve">w zakresie terminu realizacji </w:t>
      </w:r>
      <w:r w:rsidR="00DC02CC">
        <w:rPr>
          <w:rFonts w:ascii="Arial" w:hAnsi="Arial" w:cs="Arial"/>
        </w:rPr>
        <w:t>zamówienia</w:t>
      </w:r>
      <w:r w:rsidRPr="00DC02CC">
        <w:rPr>
          <w:rFonts w:ascii="Arial" w:hAnsi="Arial" w:cs="Arial"/>
        </w:rPr>
        <w:t>,</w:t>
      </w:r>
      <w:r w:rsidR="00DC02CC">
        <w:rPr>
          <w:rFonts w:ascii="Arial" w:hAnsi="Arial" w:cs="Arial"/>
        </w:rPr>
        <w:t xml:space="preserve"> w odniesieniu do całości lub części świadczenia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</w:t>
      </w:r>
      <w:r w:rsidR="00DC02CC">
        <w:rPr>
          <w:rFonts w:ascii="Arial" w:hAnsi="Arial" w:cs="Arial"/>
        </w:rPr>
        <w:t>miejsca dostawy,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wynagrodzenia Wykonawcy, jeżeli zmiana jest spowodowana zmianą powszechnie obowiązujących przepisów, w szczególności zmianą wysokości podatku od towarów i usług. </w:t>
      </w:r>
    </w:p>
    <w:p w:rsidR="000479D2" w:rsidRDefault="000479D2" w:rsidP="000479D2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 xml:space="preserve">Propozycję zmiany umowy przedstawia Strona inicjująca zmianę w razie potrzeby przedstawiając uzasadnienie. </w:t>
      </w:r>
    </w:p>
    <w:p w:rsidR="000479D2" w:rsidRPr="00D90F18" w:rsidRDefault="000479D2" w:rsidP="000479D2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 xml:space="preserve">Zmiana umowy wymaga formy pisemnej pod rygorem nieważności.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CA2CEE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§10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0479D2" w:rsidRDefault="000479D2" w:rsidP="000479D2">
      <w:pPr>
        <w:spacing w:after="120" w:line="360" w:lineRule="auto"/>
        <w:rPr>
          <w:rFonts w:ascii="Arial" w:hAnsi="Arial" w:cs="Arial"/>
        </w:rPr>
      </w:pP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stosuje się przepisy Kodeksu cywilnego.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Przeniesienie praw lub obowiązków Wykonawcy, wynikających z niniejszej umowy, wymaga zgody Zamawiającego, wyrażonej w formie pisemnej pod rygorem nieważności. 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stanowią:</w:t>
      </w:r>
    </w:p>
    <w:p w:rsidR="000479D2" w:rsidRDefault="000479D2" w:rsidP="000479D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C02CC">
        <w:rPr>
          <w:rFonts w:ascii="Arial" w:hAnsi="Arial" w:cs="Arial"/>
        </w:rPr>
        <w:t>Specyfikacja Istotnych Warunków Zamówienia</w:t>
      </w:r>
      <w:r>
        <w:rPr>
          <w:rFonts w:ascii="Arial" w:hAnsi="Arial" w:cs="Arial"/>
        </w:rPr>
        <w:t>, w tym „Opis przedmiotu zamówienia”</w:t>
      </w:r>
    </w:p>
    <w:p w:rsidR="000479D2" w:rsidRDefault="000479D2" w:rsidP="000479D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 oferta Wykonawcy,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>Wszelkie spory mogące wyniknąć z niniejszej umowy, rozstrzygane będą przez sąd powszechny właśc</w:t>
      </w:r>
      <w:r>
        <w:rPr>
          <w:rFonts w:ascii="Arial" w:hAnsi="Arial" w:cs="Arial"/>
        </w:rPr>
        <w:t xml:space="preserve">iwy miejscowo dla Zamawiającego. Przed wszczęciem sporu, każda ze Stron zobowiązana jest do podjęcia próby ugodowego rozwiązania sporu. </w:t>
      </w:r>
      <w:r w:rsidRPr="00D90F18">
        <w:rPr>
          <w:rFonts w:ascii="Arial" w:hAnsi="Arial" w:cs="Arial"/>
        </w:rPr>
        <w:t xml:space="preserve"> </w:t>
      </w:r>
    </w:p>
    <w:p w:rsidR="00C843B4" w:rsidRP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czterech jednobrzmiących egzemplarzach, po dwa dla każdej ze Stron. </w:t>
      </w:r>
    </w:p>
    <w:sectPr w:rsidR="00C843B4" w:rsidRPr="000479D2" w:rsidSect="00B92228">
      <w:headerReference w:type="even" r:id="rId8"/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B9" w:rsidRDefault="008644B9" w:rsidP="00B92228">
      <w:pPr>
        <w:spacing w:after="0" w:line="240" w:lineRule="auto"/>
      </w:pPr>
      <w:r>
        <w:separator/>
      </w:r>
    </w:p>
  </w:endnote>
  <w:endnote w:type="continuationSeparator" w:id="0">
    <w:p w:rsidR="008644B9" w:rsidRDefault="008644B9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B9" w:rsidRDefault="008644B9" w:rsidP="00B92228">
      <w:pPr>
        <w:spacing w:after="0" w:line="240" w:lineRule="auto"/>
      </w:pPr>
      <w:r>
        <w:separator/>
      </w:r>
    </w:p>
  </w:footnote>
  <w:footnote w:type="continuationSeparator" w:id="0">
    <w:p w:rsidR="008644B9" w:rsidRDefault="008644B9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30E37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30E37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A8"/>
    <w:multiLevelType w:val="hybridMultilevel"/>
    <w:tmpl w:val="634860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B994DFF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E08FE"/>
    <w:multiLevelType w:val="hybridMultilevel"/>
    <w:tmpl w:val="591C21AC"/>
    <w:lvl w:ilvl="0" w:tplc="D5B64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63AB"/>
    <w:multiLevelType w:val="hybridMultilevel"/>
    <w:tmpl w:val="1BCE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569F"/>
    <w:multiLevelType w:val="hybridMultilevel"/>
    <w:tmpl w:val="9CB41AB8"/>
    <w:lvl w:ilvl="0" w:tplc="30300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9F9"/>
    <w:multiLevelType w:val="hybridMultilevel"/>
    <w:tmpl w:val="96D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357D"/>
    <w:multiLevelType w:val="hybridMultilevel"/>
    <w:tmpl w:val="516AB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953D0"/>
    <w:multiLevelType w:val="hybridMultilevel"/>
    <w:tmpl w:val="183CFDC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C725B80"/>
    <w:multiLevelType w:val="hybridMultilevel"/>
    <w:tmpl w:val="1DCA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A02E1"/>
    <w:multiLevelType w:val="hybridMultilevel"/>
    <w:tmpl w:val="B9E4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CDEB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7199"/>
    <w:multiLevelType w:val="hybridMultilevel"/>
    <w:tmpl w:val="4A82D162"/>
    <w:lvl w:ilvl="0" w:tplc="AE3A844A">
      <w:start w:val="1"/>
      <w:numFmt w:val="lowerLetter"/>
      <w:lvlText w:val="%1)"/>
      <w:lvlJc w:val="left"/>
      <w:pPr>
        <w:ind w:left="786" w:hanging="360"/>
      </w:pPr>
    </w:lvl>
    <w:lvl w:ilvl="1" w:tplc="6700C55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A0E8EF0">
      <w:start w:val="1"/>
      <w:numFmt w:val="decimal"/>
      <w:lvlText w:val="%3."/>
      <w:lvlJc w:val="left"/>
      <w:pPr>
        <w:ind w:left="3595" w:hanging="154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A46E4C"/>
    <w:multiLevelType w:val="hybridMultilevel"/>
    <w:tmpl w:val="023E533C"/>
    <w:lvl w:ilvl="0" w:tplc="21F048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85252"/>
    <w:multiLevelType w:val="hybridMultilevel"/>
    <w:tmpl w:val="A6C0B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C4EAD"/>
    <w:multiLevelType w:val="hybridMultilevel"/>
    <w:tmpl w:val="1D50F82E"/>
    <w:lvl w:ilvl="0" w:tplc="D5B64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609C"/>
    <w:multiLevelType w:val="hybridMultilevel"/>
    <w:tmpl w:val="CE92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937BB"/>
    <w:multiLevelType w:val="hybridMultilevel"/>
    <w:tmpl w:val="99386A0A"/>
    <w:lvl w:ilvl="0" w:tplc="246EE9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479D2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E2F8E"/>
    <w:rsid w:val="000E33E1"/>
    <w:rsid w:val="000E4A0B"/>
    <w:rsid w:val="000E5412"/>
    <w:rsid w:val="000F3008"/>
    <w:rsid w:val="001024DE"/>
    <w:rsid w:val="00111BE4"/>
    <w:rsid w:val="00113FD9"/>
    <w:rsid w:val="00114AE3"/>
    <w:rsid w:val="0011759C"/>
    <w:rsid w:val="001200C1"/>
    <w:rsid w:val="0012561F"/>
    <w:rsid w:val="00125D69"/>
    <w:rsid w:val="00130E37"/>
    <w:rsid w:val="001330C7"/>
    <w:rsid w:val="001509AF"/>
    <w:rsid w:val="001621CC"/>
    <w:rsid w:val="00165350"/>
    <w:rsid w:val="0017411F"/>
    <w:rsid w:val="001802B2"/>
    <w:rsid w:val="001A2D79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0A3F"/>
    <w:rsid w:val="00211059"/>
    <w:rsid w:val="0022289F"/>
    <w:rsid w:val="00222B8F"/>
    <w:rsid w:val="00224D44"/>
    <w:rsid w:val="00226AD1"/>
    <w:rsid w:val="002502D8"/>
    <w:rsid w:val="00257B18"/>
    <w:rsid w:val="00257F63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D44BA"/>
    <w:rsid w:val="002E1EB2"/>
    <w:rsid w:val="002F07FF"/>
    <w:rsid w:val="002F192B"/>
    <w:rsid w:val="00301AAC"/>
    <w:rsid w:val="003052BC"/>
    <w:rsid w:val="00307166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E0371"/>
    <w:rsid w:val="003E0AE1"/>
    <w:rsid w:val="003F2FDC"/>
    <w:rsid w:val="00403101"/>
    <w:rsid w:val="00413C2B"/>
    <w:rsid w:val="0041590D"/>
    <w:rsid w:val="00427ED9"/>
    <w:rsid w:val="00456A11"/>
    <w:rsid w:val="00466F6C"/>
    <w:rsid w:val="0047277E"/>
    <w:rsid w:val="004778D2"/>
    <w:rsid w:val="004805DB"/>
    <w:rsid w:val="0048374E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E1BCC"/>
    <w:rsid w:val="005E4A10"/>
    <w:rsid w:val="005F311C"/>
    <w:rsid w:val="005F7D59"/>
    <w:rsid w:val="0060034D"/>
    <w:rsid w:val="00603305"/>
    <w:rsid w:val="00603AB2"/>
    <w:rsid w:val="0060499C"/>
    <w:rsid w:val="00607513"/>
    <w:rsid w:val="0061031B"/>
    <w:rsid w:val="006126B2"/>
    <w:rsid w:val="0063535A"/>
    <w:rsid w:val="00636C12"/>
    <w:rsid w:val="00642ACA"/>
    <w:rsid w:val="00647507"/>
    <w:rsid w:val="00657236"/>
    <w:rsid w:val="00667C7A"/>
    <w:rsid w:val="00672874"/>
    <w:rsid w:val="006810CB"/>
    <w:rsid w:val="006854BB"/>
    <w:rsid w:val="006861F5"/>
    <w:rsid w:val="00687502"/>
    <w:rsid w:val="006A5A37"/>
    <w:rsid w:val="006C3ABE"/>
    <w:rsid w:val="006C3B44"/>
    <w:rsid w:val="006D30EB"/>
    <w:rsid w:val="006D5E50"/>
    <w:rsid w:val="006E1B0E"/>
    <w:rsid w:val="006E4D84"/>
    <w:rsid w:val="006F7D6F"/>
    <w:rsid w:val="007008DD"/>
    <w:rsid w:val="00715E7E"/>
    <w:rsid w:val="00720DDD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22D56"/>
    <w:rsid w:val="00825C0D"/>
    <w:rsid w:val="008376DC"/>
    <w:rsid w:val="00841D07"/>
    <w:rsid w:val="00844252"/>
    <w:rsid w:val="0084708B"/>
    <w:rsid w:val="00856473"/>
    <w:rsid w:val="008625CF"/>
    <w:rsid w:val="008644B9"/>
    <w:rsid w:val="008673D0"/>
    <w:rsid w:val="00870368"/>
    <w:rsid w:val="0088207B"/>
    <w:rsid w:val="008851B5"/>
    <w:rsid w:val="00894D9F"/>
    <w:rsid w:val="00896AB1"/>
    <w:rsid w:val="00897808"/>
    <w:rsid w:val="008A430C"/>
    <w:rsid w:val="008A7D3A"/>
    <w:rsid w:val="008B27B5"/>
    <w:rsid w:val="008B37BF"/>
    <w:rsid w:val="008B4AAA"/>
    <w:rsid w:val="008D0DF2"/>
    <w:rsid w:val="008D4302"/>
    <w:rsid w:val="008F7D53"/>
    <w:rsid w:val="00906002"/>
    <w:rsid w:val="0092582F"/>
    <w:rsid w:val="00935137"/>
    <w:rsid w:val="00936868"/>
    <w:rsid w:val="00936B0B"/>
    <w:rsid w:val="00936ECC"/>
    <w:rsid w:val="009420D9"/>
    <w:rsid w:val="00946FD1"/>
    <w:rsid w:val="00947825"/>
    <w:rsid w:val="009510CA"/>
    <w:rsid w:val="00954ACB"/>
    <w:rsid w:val="009723A0"/>
    <w:rsid w:val="00975AE0"/>
    <w:rsid w:val="00975D15"/>
    <w:rsid w:val="00977476"/>
    <w:rsid w:val="009863DE"/>
    <w:rsid w:val="00993E1F"/>
    <w:rsid w:val="009A513A"/>
    <w:rsid w:val="009B681C"/>
    <w:rsid w:val="009B6FFF"/>
    <w:rsid w:val="009C082D"/>
    <w:rsid w:val="009C1A64"/>
    <w:rsid w:val="009C2D9B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D75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F53A8"/>
    <w:rsid w:val="00AF7115"/>
    <w:rsid w:val="00B07ED3"/>
    <w:rsid w:val="00B10BEA"/>
    <w:rsid w:val="00B12803"/>
    <w:rsid w:val="00B15748"/>
    <w:rsid w:val="00B26192"/>
    <w:rsid w:val="00B325EA"/>
    <w:rsid w:val="00B43C2C"/>
    <w:rsid w:val="00B56DB9"/>
    <w:rsid w:val="00B60B5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51EDD"/>
    <w:rsid w:val="00C66F67"/>
    <w:rsid w:val="00C843B4"/>
    <w:rsid w:val="00C90ACE"/>
    <w:rsid w:val="00C918CE"/>
    <w:rsid w:val="00CA00DA"/>
    <w:rsid w:val="00CA2CEE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43FD3"/>
    <w:rsid w:val="00D50CAA"/>
    <w:rsid w:val="00D51E9A"/>
    <w:rsid w:val="00D53BE8"/>
    <w:rsid w:val="00D579BB"/>
    <w:rsid w:val="00D62AF4"/>
    <w:rsid w:val="00D767D9"/>
    <w:rsid w:val="00D76E9F"/>
    <w:rsid w:val="00D8111E"/>
    <w:rsid w:val="00D82F0B"/>
    <w:rsid w:val="00D9291B"/>
    <w:rsid w:val="00D95595"/>
    <w:rsid w:val="00D97444"/>
    <w:rsid w:val="00DA4191"/>
    <w:rsid w:val="00DB78D9"/>
    <w:rsid w:val="00DC02CC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31D0"/>
    <w:rsid w:val="00F45605"/>
    <w:rsid w:val="00F45840"/>
    <w:rsid w:val="00F463D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D6A5B"/>
    <w:rsid w:val="00FE519F"/>
    <w:rsid w:val="00FE5C7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79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9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79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9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Maria Stańkowska</cp:lastModifiedBy>
  <cp:revision>8</cp:revision>
  <cp:lastPrinted>2016-11-29T11:43:00Z</cp:lastPrinted>
  <dcterms:created xsi:type="dcterms:W3CDTF">2017-09-13T06:36:00Z</dcterms:created>
  <dcterms:modified xsi:type="dcterms:W3CDTF">2017-10-19T20:53:00Z</dcterms:modified>
</cp:coreProperties>
</file>