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D" w:rsidRDefault="00B669AD" w:rsidP="00B669AD"/>
    <w:p w:rsidR="00B669AD" w:rsidRPr="00FE681C" w:rsidRDefault="00B669AD" w:rsidP="00B669AD">
      <w:pPr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681C">
        <w:rPr>
          <w:rFonts w:ascii="Times New Roman" w:hAnsi="Times New Roman" w:cs="Times New Roman"/>
          <w:sz w:val="24"/>
          <w:szCs w:val="24"/>
        </w:rPr>
        <w:t xml:space="preserve">              Zielona Góra, ……………………</w:t>
      </w:r>
    </w:p>
    <w:p w:rsidR="00B669AD" w:rsidRDefault="00B669AD" w:rsidP="00B669AD">
      <w:pPr>
        <w:jc w:val="center"/>
        <w:rPr>
          <w:b/>
          <w:sz w:val="28"/>
          <w:szCs w:val="28"/>
        </w:rPr>
      </w:pPr>
    </w:p>
    <w:p w:rsidR="00B669AD" w:rsidRPr="00EB3329" w:rsidRDefault="00B669AD" w:rsidP="00B66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Starosta Zielonogórski                  </w:t>
      </w:r>
    </w:p>
    <w:p w:rsidR="00B669AD" w:rsidRPr="00EB3329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0512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B3329">
        <w:rPr>
          <w:rFonts w:ascii="Times New Roman" w:hAnsi="Times New Roman" w:cs="Times New Roman"/>
          <w:b/>
          <w:sz w:val="24"/>
          <w:szCs w:val="24"/>
        </w:rPr>
        <w:t>ul. Podgórna 5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29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>Imię i nazwisko</w:t>
      </w:r>
      <w:r w:rsidRPr="00EB332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98583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B3329">
        <w:rPr>
          <w:rFonts w:ascii="Times New Roman" w:hAnsi="Times New Roman" w:cs="Times New Roman"/>
          <w:b/>
          <w:sz w:val="24"/>
          <w:szCs w:val="24"/>
        </w:rPr>
        <w:t>65-057 Zielona Góra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141A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9AD" w:rsidRPr="0005125B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B669AD" w:rsidRDefault="00985838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69AD" w:rsidRPr="00772DFE">
        <w:rPr>
          <w:rFonts w:ascii="Times New Roman" w:hAnsi="Times New Roman" w:cs="Times New Roman"/>
          <w:sz w:val="20"/>
          <w:szCs w:val="20"/>
        </w:rPr>
        <w:t>/</w:t>
      </w:r>
      <w:r w:rsidR="00B669AD">
        <w:rPr>
          <w:rFonts w:ascii="Times New Roman" w:hAnsi="Times New Roman" w:cs="Times New Roman"/>
          <w:sz w:val="20"/>
          <w:szCs w:val="20"/>
        </w:rPr>
        <w:t>Adres</w:t>
      </w:r>
      <w:r w:rsidR="00B669AD" w:rsidRPr="00772DFE">
        <w:rPr>
          <w:rFonts w:ascii="Times New Roman" w:hAnsi="Times New Roman" w:cs="Times New Roman"/>
          <w:sz w:val="20"/>
          <w:szCs w:val="20"/>
        </w:rPr>
        <w:t>/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9AD" w:rsidRDefault="00B669AD" w:rsidP="00B66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9AD" w:rsidRPr="00AA707E" w:rsidRDefault="00B669AD" w:rsidP="00B66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Pr="00AA7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9AD" w:rsidRPr="00D7141A" w:rsidRDefault="00B669AD" w:rsidP="00B6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 ZRZECZENIU SIĘ</w:t>
      </w:r>
      <w:r w:rsidRPr="00AA7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LICENC</w:t>
      </w:r>
      <w:r w:rsidR="00A74701">
        <w:rPr>
          <w:rFonts w:ascii="Times New Roman" w:hAnsi="Times New Roman" w:cs="Times New Roman"/>
          <w:b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I/ZEZWOLENIA NA WYKONYWANIE ZAWODU PRZEWOŹNIKA DROGOWEGO W ZAKRESIE KRAJOWEGO PRZEWOZU OSÓB LUB RZECZY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Oświadczam, że nie prowadzę już usług w zakresie wykonywania krajowego transportu: osób/</w:t>
      </w:r>
      <w:r w:rsidR="001B5107">
        <w:rPr>
          <w:rFonts w:ascii="Times New Roman" w:hAnsi="Times New Roman" w:cs="Times New Roman"/>
          <w:sz w:val="24"/>
          <w:szCs w:val="24"/>
        </w:rPr>
        <w:t>rzeczy/</w:t>
      </w:r>
      <w:r>
        <w:rPr>
          <w:rFonts w:ascii="Times New Roman" w:hAnsi="Times New Roman" w:cs="Times New Roman"/>
          <w:sz w:val="24"/>
          <w:szCs w:val="24"/>
        </w:rPr>
        <w:t xml:space="preserve">pośrednictwa przy przewozie rzeczy*. 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związku z powyższym zrzekam się licencji/zezwolenia nr: …………………………</w:t>
      </w:r>
    </w:p>
    <w:p w:rsidR="00B669AD" w:rsidRDefault="00B669AD" w:rsidP="00B6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69AD" w:rsidRPr="0055445C" w:rsidRDefault="00B669AD" w:rsidP="00B66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45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AD" w:rsidRPr="00841FD8" w:rsidRDefault="00B669AD" w:rsidP="00B66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D8"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1……………………………………………………………………….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2……………………………………………………………………….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3……………………………………………………………………….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4……………………………………………………………………….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5……………………………………………………………………….</w:t>
      </w:r>
      <w:r w:rsidRPr="00841F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6………………………………………………………………………...</w:t>
      </w:r>
    </w:p>
    <w:p w:rsidR="00B669AD" w:rsidRDefault="00B669AD" w:rsidP="00B6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7………………………………………………………………………….</w:t>
      </w:r>
    </w:p>
    <w:p w:rsidR="00B669AD" w:rsidRDefault="00B669AD" w:rsidP="00B669AD">
      <w:pPr>
        <w:pStyle w:val="Textbody"/>
        <w:jc w:val="both"/>
      </w:pPr>
    </w:p>
    <w:p w:rsidR="00B669AD" w:rsidRDefault="00B669AD" w:rsidP="00B669AD">
      <w:pPr>
        <w:pStyle w:val="Textbody"/>
        <w:jc w:val="both"/>
      </w:pPr>
    </w:p>
    <w:p w:rsidR="00B669AD" w:rsidRDefault="00B669AD" w:rsidP="00B669AD">
      <w:pPr>
        <w:pStyle w:val="Textbody"/>
        <w:jc w:val="both"/>
      </w:pPr>
      <w:r>
        <w:t xml:space="preserve">                                                      </w:t>
      </w:r>
      <w:r w:rsidR="00985838">
        <w:t xml:space="preserve">  </w:t>
      </w:r>
      <w:r>
        <w:t xml:space="preserve">   ……………………………………………………………</w:t>
      </w:r>
    </w:p>
    <w:p w:rsidR="00B669AD" w:rsidRDefault="00B669AD" w:rsidP="00B669AD">
      <w:pPr>
        <w:pStyle w:val="Textbody"/>
        <w:jc w:val="both"/>
      </w:pPr>
      <w:r w:rsidRPr="001C6755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</w:t>
      </w:r>
      <w:r w:rsidRPr="001C67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1C6755">
        <w:rPr>
          <w:sz w:val="16"/>
          <w:szCs w:val="16"/>
        </w:rPr>
        <w:t xml:space="preserve">/czytelny podpis </w:t>
      </w:r>
      <w:r>
        <w:rPr>
          <w:sz w:val="16"/>
          <w:szCs w:val="16"/>
        </w:rPr>
        <w:t xml:space="preserve">składającego oświadczenie </w:t>
      </w:r>
      <w:r w:rsidRPr="001C675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C6755">
        <w:rPr>
          <w:sz w:val="16"/>
          <w:szCs w:val="16"/>
        </w:rPr>
        <w:t xml:space="preserve">pełnym imieniem  </w:t>
      </w:r>
      <w:r>
        <w:rPr>
          <w:sz w:val="16"/>
          <w:szCs w:val="16"/>
        </w:rPr>
        <w:t>i nazwiskiem/</w:t>
      </w:r>
      <w:r>
        <w:t xml:space="preserve">      </w:t>
      </w:r>
    </w:p>
    <w:p w:rsidR="00B669AD" w:rsidRDefault="00B669AD" w:rsidP="00B6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AD" w:rsidRDefault="00B669AD" w:rsidP="00B6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AD" w:rsidRDefault="00B669AD" w:rsidP="00B6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90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669AD" w:rsidRPr="00305D90" w:rsidRDefault="00B669AD" w:rsidP="00B6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AD" w:rsidRPr="00140B6D" w:rsidRDefault="00B669AD" w:rsidP="00B669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Zgodnie </w:t>
      </w:r>
      <w:r w:rsidRPr="00140B6D">
        <w:rPr>
          <w:rFonts w:ascii="Times New Roman" w:hAnsi="Times New Roman" w:cs="Times New Roman"/>
        </w:rPr>
        <w:t>z a</w:t>
      </w:r>
      <w:r w:rsidRPr="00140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rt. 16 ustawy z dnia 06 września 2001 r. </w:t>
      </w:r>
      <w:r w:rsidRPr="00140B6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transporcie drogowym</w:t>
      </w:r>
      <w:r w:rsidRPr="00140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40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2200</w:t>
      </w:r>
      <w:r w:rsidRPr="00140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tekst jednolity z późn. zm.)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140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69AD" w:rsidRPr="00305D90" w:rsidRDefault="00B669AD" w:rsidP="00B669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 </w:t>
      </w:r>
      <w:r w:rsidRPr="00305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Zezwolenie na wykonywanie zawodu przewoźnika drogowego wygasa w razie: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zrzeczenia się go;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śmierci posiadacza zezwolenia;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likwidacji albo postanowienia o ogłoszeniu upadłości obejmującej likwidację majątku przedsiębiorcy, któremu zostało udzielone, chyba że zachodzą okoliczności określone w art. 13 ust. 2;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wydania wobec przedsiębiorcy prawomocnego orzeczenia zakazującego wykonywania działalności gospodarczej w zakresie transportu drogowego lub orzeczenia zakazującego wykonywanie zawodu przewoźnika drogowego.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ust. </w:t>
      </w:r>
      <w:r w:rsidRPr="00305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Licencja wygasa w razie: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upływu okresu, na który została udzielona;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zrzeczenia się jej;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śmierci posiadacza licencji;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likwidacji albo postanowienia o ogłoszeniu upadłości obejmującej likwidację majątku przedsiębiorcy, któremu została udzielona, chyba że zachodzą okoliczności określone w art. 13 ust. 2;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wygaśnięcia zezwolenia na wykonywanie zawodu przewoźnika drogowego - w przypadku licencji wspólnotowej.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Przepis art. 15 ust. 4 stosuje się odpowiednio.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ust. </w:t>
      </w:r>
      <w:r w:rsidRPr="00305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Przedsiębiorca nie może zrzec się zezwolenia na wykonywanie zawodu przewoźnika drogowego lub licencji w przypadku wszczęcia postępowania o ich cofnięcie.</w:t>
      </w:r>
    </w:p>
    <w:p w:rsidR="00B669AD" w:rsidRPr="00305D90" w:rsidRDefault="00B669AD" w:rsidP="00B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305D90">
        <w:rPr>
          <w:rFonts w:ascii="Times New Roman" w:eastAsia="Times New Roman" w:hAnsi="Times New Roman" w:cs="Times New Roman"/>
          <w:sz w:val="24"/>
          <w:szCs w:val="24"/>
          <w:lang w:eastAsia="pl-PL"/>
        </w:rPr>
        <w:t>5. W razie śmierci osoby fizycznej posiadającej zezwolenie na wykonywanie zawodu przewoźnika drogowego lub licencję organ, który ich udzielił, na wniosek osoby, która złożyła wniosek o stwierdzenie nabycia spadku, wyraża zgodę, w drodze decyzji administracyjnej, na wykonywanie uprawnień wynikających z zezwolenia lub licencji przez okres nie dłuższy niż 18 miesięcy od daty śmierci posiadacza zezwolenia lub licencji.</w:t>
      </w:r>
    </w:p>
    <w:p w:rsidR="00B669AD" w:rsidRDefault="00B669AD" w:rsidP="00B669AD">
      <w:pPr>
        <w:pStyle w:val="Textbody"/>
        <w:jc w:val="both"/>
        <w:rPr>
          <w:rFonts w:cs="Times New Roman"/>
          <w:sz w:val="16"/>
          <w:szCs w:val="16"/>
        </w:rPr>
      </w:pPr>
    </w:p>
    <w:p w:rsidR="00B669AD" w:rsidRDefault="00B669AD" w:rsidP="00B669AD">
      <w:pPr>
        <w:pStyle w:val="Textbody"/>
        <w:jc w:val="both"/>
        <w:rPr>
          <w:rFonts w:cs="Times New Roman"/>
          <w:sz w:val="16"/>
          <w:szCs w:val="16"/>
        </w:rPr>
      </w:pPr>
    </w:p>
    <w:p w:rsidR="00B669AD" w:rsidRDefault="00B669AD" w:rsidP="00B669AD">
      <w:pPr>
        <w:pStyle w:val="Textbody"/>
        <w:jc w:val="both"/>
        <w:rPr>
          <w:rFonts w:cs="Times New Roman"/>
          <w:sz w:val="16"/>
          <w:szCs w:val="16"/>
        </w:rPr>
      </w:pPr>
    </w:p>
    <w:p w:rsidR="00B669AD" w:rsidRDefault="00B669AD" w:rsidP="00B669AD">
      <w:pPr>
        <w:pStyle w:val="Textbody"/>
        <w:jc w:val="both"/>
        <w:rPr>
          <w:rFonts w:cs="Times New Roman"/>
          <w:sz w:val="16"/>
          <w:szCs w:val="16"/>
        </w:rPr>
      </w:pPr>
    </w:p>
    <w:p w:rsidR="00B669AD" w:rsidRDefault="00B669AD" w:rsidP="00B669AD">
      <w:pPr>
        <w:pStyle w:val="Textbody"/>
        <w:jc w:val="both"/>
        <w:rPr>
          <w:rFonts w:cs="Times New Roman"/>
          <w:sz w:val="16"/>
          <w:szCs w:val="16"/>
        </w:rPr>
      </w:pPr>
    </w:p>
    <w:p w:rsidR="00B669AD" w:rsidRDefault="00B669AD" w:rsidP="00B669AD">
      <w:pPr>
        <w:pStyle w:val="Textbody"/>
        <w:jc w:val="both"/>
        <w:rPr>
          <w:rFonts w:eastAsia="Times New Roman" w:cs="Times New Roman"/>
          <w:bCs/>
          <w:i/>
        </w:rPr>
      </w:pPr>
      <w:r>
        <w:rPr>
          <w:rFonts w:cs="Times New Roman"/>
        </w:rPr>
        <w:t>Oświadczam, że zapoznałem się z zapisami art. 16</w:t>
      </w:r>
      <w:r w:rsidRPr="008E6961">
        <w:rPr>
          <w:rFonts w:eastAsia="Times New Roman" w:cs="Times New Roman"/>
          <w:bCs/>
        </w:rPr>
        <w:t xml:space="preserve"> </w:t>
      </w:r>
      <w:r w:rsidRPr="00140B6D">
        <w:rPr>
          <w:rFonts w:eastAsia="Times New Roman" w:cs="Times New Roman"/>
          <w:bCs/>
        </w:rPr>
        <w:t xml:space="preserve">ustawy z dnia 06 września 2001 r. </w:t>
      </w:r>
      <w:r w:rsidRPr="00140B6D">
        <w:rPr>
          <w:rFonts w:eastAsia="Times New Roman" w:cs="Times New Roman"/>
          <w:bCs/>
          <w:i/>
        </w:rPr>
        <w:t>o transporcie drogowym</w:t>
      </w:r>
      <w:r>
        <w:rPr>
          <w:rFonts w:eastAsia="Times New Roman" w:cs="Times New Roman"/>
          <w:bCs/>
          <w:i/>
        </w:rPr>
        <w:t>.</w:t>
      </w:r>
    </w:p>
    <w:p w:rsidR="00B669AD" w:rsidRDefault="00B669AD" w:rsidP="00B669AD">
      <w:pPr>
        <w:pStyle w:val="Textbody"/>
        <w:jc w:val="both"/>
        <w:rPr>
          <w:rFonts w:eastAsia="Times New Roman" w:cs="Times New Roman"/>
          <w:bCs/>
          <w:i/>
        </w:rPr>
      </w:pPr>
    </w:p>
    <w:p w:rsidR="00B669AD" w:rsidRDefault="00B669AD" w:rsidP="00B669AD">
      <w:pPr>
        <w:pStyle w:val="Textbody"/>
        <w:jc w:val="both"/>
        <w:rPr>
          <w:rFonts w:eastAsia="Times New Roman" w:cs="Times New Roman"/>
          <w:bCs/>
          <w:i/>
        </w:rPr>
      </w:pPr>
    </w:p>
    <w:p w:rsidR="00B669AD" w:rsidRDefault="00B669AD" w:rsidP="00B669AD">
      <w:pPr>
        <w:pStyle w:val="Textbody"/>
        <w:jc w:val="both"/>
        <w:rPr>
          <w:rFonts w:eastAsia="Times New Roman" w:cs="Times New Roman"/>
          <w:bCs/>
          <w:i/>
        </w:rPr>
      </w:pPr>
    </w:p>
    <w:p w:rsidR="00B669AD" w:rsidRDefault="00B669AD" w:rsidP="00B669AD">
      <w:pPr>
        <w:pStyle w:val="Textbody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………………………………………………………</w:t>
      </w:r>
    </w:p>
    <w:p w:rsidR="00B669AD" w:rsidRPr="008E6961" w:rsidRDefault="00B669AD" w:rsidP="00B669AD">
      <w:pPr>
        <w:pStyle w:val="Textbody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Pr="008E6961">
        <w:rPr>
          <w:rFonts w:eastAsia="Times New Roman" w:cs="Times New Roman"/>
          <w:bCs/>
          <w:sz w:val="20"/>
          <w:szCs w:val="20"/>
        </w:rPr>
        <w:t>/czytelny podpis i data/</w:t>
      </w:r>
    </w:p>
    <w:p w:rsidR="00AE0440" w:rsidRDefault="00AE0440"/>
    <w:sectPr w:rsidR="00AE0440" w:rsidSect="000C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17D"/>
    <w:rsid w:val="000C5006"/>
    <w:rsid w:val="001B5107"/>
    <w:rsid w:val="00985838"/>
    <w:rsid w:val="00A74701"/>
    <w:rsid w:val="00AE0440"/>
    <w:rsid w:val="00B669AD"/>
    <w:rsid w:val="00D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669A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669A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5</cp:revision>
  <dcterms:created xsi:type="dcterms:W3CDTF">2018-07-09T11:01:00Z</dcterms:created>
  <dcterms:modified xsi:type="dcterms:W3CDTF">2022-03-07T07:29:00Z</dcterms:modified>
</cp:coreProperties>
</file>