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FA" w:rsidRPr="005C58FA" w:rsidRDefault="005C58FA" w:rsidP="005C58FA">
      <w:pPr>
        <w:spacing w:after="24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Ogłoszenie nr 616287-N-2020 z dnia 2020-11-26 r. </w:t>
      </w:r>
    </w:p>
    <w:p w:rsidR="005C58FA" w:rsidRPr="005C58FA" w:rsidRDefault="005C58FA" w:rsidP="005C58FA">
      <w:pPr>
        <w:spacing w:after="0" w:line="240" w:lineRule="auto"/>
        <w:jc w:val="center"/>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Powiat Zielonogórski: „Wzmocnienie nawierzchni drogi powiatowej nr 1182F na odcinku od drogi krajowej nr 27 do m. Krzewiny”</w:t>
      </w:r>
      <w:r w:rsidRPr="005C58FA">
        <w:rPr>
          <w:rFonts w:ascii="Times New Roman" w:eastAsia="Times New Roman" w:hAnsi="Times New Roman" w:cs="Times New Roman"/>
          <w:sz w:val="24"/>
          <w:szCs w:val="24"/>
          <w:lang w:eastAsia="pl-PL"/>
        </w:rPr>
        <w:br/>
        <w:t xml:space="preserve">OGŁOSZENIE O ZAMÓWIENIU - Roboty budowlane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Zamieszczanie ogłoszenia:</w:t>
      </w:r>
      <w:r w:rsidRPr="005C58FA">
        <w:rPr>
          <w:rFonts w:ascii="Times New Roman" w:eastAsia="Times New Roman" w:hAnsi="Times New Roman" w:cs="Times New Roman"/>
          <w:sz w:val="24"/>
          <w:szCs w:val="24"/>
          <w:lang w:eastAsia="pl-PL"/>
        </w:rPr>
        <w:t xml:space="preserve"> Zamieszczanie obowiązkowe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Ogłoszenie dotyczy:</w:t>
      </w:r>
      <w:r w:rsidRPr="005C58FA">
        <w:rPr>
          <w:rFonts w:ascii="Times New Roman" w:eastAsia="Times New Roman" w:hAnsi="Times New Roman" w:cs="Times New Roman"/>
          <w:sz w:val="24"/>
          <w:szCs w:val="24"/>
          <w:lang w:eastAsia="pl-PL"/>
        </w:rPr>
        <w:t xml:space="preserve"> Zamówienia publicznego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Nazwa projektu lub programu</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u w:val="single"/>
          <w:lang w:eastAsia="pl-PL"/>
        </w:rPr>
        <w:t>SEKCJA I: ZAMAWIAJĄCY</w:t>
      </w:r>
      <w:r w:rsidRPr="005C58FA">
        <w:rPr>
          <w:rFonts w:ascii="Times New Roman" w:eastAsia="Times New Roman" w:hAnsi="Times New Roman" w:cs="Times New Roman"/>
          <w:sz w:val="24"/>
          <w:szCs w:val="24"/>
          <w:lang w:eastAsia="pl-PL"/>
        </w:rPr>
        <w:t xml:space="preserv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Postępowanie przeprowadza centralny zamawiający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Informacje na temat podmiotu któremu zamawiający powierzył/powierzyli prowadzenie postępowania:</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Postępowanie jest przeprowadzane wspólnie przez zamawiających</w:t>
      </w:r>
      <w:r w:rsidRPr="005C58FA">
        <w:rPr>
          <w:rFonts w:ascii="Times New Roman" w:eastAsia="Times New Roman" w:hAnsi="Times New Roman" w:cs="Times New Roman"/>
          <w:sz w:val="24"/>
          <w:szCs w:val="24"/>
          <w:lang w:eastAsia="pl-PL"/>
        </w:rPr>
        <w:t xml:space="preserv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Informacje dodatkowe:</w:t>
      </w:r>
      <w:r w:rsidRPr="005C58FA">
        <w:rPr>
          <w:rFonts w:ascii="Times New Roman" w:eastAsia="Times New Roman" w:hAnsi="Times New Roman" w:cs="Times New Roman"/>
          <w:sz w:val="24"/>
          <w:szCs w:val="24"/>
          <w:lang w:eastAsia="pl-PL"/>
        </w:rPr>
        <w:t xml:space="preserv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 1) NAZWA I ADRES: </w:t>
      </w:r>
      <w:r w:rsidRPr="005C58FA">
        <w:rPr>
          <w:rFonts w:ascii="Times New Roman" w:eastAsia="Times New Roman" w:hAnsi="Times New Roman" w:cs="Times New Roman"/>
          <w:sz w:val="24"/>
          <w:szCs w:val="24"/>
          <w:lang w:eastAsia="pl-PL"/>
        </w:rPr>
        <w:t xml:space="preserve">Powiat Zielonogórski, krajowy numer identyfikacyjny 97077014900000, ul. ul. Podgórna  5 , 65-057  Zielona Góra, woj. lubuskie, państwo Polska, tel. 684 527 575, e-mail zamowienia@powiat-zielonogorski.pl, faks 684 527 500. </w:t>
      </w:r>
      <w:r w:rsidRPr="005C58FA">
        <w:rPr>
          <w:rFonts w:ascii="Times New Roman" w:eastAsia="Times New Roman" w:hAnsi="Times New Roman" w:cs="Times New Roman"/>
          <w:sz w:val="24"/>
          <w:szCs w:val="24"/>
          <w:lang w:eastAsia="pl-PL"/>
        </w:rPr>
        <w:br/>
        <w:t xml:space="preserve">Adres strony internetowej (URL): www.bip.powiat-zielonogorski.pl </w:t>
      </w:r>
      <w:r w:rsidRPr="005C58FA">
        <w:rPr>
          <w:rFonts w:ascii="Times New Roman" w:eastAsia="Times New Roman" w:hAnsi="Times New Roman" w:cs="Times New Roman"/>
          <w:sz w:val="24"/>
          <w:szCs w:val="24"/>
          <w:lang w:eastAsia="pl-PL"/>
        </w:rPr>
        <w:br/>
        <w:t xml:space="preserve">Adres profilu nabywcy: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 2) RODZAJ ZAMAWIAJĄCEGO: </w:t>
      </w:r>
      <w:r w:rsidRPr="005C58FA">
        <w:rPr>
          <w:rFonts w:ascii="Times New Roman" w:eastAsia="Times New Roman" w:hAnsi="Times New Roman" w:cs="Times New Roman"/>
          <w:sz w:val="24"/>
          <w:szCs w:val="24"/>
          <w:lang w:eastAsia="pl-PL"/>
        </w:rPr>
        <w:t xml:space="preserve">Administracja samorządowa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I.3) WSPÓLNE UDZIELANIE ZAMÓWIENIA </w:t>
      </w:r>
      <w:r w:rsidRPr="005C58FA">
        <w:rPr>
          <w:rFonts w:ascii="Times New Roman" w:eastAsia="Times New Roman" w:hAnsi="Times New Roman" w:cs="Times New Roman"/>
          <w:b/>
          <w:bCs/>
          <w:i/>
          <w:iCs/>
          <w:sz w:val="24"/>
          <w:szCs w:val="24"/>
          <w:lang w:eastAsia="pl-PL"/>
        </w:rPr>
        <w:t>(jeżeli dotyczy)</w:t>
      </w:r>
      <w:r w:rsidRPr="005C58FA">
        <w:rPr>
          <w:rFonts w:ascii="Times New Roman" w:eastAsia="Times New Roman" w:hAnsi="Times New Roman" w:cs="Times New Roman"/>
          <w:b/>
          <w:bCs/>
          <w:sz w:val="24"/>
          <w:szCs w:val="24"/>
          <w:lang w:eastAsia="pl-PL"/>
        </w:rPr>
        <w:t xml:space="preserv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I.4) KOMUNIKACJA: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C58FA">
        <w:rPr>
          <w:rFonts w:ascii="Times New Roman" w:eastAsia="Times New Roman" w:hAnsi="Times New Roman" w:cs="Times New Roman"/>
          <w:sz w:val="24"/>
          <w:szCs w:val="24"/>
          <w:lang w:eastAsia="pl-PL"/>
        </w:rPr>
        <w:t xml:space="preserv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r w:rsidRPr="005C58FA">
        <w:rPr>
          <w:rFonts w:ascii="Times New Roman" w:eastAsia="Times New Roman" w:hAnsi="Times New Roman" w:cs="Times New Roman"/>
          <w:sz w:val="24"/>
          <w:szCs w:val="24"/>
          <w:lang w:eastAsia="pl-PL"/>
        </w:rPr>
        <w:br/>
        <w:t xml:space="preserve">www.bip.powiat-zielonogorski.pl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r w:rsidRPr="005C58FA">
        <w:rPr>
          <w:rFonts w:ascii="Times New Roman" w:eastAsia="Times New Roman" w:hAnsi="Times New Roman" w:cs="Times New Roman"/>
          <w:sz w:val="24"/>
          <w:szCs w:val="24"/>
          <w:lang w:eastAsia="pl-PL"/>
        </w:rPr>
        <w:br/>
        <w:t xml:space="preserve">www.bip.powiat-zielonogorski.pl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Oferty lub wnioski o dopuszczenie do udziału w postępowaniu należy przesyłać:</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Elektronicznie</w:t>
      </w:r>
      <w:r w:rsidRPr="005C58FA">
        <w:rPr>
          <w:rFonts w:ascii="Times New Roman" w:eastAsia="Times New Roman" w:hAnsi="Times New Roman" w:cs="Times New Roman"/>
          <w:sz w:val="24"/>
          <w:szCs w:val="24"/>
          <w:lang w:eastAsia="pl-PL"/>
        </w:rPr>
        <w:t xml:space="preserv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r w:rsidRPr="005C58FA">
        <w:rPr>
          <w:rFonts w:ascii="Times New Roman" w:eastAsia="Times New Roman" w:hAnsi="Times New Roman" w:cs="Times New Roman"/>
          <w:sz w:val="24"/>
          <w:szCs w:val="24"/>
          <w:lang w:eastAsia="pl-PL"/>
        </w:rPr>
        <w:br/>
        <w:t xml:space="preserve">adres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t xml:space="preserve">Nie </w:t>
      </w:r>
      <w:r w:rsidRPr="005C58FA">
        <w:rPr>
          <w:rFonts w:ascii="Times New Roman" w:eastAsia="Times New Roman" w:hAnsi="Times New Roman" w:cs="Times New Roman"/>
          <w:sz w:val="24"/>
          <w:szCs w:val="24"/>
          <w:lang w:eastAsia="pl-PL"/>
        </w:rPr>
        <w:br/>
        <w:t xml:space="preserve">Inny sposób: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t xml:space="preserve">Tak </w:t>
      </w:r>
      <w:r w:rsidRPr="005C58FA">
        <w:rPr>
          <w:rFonts w:ascii="Times New Roman" w:eastAsia="Times New Roman" w:hAnsi="Times New Roman" w:cs="Times New Roman"/>
          <w:sz w:val="24"/>
          <w:szCs w:val="24"/>
          <w:lang w:eastAsia="pl-PL"/>
        </w:rPr>
        <w:br/>
        <w:t xml:space="preserve">Inny sposób: </w:t>
      </w:r>
      <w:r w:rsidRPr="005C58FA">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Prawo pocztowe (Dz. U. z 2017, poz. 1481), osobiście lub za pośrednictwem posłańca. UWAGA! W związku z wprowadzonymi ograniczeniami w zakresie pracy urzędu w związku z pandemią COVID-19, w przypadku osobistego składania oferty, Wykonawca przed pojawieniem się w urzędzie zobowiązany jest telefonicznie powiadomić Zamawiającego na nr. tel. 68452 75 08 lub 68 452 75 41,o chęci złożenia oferty </w:t>
      </w:r>
      <w:r w:rsidRPr="005C58FA">
        <w:rPr>
          <w:rFonts w:ascii="Times New Roman" w:eastAsia="Times New Roman" w:hAnsi="Times New Roman" w:cs="Times New Roman"/>
          <w:sz w:val="24"/>
          <w:szCs w:val="24"/>
          <w:lang w:eastAsia="pl-PL"/>
        </w:rPr>
        <w:lastRenderedPageBreak/>
        <w:t xml:space="preserve">(celem potwierdzenia jej złożenia w terminie). </w:t>
      </w:r>
      <w:r w:rsidRPr="005C58FA">
        <w:rPr>
          <w:rFonts w:ascii="Times New Roman" w:eastAsia="Times New Roman" w:hAnsi="Times New Roman" w:cs="Times New Roman"/>
          <w:sz w:val="24"/>
          <w:szCs w:val="24"/>
          <w:lang w:eastAsia="pl-PL"/>
        </w:rPr>
        <w:br/>
        <w:t xml:space="preserve">Adres: </w:t>
      </w:r>
      <w:r w:rsidRPr="005C58FA">
        <w:rPr>
          <w:rFonts w:ascii="Times New Roman" w:eastAsia="Times New Roman" w:hAnsi="Times New Roman" w:cs="Times New Roman"/>
          <w:sz w:val="24"/>
          <w:szCs w:val="24"/>
          <w:lang w:eastAsia="pl-PL"/>
        </w:rPr>
        <w:br/>
        <w:t xml:space="preserve">Powiat Zielonogórski ul. Podgórnej 5, 65-057 Zielona Góra, Biuro Obsługi Klienta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C58FA">
        <w:rPr>
          <w:rFonts w:ascii="Times New Roman" w:eastAsia="Times New Roman" w:hAnsi="Times New Roman" w:cs="Times New Roman"/>
          <w:sz w:val="24"/>
          <w:szCs w:val="24"/>
          <w:lang w:eastAsia="pl-PL"/>
        </w:rPr>
        <w:t xml:space="preserv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r w:rsidRPr="005C58F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u w:val="single"/>
          <w:lang w:eastAsia="pl-PL"/>
        </w:rPr>
        <w:t xml:space="preserve">SEKCJA II: PRZEDMIOT ZAMÓWIENIA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II.1) Nazwa nadana zamówieniu przez zamawiającego: </w:t>
      </w:r>
      <w:r w:rsidRPr="005C58FA">
        <w:rPr>
          <w:rFonts w:ascii="Times New Roman" w:eastAsia="Times New Roman" w:hAnsi="Times New Roman" w:cs="Times New Roman"/>
          <w:sz w:val="24"/>
          <w:szCs w:val="24"/>
          <w:lang w:eastAsia="pl-PL"/>
        </w:rPr>
        <w:t xml:space="preserve">„Wzmocnienie nawierzchni drogi powiatowej nr 1182F na odcinku od drogi krajowej nr 27 do m. Krzewiny”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Numer referencyjny: </w:t>
      </w:r>
      <w:r w:rsidRPr="005C58FA">
        <w:rPr>
          <w:rFonts w:ascii="Times New Roman" w:eastAsia="Times New Roman" w:hAnsi="Times New Roman" w:cs="Times New Roman"/>
          <w:sz w:val="24"/>
          <w:szCs w:val="24"/>
          <w:lang w:eastAsia="pl-PL"/>
        </w:rPr>
        <w:t xml:space="preserve">PZZD.272.8.2020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C58FA" w:rsidRPr="005C58FA" w:rsidRDefault="005C58FA" w:rsidP="005C58FA">
      <w:pPr>
        <w:spacing w:after="0" w:line="240" w:lineRule="auto"/>
        <w:jc w:val="both"/>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II.2) Rodzaj zamówienia: </w:t>
      </w:r>
      <w:r w:rsidRPr="005C58FA">
        <w:rPr>
          <w:rFonts w:ascii="Times New Roman" w:eastAsia="Times New Roman" w:hAnsi="Times New Roman" w:cs="Times New Roman"/>
          <w:sz w:val="24"/>
          <w:szCs w:val="24"/>
          <w:lang w:eastAsia="pl-PL"/>
        </w:rPr>
        <w:t xml:space="preserve">Roboty budowlane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II.3) Informacja o możliwości składania ofert częściowych</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t xml:space="preserve">Zamówienie podzielone jest na części: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Oferty lub wnioski o dopuszczenie do udziału w postępowaniu można składać w odniesieniu do:</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II.4) Krótki opis przedmiotu zamówienia </w:t>
      </w:r>
      <w:r w:rsidRPr="005C58F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C58F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C58FA">
        <w:rPr>
          <w:rFonts w:ascii="Times New Roman" w:eastAsia="Times New Roman" w:hAnsi="Times New Roman" w:cs="Times New Roman"/>
          <w:sz w:val="24"/>
          <w:szCs w:val="24"/>
          <w:lang w:eastAsia="pl-PL"/>
        </w:rPr>
        <w:t xml:space="preserve">Przedmiotem zamówienia jest wzmocnienie nawierzchni drogi powiatowej nr 1182F na odcinku od drogi krajowej nr 27 do m. Krzewiny zgodnie z opisem przedmiotu zamówienia (załącznik nr 1 do SIWZ). Krzewiny. Realizacja zadania ma na celu poprawić stan techniczny nawierzchni, co wpłynie na poprawę bezpieczeństwa i komfortu uczestników ruchu. Określenie przedmiotu zamówienia – zakres przewidziany do realizacji w ramach robót budowlanych: prace ziemne, drogowe, montażowe. Przedmiot zamówienia musi być wykonany zgodnie z obowiązującymi w tym zakresie przepisami w szczególności z ustawą z dnia 7 lipca 1994 r. Prawo budowlane (t. j. Dz. U. 2018, poz. 1202). Szczegółowy opis przedmiotu zamówienia zawarty jest w załączniku nr 1 do SIWZ, przedmiarze robót stanowiącym załącznik nr 12 do SIWZ i kalkulacji własnej dotyczącej wykonania pasów akustycznych stanowiącej załącznik 12a do SIWZ oraz uproszczonej dokumentacji technicznej stanowiącej załącznik nr 13 do SIWZ. Zaleca się dokonanie wizji lokalnej terenu budowy. Wizję lokalną Wykonawca dokona na własny koszt. Gwarancja – 60 </w:t>
      </w:r>
      <w:r w:rsidRPr="005C58FA">
        <w:rPr>
          <w:rFonts w:ascii="Times New Roman" w:eastAsia="Times New Roman" w:hAnsi="Times New Roman" w:cs="Times New Roman"/>
          <w:sz w:val="24"/>
          <w:szCs w:val="24"/>
          <w:lang w:eastAsia="pl-PL"/>
        </w:rPr>
        <w:lastRenderedPageBreak/>
        <w:t xml:space="preserve">miesięcy. Okres gwarancji liczony będzie od dnia podpisania przez obie strony protokołu odbioru końcowego odbioru (bez zastrzeżeń) robót. W celu realizacji zadania wykonawca ma opracować projekt oznakowania na czas wykonywania robót zgodnie z Rozporządzeniem Ministra Infrastruktury z dnia 23 września 2003r. (t. j. Dz.U. 2017 poz. 784) w sprawie szczegółowych warunków zarządzania ruchem na drogach oraz wykonywania nadzoru nad tym zarządzeniem oraz uzgodnić go z właściwymi organami. Zamawiający wymaga, aby osoby wskazane przez Wykonawcę, które będą Uczestniczyć 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 Zgodnie z art. 29 ust. 3a ustawy PZP Zamawiający wymaga zatrudnienia przez Wykonawcę lub Podwykonawcę na podstawie umowy o pracę w rozumieniu przepisów ustawy z dnia 26 czerwca 1974 r. Kodeks pracy (t. j. Dz.U. z 2018 poz. 108) osób wykonujących nw. czynności w zakresie realizacji przedmiotu zamówienia: 1) robót przygotowawczych, 2) nawierzchni jezdni 3) robót wykończeniowych 4) urządzeń bezpieczeństwa ruchu drogowego o ile nie są (będą) wykonywane przez daną osobę w ramach prowadzonej przez nią działalności gospodarczej. Szczegółowe zasady dokumentowania zatrudnienia na podstawie umowy o pracę ww. osób oraz kontrolowanie tego obowiązku przez Zamawiającego i przewidziane z tego tytułu sankcje określone są we wzorze umowy stanowiącym załącznik nr 11 do SIWZ. Zamawiający dopuszcza zastosowanie materiałów równoważnych w opisywanym opisie przedmiotu zamówienia. Jeżeli w opisie przedmiotu zamówienia znajdują się jakiekolwiek znaki towarowe, patenty czy pochodzenie – należy przyjąć, że Zamawiający podał taki opis ze wskazaniem na typ i dopuszcza składanie ofert równoważnych o parametrach techniczno /eksploatacyjno /użytkowych nie gorszych niż te, podane w opisie przedmiotu zamówienia jako minimalne wymagania. W przypadku wątpliwości obowiązek udowodnienia równoważności złożonej oferty spoczywa na Wykonawcy. Zamawiający informuje, że jeżeli w opisie przedmiotu zamówienia dotyczącej każdej części przedmiotu zamówienia znajdują się odnośniki dotyczące norm, dopuszcza się posiadanie równoważnych dokumentów potwierdzających spełnienie parametrów technicznych i eksploatacyjnych oferowanego sprzętu podanego w opisie przedmiotu zamówienia jako minimalne wymagania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opisem przedmiotu zamówienia.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II.5) Główny kod CPV: </w:t>
      </w:r>
      <w:r w:rsidRPr="005C58FA">
        <w:rPr>
          <w:rFonts w:ascii="Times New Roman" w:eastAsia="Times New Roman" w:hAnsi="Times New Roman" w:cs="Times New Roman"/>
          <w:sz w:val="24"/>
          <w:szCs w:val="24"/>
          <w:lang w:eastAsia="pl-PL"/>
        </w:rPr>
        <w:t xml:space="preserve">45000000-7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Dodatkowe kody CPV:</w:t>
      </w:r>
      <w:r w:rsidRPr="005C58F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5C58FA" w:rsidRPr="005C58FA" w:rsidTr="005C58FA">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Kod CPV</w:t>
            </w:r>
          </w:p>
        </w:tc>
      </w:tr>
      <w:tr w:rsidR="005C58FA" w:rsidRPr="005C58FA" w:rsidTr="005C58FA">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45233140-2</w:t>
            </w:r>
          </w:p>
        </w:tc>
      </w:tr>
      <w:tr w:rsidR="005C58FA" w:rsidRPr="005C58FA" w:rsidTr="005C58FA">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45233220-7</w:t>
            </w:r>
          </w:p>
        </w:tc>
      </w:tr>
    </w:tbl>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II.6) Całkowita wartość zamówienia </w:t>
      </w:r>
      <w:r w:rsidRPr="005C58FA">
        <w:rPr>
          <w:rFonts w:ascii="Times New Roman" w:eastAsia="Times New Roman" w:hAnsi="Times New Roman" w:cs="Times New Roman"/>
          <w:i/>
          <w:iCs/>
          <w:sz w:val="24"/>
          <w:szCs w:val="24"/>
          <w:lang w:eastAsia="pl-PL"/>
        </w:rPr>
        <w:t>(jeżeli zamawiający podaje informacje o wartości zamówienia)</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t xml:space="preserve">Wartość bez VAT: </w:t>
      </w:r>
      <w:r w:rsidRPr="005C58FA">
        <w:rPr>
          <w:rFonts w:ascii="Times New Roman" w:eastAsia="Times New Roman" w:hAnsi="Times New Roman" w:cs="Times New Roman"/>
          <w:sz w:val="24"/>
          <w:szCs w:val="24"/>
          <w:lang w:eastAsia="pl-PL"/>
        </w:rPr>
        <w:br/>
        <w:t xml:space="preserve">Waluta: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C58FA">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C58FA">
        <w:rPr>
          <w:rFonts w:ascii="Times New Roman" w:eastAsia="Times New Roman" w:hAnsi="Times New Roman" w:cs="Times New Roman"/>
          <w:sz w:val="24"/>
          <w:szCs w:val="24"/>
          <w:lang w:eastAsia="pl-PL"/>
        </w:rPr>
        <w:t xml:space="preserv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C58FA">
        <w:rPr>
          <w:rFonts w:ascii="Times New Roman" w:eastAsia="Times New Roman" w:hAnsi="Times New Roman" w:cs="Times New Roman"/>
          <w:sz w:val="24"/>
          <w:szCs w:val="24"/>
          <w:lang w:eastAsia="pl-PL"/>
        </w:rPr>
        <w:t xml:space="preserve">Nie </w:t>
      </w:r>
      <w:r w:rsidRPr="005C58F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t>miesiącach:   </w:t>
      </w:r>
      <w:r w:rsidRPr="005C58FA">
        <w:rPr>
          <w:rFonts w:ascii="Times New Roman" w:eastAsia="Times New Roman" w:hAnsi="Times New Roman" w:cs="Times New Roman"/>
          <w:i/>
          <w:iCs/>
          <w:sz w:val="24"/>
          <w:szCs w:val="24"/>
          <w:lang w:eastAsia="pl-PL"/>
        </w:rPr>
        <w:t xml:space="preserve"> lub </w:t>
      </w:r>
      <w:r w:rsidRPr="005C58FA">
        <w:rPr>
          <w:rFonts w:ascii="Times New Roman" w:eastAsia="Times New Roman" w:hAnsi="Times New Roman" w:cs="Times New Roman"/>
          <w:b/>
          <w:bCs/>
          <w:sz w:val="24"/>
          <w:szCs w:val="24"/>
          <w:lang w:eastAsia="pl-PL"/>
        </w:rPr>
        <w:t>dniach:</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i/>
          <w:iCs/>
          <w:sz w:val="24"/>
          <w:szCs w:val="24"/>
          <w:lang w:eastAsia="pl-PL"/>
        </w:rPr>
        <w:t>lub</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data rozpoczęcia: </w:t>
      </w:r>
      <w:r w:rsidRPr="005C58FA">
        <w:rPr>
          <w:rFonts w:ascii="Times New Roman" w:eastAsia="Times New Roman" w:hAnsi="Times New Roman" w:cs="Times New Roman"/>
          <w:sz w:val="24"/>
          <w:szCs w:val="24"/>
          <w:lang w:eastAsia="pl-PL"/>
        </w:rPr>
        <w:t> </w:t>
      </w:r>
      <w:r w:rsidRPr="005C58FA">
        <w:rPr>
          <w:rFonts w:ascii="Times New Roman" w:eastAsia="Times New Roman" w:hAnsi="Times New Roman" w:cs="Times New Roman"/>
          <w:i/>
          <w:iCs/>
          <w:sz w:val="24"/>
          <w:szCs w:val="24"/>
          <w:lang w:eastAsia="pl-PL"/>
        </w:rPr>
        <w:t xml:space="preserve"> lub </w:t>
      </w:r>
      <w:r w:rsidRPr="005C58FA">
        <w:rPr>
          <w:rFonts w:ascii="Times New Roman" w:eastAsia="Times New Roman" w:hAnsi="Times New Roman" w:cs="Times New Roman"/>
          <w:b/>
          <w:bCs/>
          <w:sz w:val="24"/>
          <w:szCs w:val="24"/>
          <w:lang w:eastAsia="pl-PL"/>
        </w:rPr>
        <w:t xml:space="preserve">zakończenia: </w:t>
      </w:r>
      <w:r w:rsidRPr="005C58FA">
        <w:rPr>
          <w:rFonts w:ascii="Times New Roman" w:eastAsia="Times New Roman" w:hAnsi="Times New Roman" w:cs="Times New Roman"/>
          <w:sz w:val="24"/>
          <w:szCs w:val="24"/>
          <w:lang w:eastAsia="pl-PL"/>
        </w:rPr>
        <w:t xml:space="preserve">2021-08-02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5C58FA" w:rsidRPr="005C58FA" w:rsidTr="005C58FA">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Data zakończenia</w:t>
            </w:r>
          </w:p>
        </w:tc>
      </w:tr>
      <w:tr w:rsidR="005C58FA" w:rsidRPr="005C58FA" w:rsidTr="005C58FA">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2021-08-02</w:t>
            </w:r>
          </w:p>
        </w:tc>
      </w:tr>
    </w:tbl>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II.9) Informacje dodatkowe: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III.1) WARUNKI UDZIAŁU W POSTĘPOWANIU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t xml:space="preserve">Określenie warunków: Zamawiający nie określa warunku w ww. zakresie </w:t>
      </w:r>
      <w:r w:rsidRPr="005C58FA">
        <w:rPr>
          <w:rFonts w:ascii="Times New Roman" w:eastAsia="Times New Roman" w:hAnsi="Times New Roman" w:cs="Times New Roman"/>
          <w:sz w:val="24"/>
          <w:szCs w:val="24"/>
          <w:lang w:eastAsia="pl-PL"/>
        </w:rPr>
        <w:br/>
        <w:t xml:space="preserve">Informacje dodatkowe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III.1.2) Sytuacja finansowa lub ekonomiczna </w:t>
      </w:r>
      <w:r w:rsidRPr="005C58FA">
        <w:rPr>
          <w:rFonts w:ascii="Times New Roman" w:eastAsia="Times New Roman" w:hAnsi="Times New Roman" w:cs="Times New Roman"/>
          <w:sz w:val="24"/>
          <w:szCs w:val="24"/>
          <w:lang w:eastAsia="pl-PL"/>
        </w:rPr>
        <w:br/>
        <w:t xml:space="preserve">Określenie warunków: Zamawiający nie określa warunku w ww. zakresie </w:t>
      </w:r>
      <w:r w:rsidRPr="005C58FA">
        <w:rPr>
          <w:rFonts w:ascii="Times New Roman" w:eastAsia="Times New Roman" w:hAnsi="Times New Roman" w:cs="Times New Roman"/>
          <w:sz w:val="24"/>
          <w:szCs w:val="24"/>
          <w:lang w:eastAsia="pl-PL"/>
        </w:rPr>
        <w:br/>
        <w:t xml:space="preserve">Informacje dodatkowe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III.1.3) Zdolność techniczna lub zawodowa </w:t>
      </w:r>
      <w:r w:rsidRPr="005C58FA">
        <w:rPr>
          <w:rFonts w:ascii="Times New Roman" w:eastAsia="Times New Roman" w:hAnsi="Times New Roman" w:cs="Times New Roman"/>
          <w:sz w:val="24"/>
          <w:szCs w:val="24"/>
          <w:lang w:eastAsia="pl-PL"/>
        </w:rPr>
        <w:br/>
        <w:t xml:space="preserve">Określenie warunków: Wykonawca spełni warunek jeżeli wykaże: 1) w zakresie zdolności technicznej (w zakresie doświadczenia): Zamawiający wymaga, aby Wykonawca wykazał się wykonaniem w okresie ostatnich 5 lat przed upływem terminu składania ofert, a jeżeli okres prowadzenia działalności jest krótszy – w tym okresie, co najmniej jednego zadania polegającego na wykonaniu nakładki bitumicznej, remoncie, budowie, przebudowie drogi z nawierzchni asfaltowej o wartości min. 500 000,00 zł brutto - potwierdzone dowodami określającymi czy roboty te zostały wykonane należycie, w szczególności z informacją o tym czy roboty zostały wykonane zgodnie z przepisami Prawa budowlanego i prawidłowo ukończone. Uwaga: 1. Zamawiający zastrzega, że w przypadku wykonawców wspólnie ubiegających się o udzielenie zamówienia, powyższy warunek nie podlega sumowaniu, tzn. jeden z wykonawców wspólnie ubiegających się o udzielenie zamówienia musi wykazać się całym wymaganym powyżej doświadczeniem. 2. 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Biuletynie Zamówień Publicznych. 2) zdolności zawodowej (w zakresie personelu): Zamawiający żąda, aby Wykonawca skierował do pełnienia funkcji Kierownika Robót przy realizacji przedmiotu zamówienia – min. 1 osobę posiadającą uprawnienia do kierowania robotami budowlanymi zgodnie z ustawą Prawo budowlane w specjalności inżynieryjnej drogowej bez ograniczeń lub odpowiadające im równoważne uprawnienia budowlane, które zostały wydane na podstawie wcześniej obowiązujących przepisów w zakresie niezbędnym do realizacji zamówienia. Osoba wymieniona w pkt 6.2.4. musi </w:t>
      </w:r>
      <w:r w:rsidRPr="005C58FA">
        <w:rPr>
          <w:rFonts w:ascii="Times New Roman" w:eastAsia="Times New Roman" w:hAnsi="Times New Roman" w:cs="Times New Roman"/>
          <w:sz w:val="24"/>
          <w:szCs w:val="24"/>
          <w:lang w:eastAsia="pl-PL"/>
        </w:rPr>
        <w:lastRenderedPageBreak/>
        <w:t xml:space="preserve">posiadać doświadczenie przy realizacji min. 1 zadania obejmującego remont/przebudowę dróg/ulic od rozpoczęcia robót do zakończenia funkcji na stanowisku. Jako zakończenie funkcji należy rozumieć zakończenie wszystkich zadań przypisanych danej funkcji i realizowanych w ramach danej funkcji Uwaga: 1. 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2. Zamawiający dopuszcza łączenie kilku funkcji przez osobę wskazaną przez Wykonawcę, pod warunkiem że osoba ta spełnia łącznie wymagania w ww. zakresie uprawnień budowlanych. </w:t>
      </w:r>
      <w:r w:rsidRPr="005C58F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C58FA">
        <w:rPr>
          <w:rFonts w:ascii="Times New Roman" w:eastAsia="Times New Roman" w:hAnsi="Times New Roman" w:cs="Times New Roman"/>
          <w:sz w:val="24"/>
          <w:szCs w:val="24"/>
          <w:lang w:eastAsia="pl-PL"/>
        </w:rPr>
        <w:br/>
        <w:t xml:space="preserve">Informacje dodatkowe: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III.2) PODSTAWY WYKLUCZENIA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III.2.1) Podstawy wykluczenia określone w art. 24 ust. 1 ustawy Pzp</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III.2.2) Zamawiający przewiduje wykluczenie wykonawcy na podstawie art. 24 ust. 5 ustawy Pzp</w:t>
      </w:r>
      <w:r w:rsidRPr="005C58F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C58FA">
        <w:rPr>
          <w:rFonts w:ascii="Times New Roman" w:eastAsia="Times New Roman" w:hAnsi="Times New Roman" w:cs="Times New Roman"/>
          <w:sz w:val="24"/>
          <w:szCs w:val="24"/>
          <w:lang w:eastAsia="pl-PL"/>
        </w:rPr>
        <w:br/>
        <w:t xml:space="preserve">Tak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Oświadczenie o spełnianiu kryteriów selekcji </w:t>
      </w:r>
      <w:r w:rsidRPr="005C58FA">
        <w:rPr>
          <w:rFonts w:ascii="Times New Roman" w:eastAsia="Times New Roman" w:hAnsi="Times New Roman" w:cs="Times New Roman"/>
          <w:sz w:val="24"/>
          <w:szCs w:val="24"/>
          <w:lang w:eastAsia="pl-PL"/>
        </w:rPr>
        <w:br/>
        <w:t xml:space="preserve">Nie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1. Wykonawca w terminie 3 dni od dnia przekazania informacji, o której mowa w art. 86 ust. 5 ustawy Pzp, przekazuje Zamawiającemu oświadczenie o przynależności lub braku przynależności do tej samej grupy kapitałowej, o której mowa w art. 24 ust 1 pkt 23 ustawy Pzp (przykładowy wzór stanowi załącznik nr 7 do SIWZ). Wraz ze złożeniem oświadczenia, Wykonawca może przedstawić dowody, że powiązania z innym Wykonawcą nie prowadzą do zakłócenia konkurencji w postępowaniu o udzielenie zamówienia. 2. Zamawiający przed udzieleniem zamówienia, wezwie Wykonawcę, którego oferta została najwyżej oceniona, do złożenia w wyznaczonym terminie, nie krótszym niż 5 dni następujących dokumentów i </w:t>
      </w:r>
      <w:r w:rsidRPr="005C58FA">
        <w:rPr>
          <w:rFonts w:ascii="Times New Roman" w:eastAsia="Times New Roman" w:hAnsi="Times New Roman" w:cs="Times New Roman"/>
          <w:sz w:val="24"/>
          <w:szCs w:val="24"/>
          <w:lang w:eastAsia="pl-PL"/>
        </w:rPr>
        <w:lastRenderedPageBreak/>
        <w:t xml:space="preserve">oświadczeń: Odpis z właściwego rejestru lub z centralnej ewidencji i informacji o działalności gospodarczej, jeżeli odrębne przepisy wymagają wpisu do rejestru lub ewidencji, w celu potwierdzenia braku podstaw wykluczenia na podstawie art. 24 ust. 5 pkt 1 ustawy Pzp.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III.5.1) W ZAKRESIE SPEŁNIANIA WARUNKÓW UDZIAŁU W POSTĘPOWANIU:</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terminie, nie krótszym niż 5 dni następujących dokumentów i oświadczeń: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sporządzone wg załącznika nr 8 do SIWZ.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sporządzone wg załącznika nr 9 do SIWZ.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III.5.2) W ZAKRESIE KRYTERIÓW SELEKCJI:</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III.7) INNE DOKUMENTY NIE WYMIENIONE W pkt III.3) - III.6)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Dokumenty i oświadczenia wymagane od Wykonawcy składającego ofertę: 1. Oświadczenie wykonawcy składane na podstawie art. 25a ust. 1 ustawy Pzp dotyczące spełnienia warunków udziału w postępowaniu – sporządzone wg załącznika nr 3 do SIWZ. 2. Oświadczenie wykonawcy składane na podstawie art. 25a ust. 1 ustawy Pzp dotyczące przesłanek wykluczenia z postępowania – sporządzone wg załącznika nr 4 do SIWZ. 3. Harmonogram rzeczowo - cenowy obejmujący wszystkie roboty niezbędne do realizacji niniejszego przedmiotu zamówienia – sporządzony wg załącznika nr 5 do SIWZ. 4. Kryterium oceny ofert „Doświadczenie zawodowe kierownika Budowy” – sporządzony wg załącznika nr 6 do SIWZ. 5. Pisemne zobowiązanie podmiotu do oddania do dyspozycji Wykonawcy niezbędnych zasobów na potrzeby wykonania zamówienia - w przypadku korzystania z zasobów innego podmiotu na potwierdzenie spełniania warunków udziału w postępowaniu zgodnie z art. 22a ust. 2 ustawy Pzp. Zgodnie z pkt 7.6 SIWZ zobowiązanie powinno być złożone w formie pisemnej w oryginale. Przykładowy wzór zobowiązania stanowi załącznik nr 10 do SIWZ. 6. Dokumenty, z których wynika prawo do podpisania oferty (oryginał lub notarialnie poświadczona kopia) względnie do podpisania innych oświadczeń lub </w:t>
      </w:r>
      <w:r w:rsidRPr="005C58FA">
        <w:rPr>
          <w:rFonts w:ascii="Times New Roman" w:eastAsia="Times New Roman" w:hAnsi="Times New Roman" w:cs="Times New Roman"/>
          <w:sz w:val="24"/>
          <w:szCs w:val="24"/>
          <w:lang w:eastAsia="pl-PL"/>
        </w:rPr>
        <w:lastRenderedPageBreak/>
        <w:t xml:space="preserve">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 j. Dz. U. z 2019, poz. 700 ze zm.), a Wykonawca wskazał to wraz ze złożeniem oferty. 7. Pełnomocnictwo do podpisania oferty oraz do podpisania innych dokumentów i oświadczeń składanych wraz z ofertą, o ile prawo do ich podpisania nie wynika z innych dokumentów złożonych wraz z ofertą. 8. W przypadku Wykonawców wspólnie ubiegających się o zamówienia,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lub pełnomocnictwa winny być złożone w oryginale lub notarialnie poświadczonej kopii.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u w:val="single"/>
          <w:lang w:eastAsia="pl-PL"/>
        </w:rPr>
        <w:t xml:space="preserve">SEKCJA IV: PROCEDURA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 xml:space="preserve">IV.1) OPIS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IV.1.1) Tryb udzielenia zamówienia: </w:t>
      </w:r>
      <w:r w:rsidRPr="005C58FA">
        <w:rPr>
          <w:rFonts w:ascii="Times New Roman" w:eastAsia="Times New Roman" w:hAnsi="Times New Roman" w:cs="Times New Roman"/>
          <w:sz w:val="24"/>
          <w:szCs w:val="24"/>
          <w:lang w:eastAsia="pl-PL"/>
        </w:rPr>
        <w:t xml:space="preserve">Przetarg nieograniczony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IV.1.2) Zamawiający żąda wniesienia wadium:</w:t>
      </w:r>
      <w:r w:rsidRPr="005C58FA">
        <w:rPr>
          <w:rFonts w:ascii="Times New Roman" w:eastAsia="Times New Roman" w:hAnsi="Times New Roman" w:cs="Times New Roman"/>
          <w:sz w:val="24"/>
          <w:szCs w:val="24"/>
          <w:lang w:eastAsia="pl-PL"/>
        </w:rPr>
        <w:t xml:space="preserv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Tak </w:t>
      </w:r>
      <w:r w:rsidRPr="005C58FA">
        <w:rPr>
          <w:rFonts w:ascii="Times New Roman" w:eastAsia="Times New Roman" w:hAnsi="Times New Roman" w:cs="Times New Roman"/>
          <w:sz w:val="24"/>
          <w:szCs w:val="24"/>
          <w:lang w:eastAsia="pl-PL"/>
        </w:rPr>
        <w:br/>
        <w:t xml:space="preserve">Informacja na temat wadium </w:t>
      </w:r>
      <w:r w:rsidRPr="005C58FA">
        <w:rPr>
          <w:rFonts w:ascii="Times New Roman" w:eastAsia="Times New Roman" w:hAnsi="Times New Roman" w:cs="Times New Roman"/>
          <w:sz w:val="24"/>
          <w:szCs w:val="24"/>
          <w:lang w:eastAsia="pl-PL"/>
        </w:rPr>
        <w:br/>
        <w:t xml:space="preserve">1. Wykonawca zobowiązany jest wnieść wadium w wysokości w wysokości: 10.000,00 PLN (słownie: dziesięć tysięcy złotych 00/100 PLN). 2. Wykonawca, który nie wniesie wadium, zostanie wykluczony z postępowania, a jego oferta zostanie uznana za odrzuconą. 3. Zgodnie z art. 45. ust. 3 ustawy Pzp Wykonawca obowiązany jest wnieść wadium do Zamawiającego najpóźniej do wyznaczonego terminu składania ofert, tj. dnia 11.12.2020 do godziny 10:00. 4. Wadium może być wnoszone w jednej lub kilku następujących formach: 4.1. pieniądzu; 4.2. poręczeniach bankowych lub poręczeniach spółdzielczej kasy oszczędnościowo-kredytowej, z tym że poręczenie kasy jest zawsze poręczeniem pieniężnym; 4.3. gwarancjach bankowych; 4.4. gwarancjach ubezpieczeniowych; 4.5. poręczeniach udzielanych przez podmioty, o których mowa w art. 6b ust. 5 pkt 2 ustawy z dnia 9 listopada 2000 r. o utworzeniu Polskiej Agencji Rozwoju Przedsiębiorczości (Dz. U. z 2016 r. poz. 359 i 2260 oraz z 2017 r. poz. 1089). Uwaga: 5. W przypadku składania przez Wykonawcę wadium w formie gwarancji lub poręczenia, powinny one być sporządzone zgodnie z obowiązującym prawem i winny zawierać następujące elementy: 5.1. nazwa dającego zlecenie udzielenia gwarancji lub poręczenia (Wykonawcy), beneficjenta gwarancji lub poręczenia (Zamawiającego), gwaranta (banku lub instytucji ubezpieczeniowej udzielających gwarancji lub poręczenia) oraz wskazanie ich siedzib; 5.2. określenie wierzytelności, która ma być zabezpieczona gwarancją lub poręczeniem; 5.3. kwotę gwarancji lub poręczenia; 5.4. termin ważności gwarancji lub poręczenia; zobowiązanie gwaranta do „bezwarunkowego i nieodwołalnego zapłacenia kwoty gwarancji na pierwsze pisemne żądanie Zamawiającego zawierające oświadczenie, iż: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Wykonawca, którego ofertę wybrano odmówił podpisania umowy na warunkach określonych w ofercie, - Wykonawca nie wniósł zabezpieczenia należytego wykonania umowy, - zawarcie umowy w sprawie zamówienia publicznego stało się niemożliwe z przyczyn leżących po stronie wykonawcy”. 6. Wadium wnoszone w formie poręczeń lub gwarancji powinno być złożone w oryginale i musi obejmować cały okres związania ofertą. 7. Wadium wniesione w formie gwarancji (bankowej czy ubezpieczeniowej) </w:t>
      </w:r>
      <w:r w:rsidRPr="005C58FA">
        <w:rPr>
          <w:rFonts w:ascii="Times New Roman" w:eastAsia="Times New Roman" w:hAnsi="Times New Roman" w:cs="Times New Roman"/>
          <w:sz w:val="24"/>
          <w:szCs w:val="24"/>
          <w:lang w:eastAsia="pl-PL"/>
        </w:rPr>
        <w:lastRenderedPageBreak/>
        <w:t xml:space="preserve">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8. Wniesienie wadium w formie innej niż pieniężna należy dołączyć do oferty. 9. Wniesienie wadium w pieniądzu będzie skuteczne, jeżeli do podanego w pkt 9.3. SIWZ terminu znajdzie się ono na rachunku bankowym Zamawiającego. 10. Wadium wnoszone w pieniądzu należy wpłacić przelewem na konto Powiatu Zielonogórskiego BNP Paribas Bank Polska SA Nr: 93 1600 1156 1848 5780 8000 0003 z dopiskiem WADIUM – „Wzmocnienie nawierzchni drogi powiatowej nr 1182F na odcinku od drogi krajowej nr 27 do m. Krzewiny” Ze względu na ryzyko związane z czasem trwania okresu rozliczeń międzybankowych Zamawiający zaleca dokonanie przelewu ze stosownym wyprzedzeniem. 11. Wadium wniesione w pieniądzu Zamawiający przechowuje na rachunku bankowym. 12. Na pisemny wniosek Zamawiający jest zobowiązany zwrócić wadium niezwłocznie Wykonawcy, który wycofał ofertę przed upływem terminu składania ofert. 13. Zamawiający będzie żądał ponownego wniesienia wadium przez Wykonawcę, któremu zwrócono wadium na podstawie art. 46 ust. 1 ustawy Pzp, jeżeli w wyniku ostatecznego rozstrzygnięcia odwołania jego oferta została wybrana jako najkorzystniejsza – Wykonawca wnosi wadium w terminie określonym przez Zamawiającego. 14.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skierowane zostanie jedynie do wykonawcy, którego ofertę wybrano jako najkorzystniejszą. 15. Zamawiający zwraca wadium wniesione w formie pieniężnej wraz z odsetkami wynikającymi z umowy rachunku bankowego, na którym było ono przechowywane, pomniejszone o koszty prowadzenia rachunku bankowego oraz prowizji bankowej za przelew pieniędzy na rachunek bankowy wskazany przez Wykonawcę. 16. Zamawiający zwraca wadium wszystkim Wykonawcom niezwłocznie po wyborze najkorzystniejszej oferty lub unieważnieniu postępowania, z wyjątkiem Wykonawcy, którego oferta została wybrana jako najkorzystniejsza, z zastrzeżeniem art. 46 ust. 4a ustawy. Wykonawcy, którego oferta została wybrana jako najkorzystniejsza, Zamawiający zwraca wadium niezwłocznie po zawarciu umowy w sprawie zamówienia publicznego oraz wniesienia zabezpieczenia należytego wykonania umowy.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IV.1.3) Przewiduje się udzielenie zaliczek na poczet wykonania zamówienia:</w:t>
      </w:r>
      <w:r w:rsidRPr="005C58FA">
        <w:rPr>
          <w:rFonts w:ascii="Times New Roman" w:eastAsia="Times New Roman" w:hAnsi="Times New Roman" w:cs="Times New Roman"/>
          <w:sz w:val="24"/>
          <w:szCs w:val="24"/>
          <w:lang w:eastAsia="pl-PL"/>
        </w:rPr>
        <w:t xml:space="preserv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r w:rsidRPr="005C58FA">
        <w:rPr>
          <w:rFonts w:ascii="Times New Roman" w:eastAsia="Times New Roman" w:hAnsi="Times New Roman" w:cs="Times New Roman"/>
          <w:sz w:val="24"/>
          <w:szCs w:val="24"/>
          <w:lang w:eastAsia="pl-PL"/>
        </w:rPr>
        <w:br/>
        <w:t xml:space="preserve">Należy podać informacje na temat udzielania zaliczek: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Nie </w:t>
      </w:r>
      <w:r w:rsidRPr="005C58F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C58FA">
        <w:rPr>
          <w:rFonts w:ascii="Times New Roman" w:eastAsia="Times New Roman" w:hAnsi="Times New Roman" w:cs="Times New Roman"/>
          <w:sz w:val="24"/>
          <w:szCs w:val="24"/>
          <w:lang w:eastAsia="pl-PL"/>
        </w:rPr>
        <w:br/>
        <w:t xml:space="preserve">Nie </w:t>
      </w:r>
      <w:r w:rsidRPr="005C58FA">
        <w:rPr>
          <w:rFonts w:ascii="Times New Roman" w:eastAsia="Times New Roman" w:hAnsi="Times New Roman" w:cs="Times New Roman"/>
          <w:sz w:val="24"/>
          <w:szCs w:val="24"/>
          <w:lang w:eastAsia="pl-PL"/>
        </w:rPr>
        <w:br/>
        <w:t xml:space="preserve">Informacje dodatkowe: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IV.1.5.) Wymaga się złożenia oferty wariantowej: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lastRenderedPageBreak/>
        <w:t xml:space="preserve">Nie </w:t>
      </w:r>
      <w:r w:rsidRPr="005C58FA">
        <w:rPr>
          <w:rFonts w:ascii="Times New Roman" w:eastAsia="Times New Roman" w:hAnsi="Times New Roman" w:cs="Times New Roman"/>
          <w:sz w:val="24"/>
          <w:szCs w:val="24"/>
          <w:lang w:eastAsia="pl-PL"/>
        </w:rPr>
        <w:br/>
        <w:t xml:space="preserve">Dopuszcza się złożenie oferty wariantowej </w:t>
      </w:r>
      <w:r w:rsidRPr="005C58FA">
        <w:rPr>
          <w:rFonts w:ascii="Times New Roman" w:eastAsia="Times New Roman" w:hAnsi="Times New Roman" w:cs="Times New Roman"/>
          <w:sz w:val="24"/>
          <w:szCs w:val="24"/>
          <w:lang w:eastAsia="pl-PL"/>
        </w:rPr>
        <w:br/>
        <w:t xml:space="preserve">Nie </w:t>
      </w:r>
      <w:r w:rsidRPr="005C58F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Liczba wykonawców   </w:t>
      </w:r>
      <w:r w:rsidRPr="005C58FA">
        <w:rPr>
          <w:rFonts w:ascii="Times New Roman" w:eastAsia="Times New Roman" w:hAnsi="Times New Roman" w:cs="Times New Roman"/>
          <w:sz w:val="24"/>
          <w:szCs w:val="24"/>
          <w:lang w:eastAsia="pl-PL"/>
        </w:rPr>
        <w:br/>
        <w:t xml:space="preserve">Przewidywana minimalna liczba wykonawców </w:t>
      </w:r>
      <w:r w:rsidRPr="005C58FA">
        <w:rPr>
          <w:rFonts w:ascii="Times New Roman" w:eastAsia="Times New Roman" w:hAnsi="Times New Roman" w:cs="Times New Roman"/>
          <w:sz w:val="24"/>
          <w:szCs w:val="24"/>
          <w:lang w:eastAsia="pl-PL"/>
        </w:rPr>
        <w:br/>
        <w:t xml:space="preserve">Maksymalna liczba wykonawców   </w:t>
      </w:r>
      <w:r w:rsidRPr="005C58FA">
        <w:rPr>
          <w:rFonts w:ascii="Times New Roman" w:eastAsia="Times New Roman" w:hAnsi="Times New Roman" w:cs="Times New Roman"/>
          <w:sz w:val="24"/>
          <w:szCs w:val="24"/>
          <w:lang w:eastAsia="pl-PL"/>
        </w:rPr>
        <w:br/>
        <w:t xml:space="preserve">Kryteria selekcji wykonawców: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IV.1.7) Informacje na temat umowy ramowej lub dynamicznego systemu zakupów: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Umowa ramowa będzie zawarta: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Czy przewiduje się ograniczenie liczby uczestników umowy ramowej: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Przewidziana maksymalna liczba uczestników umowy ramowej: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Informacje dodatkowe: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Zamówienie obejmuje ustanowienie dynamicznego systemu zakupów: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Informacje dodatkowe: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IV.1.8) Aukcja elektroniczna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Przewidziane jest przeprowadzenie aukcji elektronicznej </w:t>
      </w:r>
      <w:r w:rsidRPr="005C58FA">
        <w:rPr>
          <w:rFonts w:ascii="Times New Roman" w:eastAsia="Times New Roman" w:hAnsi="Times New Roman" w:cs="Times New Roman"/>
          <w:i/>
          <w:iCs/>
          <w:sz w:val="24"/>
          <w:szCs w:val="24"/>
          <w:lang w:eastAsia="pl-PL"/>
        </w:rPr>
        <w:t xml:space="preserve">(przetarg nieograniczony, przetarg ograniczony, negocjacje z ogłoszeniem) </w:t>
      </w:r>
      <w:r w:rsidRPr="005C58FA">
        <w:rPr>
          <w:rFonts w:ascii="Times New Roman" w:eastAsia="Times New Roman" w:hAnsi="Times New Roman" w:cs="Times New Roman"/>
          <w:sz w:val="24"/>
          <w:szCs w:val="24"/>
          <w:lang w:eastAsia="pl-PL"/>
        </w:rPr>
        <w:t xml:space="preserve">Nie </w:t>
      </w:r>
      <w:r w:rsidRPr="005C58FA">
        <w:rPr>
          <w:rFonts w:ascii="Times New Roman" w:eastAsia="Times New Roman" w:hAnsi="Times New Roman" w:cs="Times New Roman"/>
          <w:sz w:val="24"/>
          <w:szCs w:val="24"/>
          <w:lang w:eastAsia="pl-PL"/>
        </w:rPr>
        <w:br/>
        <w:t xml:space="preserve">Należy podać adres strony internetowej, na której aukcja będzie prowadzona: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Należy podać, które informacje zostaną udostępnione wykonawcom w trakcie aukcji </w:t>
      </w:r>
      <w:r w:rsidRPr="005C58FA">
        <w:rPr>
          <w:rFonts w:ascii="Times New Roman" w:eastAsia="Times New Roman" w:hAnsi="Times New Roman" w:cs="Times New Roman"/>
          <w:sz w:val="24"/>
          <w:szCs w:val="24"/>
          <w:lang w:eastAsia="pl-PL"/>
        </w:rPr>
        <w:lastRenderedPageBreak/>
        <w:t xml:space="preserve">elektronicznej oraz jaki będzie termin ich udostępnienia: </w:t>
      </w:r>
      <w:r w:rsidRPr="005C58FA">
        <w:rPr>
          <w:rFonts w:ascii="Times New Roman" w:eastAsia="Times New Roman" w:hAnsi="Times New Roman" w:cs="Times New Roman"/>
          <w:sz w:val="24"/>
          <w:szCs w:val="24"/>
          <w:lang w:eastAsia="pl-PL"/>
        </w:rPr>
        <w:br/>
        <w:t xml:space="preserve">Informacje dotyczące przebiegu aukcji elektronicznej: </w:t>
      </w:r>
      <w:r w:rsidRPr="005C58F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C58F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C58F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C58FA">
        <w:rPr>
          <w:rFonts w:ascii="Times New Roman" w:eastAsia="Times New Roman" w:hAnsi="Times New Roman" w:cs="Times New Roman"/>
          <w:sz w:val="24"/>
          <w:szCs w:val="24"/>
          <w:lang w:eastAsia="pl-PL"/>
        </w:rPr>
        <w:br/>
        <w:t xml:space="preserve">Informacje o liczbie etapów aukcji elektronicznej i czasie ich trwania: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t xml:space="preserve">Czas trwania: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C58FA">
        <w:rPr>
          <w:rFonts w:ascii="Times New Roman" w:eastAsia="Times New Roman" w:hAnsi="Times New Roman" w:cs="Times New Roman"/>
          <w:sz w:val="24"/>
          <w:szCs w:val="24"/>
          <w:lang w:eastAsia="pl-PL"/>
        </w:rPr>
        <w:br/>
        <w:t xml:space="preserve">Warunki zamknięcia aukcji elektronicznej: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IV.2) KRYTERIA OCENY OFERT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IV.2.1) Kryteria oceny ofert: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IV.2.2) Kryteria</w:t>
      </w:r>
      <w:r w:rsidRPr="005C58F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649"/>
        <w:gridCol w:w="1016"/>
      </w:tblGrid>
      <w:tr w:rsidR="005C58FA" w:rsidRPr="005C58FA" w:rsidTr="005C58FA">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Znaczenie</w:t>
            </w:r>
          </w:p>
        </w:tc>
      </w:tr>
      <w:tr w:rsidR="005C58FA" w:rsidRPr="005C58FA" w:rsidTr="005C58FA">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60,00</w:t>
            </w:r>
          </w:p>
        </w:tc>
      </w:tr>
      <w:tr w:rsidR="005C58FA" w:rsidRPr="005C58FA" w:rsidTr="005C58FA">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Doświadczenie zawodowe Kierownika Budowy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40,00</w:t>
            </w:r>
          </w:p>
        </w:tc>
      </w:tr>
    </w:tbl>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IV.2.3) Zastosowanie procedury, o której mowa w art. 24aa ust. 1 ustawy Pzp </w:t>
      </w:r>
      <w:r w:rsidRPr="005C58FA">
        <w:rPr>
          <w:rFonts w:ascii="Times New Roman" w:eastAsia="Times New Roman" w:hAnsi="Times New Roman" w:cs="Times New Roman"/>
          <w:sz w:val="24"/>
          <w:szCs w:val="24"/>
          <w:lang w:eastAsia="pl-PL"/>
        </w:rPr>
        <w:t xml:space="preserve">(przetarg nieograniczony) </w:t>
      </w:r>
      <w:r w:rsidRPr="005C58FA">
        <w:rPr>
          <w:rFonts w:ascii="Times New Roman" w:eastAsia="Times New Roman" w:hAnsi="Times New Roman" w:cs="Times New Roman"/>
          <w:sz w:val="24"/>
          <w:szCs w:val="24"/>
          <w:lang w:eastAsia="pl-PL"/>
        </w:rPr>
        <w:br/>
        <w:t xml:space="preserve">Tak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IV.3) Negocjacje z ogłoszeniem, dialog konkurencyjny, partnerstwo innowacyjne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IV.3.1) Informacje na temat negocjacji z ogłoszeniem</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t xml:space="preserve">Minimalne wymagania, które muszą spełniać wszystkie oferty: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C58FA">
        <w:rPr>
          <w:rFonts w:ascii="Times New Roman" w:eastAsia="Times New Roman" w:hAnsi="Times New Roman" w:cs="Times New Roman"/>
          <w:sz w:val="24"/>
          <w:szCs w:val="24"/>
          <w:lang w:eastAsia="pl-PL"/>
        </w:rPr>
        <w:br/>
        <w:t xml:space="preserve">Przewidziany jest podział negocjacji na etapy w celu ograniczenia liczby ofert: </w:t>
      </w:r>
      <w:r w:rsidRPr="005C58FA">
        <w:rPr>
          <w:rFonts w:ascii="Times New Roman" w:eastAsia="Times New Roman" w:hAnsi="Times New Roman" w:cs="Times New Roman"/>
          <w:sz w:val="24"/>
          <w:szCs w:val="24"/>
          <w:lang w:eastAsia="pl-PL"/>
        </w:rPr>
        <w:br/>
        <w:t xml:space="preserve">Należy podać informacje na temat etapów negocjacji (w tym liczbę etapów):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Informacje dodatkowe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IV.3.2) Informacje na temat dialogu konkurencyjnego</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Wstępny harmonogram postępowania: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Podział dialogu na etapy w celu ograniczenia liczby rozwiązań: </w:t>
      </w:r>
      <w:r w:rsidRPr="005C58FA">
        <w:rPr>
          <w:rFonts w:ascii="Times New Roman" w:eastAsia="Times New Roman" w:hAnsi="Times New Roman" w:cs="Times New Roman"/>
          <w:sz w:val="24"/>
          <w:szCs w:val="24"/>
          <w:lang w:eastAsia="pl-PL"/>
        </w:rPr>
        <w:br/>
        <w:t xml:space="preserve">Należy podać informacje na temat etapów dialogu: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lastRenderedPageBreak/>
        <w:br/>
        <w:t xml:space="preserve">Informacje dodatkowe: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IV.3.3) Informacje na temat partnerstwa innowacyjnego</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Informacje dodatkowe: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IV.4) Licytacja elektroniczna </w:t>
      </w:r>
      <w:r w:rsidRPr="005C58FA">
        <w:rPr>
          <w:rFonts w:ascii="Times New Roman" w:eastAsia="Times New Roman" w:hAnsi="Times New Roman" w:cs="Times New Roman"/>
          <w:sz w:val="24"/>
          <w:szCs w:val="24"/>
          <w:lang w:eastAsia="pl-PL"/>
        </w:rPr>
        <w:br/>
        <w:t xml:space="preserve">Adres strony internetowej, na której będzie prowadzona licytacja elektroniczna: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Informacje o liczbie etapów licytacji elektronicznej i czasie ich trwania: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Czas trwania: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Termin składania wniosków o dopuszczenie do udziału w licytacji elektronicznej: </w:t>
      </w:r>
      <w:r w:rsidRPr="005C58FA">
        <w:rPr>
          <w:rFonts w:ascii="Times New Roman" w:eastAsia="Times New Roman" w:hAnsi="Times New Roman" w:cs="Times New Roman"/>
          <w:sz w:val="24"/>
          <w:szCs w:val="24"/>
          <w:lang w:eastAsia="pl-PL"/>
        </w:rPr>
        <w:br/>
        <w:t xml:space="preserve">Data: godzina: </w:t>
      </w:r>
      <w:r w:rsidRPr="005C58FA">
        <w:rPr>
          <w:rFonts w:ascii="Times New Roman" w:eastAsia="Times New Roman" w:hAnsi="Times New Roman" w:cs="Times New Roman"/>
          <w:sz w:val="24"/>
          <w:szCs w:val="24"/>
          <w:lang w:eastAsia="pl-PL"/>
        </w:rPr>
        <w:br/>
        <w:t xml:space="preserve">Termin otwarcia licytacji elektronicznej: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t xml:space="preserve">Termin i warunki zamknięcia licytacji elektronicznej: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t xml:space="preserve">Wymagania dotyczące zabezpieczenia należytego wykonania umowy: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lang w:eastAsia="pl-PL"/>
        </w:rPr>
        <w:br/>
        <w:t xml:space="preserve">Informacje dodatkowe: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r w:rsidRPr="005C58FA">
        <w:rPr>
          <w:rFonts w:ascii="Times New Roman" w:eastAsia="Times New Roman" w:hAnsi="Times New Roman" w:cs="Times New Roman"/>
          <w:b/>
          <w:bCs/>
          <w:sz w:val="24"/>
          <w:szCs w:val="24"/>
          <w:lang w:eastAsia="pl-PL"/>
        </w:rPr>
        <w:t>IV.5) ZMIANA UMOWY</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C58FA">
        <w:rPr>
          <w:rFonts w:ascii="Times New Roman" w:eastAsia="Times New Roman" w:hAnsi="Times New Roman" w:cs="Times New Roman"/>
          <w:sz w:val="24"/>
          <w:szCs w:val="24"/>
          <w:lang w:eastAsia="pl-PL"/>
        </w:rPr>
        <w:t xml:space="preserve"> Tak </w:t>
      </w:r>
      <w:r w:rsidRPr="005C58FA">
        <w:rPr>
          <w:rFonts w:ascii="Times New Roman" w:eastAsia="Times New Roman" w:hAnsi="Times New Roman" w:cs="Times New Roman"/>
          <w:sz w:val="24"/>
          <w:szCs w:val="24"/>
          <w:lang w:eastAsia="pl-PL"/>
        </w:rPr>
        <w:br/>
        <w:t xml:space="preserve">Należy wskazać zakres, charakter zmian oraz warunki wprowadzenia zmian: </w:t>
      </w:r>
      <w:r w:rsidRPr="005C58FA">
        <w:rPr>
          <w:rFonts w:ascii="Times New Roman" w:eastAsia="Times New Roman" w:hAnsi="Times New Roman" w:cs="Times New Roman"/>
          <w:sz w:val="24"/>
          <w:szCs w:val="24"/>
          <w:lang w:eastAsia="pl-PL"/>
        </w:rPr>
        <w:br/>
        <w:t xml:space="preserve">1. Na podstawie art. 144 ust. 1 pkt 1 ustawy Pzp Zamawiający dopuszcza zmiany postanowień zawartej umowy stosunku do treści oferty na podstawie której dokonano wyboru Wykonawcy na poniższych warunkach: a) w zakresie wynagrodzenia: - w przypadku zmiany stawki podatku VAT, wynikającej ze zmiany ustawy o podatku od towarów i usług oraz podatku akcyzowego, w trakcie trwania umowy; b) w zakresie terminu zakończenia robót, o okres trwania przyczyny, z powodu której będzie zagrożone dotrzymanie terminu zakończenia robót: - w przypadku wykonywania innych wcześniej nieprzewidzianych robót w strefie przekazanego placu budowy, Wykonawca jest upoważniony do występowania o wydłużenie okresu na realizację zadania o okres wprowadzonych zakłóceń wraz ze skutkami </w:t>
      </w:r>
      <w:r w:rsidRPr="005C58FA">
        <w:rPr>
          <w:rFonts w:ascii="Times New Roman" w:eastAsia="Times New Roman" w:hAnsi="Times New Roman" w:cs="Times New Roman"/>
          <w:sz w:val="24"/>
          <w:szCs w:val="24"/>
          <w:lang w:eastAsia="pl-PL"/>
        </w:rPr>
        <w:lastRenderedPageBreak/>
        <w:t xml:space="preserve">z tego wynikłymi. Zapis dotyczy również wypadków drogowych powstałych w strefie robót; - w przypadku wystąpienia siły wyższej, tj.: działania i zamieszki wojenne, ataki terrorystyczne, klęski żywiołowe spowodowane przez burze, huragany, tajfuny, trzęsienia ziemi, wybuchy wulkanów, w szczególności zagrażające bezpośrednio życiu lub zdrowiu ludzi lub grążące powstaniem szkody w znacznych rozmiarach, ekonomiczne następstwa globalnego kryzysu finansowego i inne, uniemożliwiającej wykonanie zamówienia w terminie umownym lub powodującej zmianę zakresu robót; - w przypadku wystąpienia niekorzystnych warunków atmosferycznych, nie pozwalających na prowadzenie prac oraz uniemożliwiających zapewnienie odpowiedniej jakości wykonywanych robót, przeprowadzenie prób i sprawdzeń tj.: ciągłe opady atmosferyczne (deszczu, śniegu, gradu), niska lub wysoka temperatura powietrza, zalegający śnieg, lód, burze z wyładowaniami atmosferycznymi, wiatr uniemożliwiający pracę maszyn budowlanych itd.; - w przypadku braku dostępu Wykonawcy do całego terenu budowy spowodowanego w szczególności protestami mieszkańców lub sytuacji blokowania przez nich drogi; - jeżeli wystąpi zmiana powszechnie obowiązujących przepisów prawa w zakresie mającym wpływ na realizacje przedmiotu zamówienia lub świadczenia jednej lub obu Stron umowy; - w przypadku wystąpienia przeszkód w gruncie, w tym: niewybuchów, wykopaliska, niezinwentaryzowane sieci, przeszkody geologiczne. c) z powodu zaistnienia omyłki pisarskiej lub rachunkowej w treści umowy; d) z powodu uzasadnionych zmian w zakresie sposobu wykonywania przedmiotu zamówienia proponowanych przez Zamawiającego lub Wykonawcę, które zaakceptuje na piśmie Zamawiający; e) w zakresie zmiany danych wynikających z przekształceń podmiotowych po stronie Wykonawcy skutkujących zastępstwem prawnym pod tytułem ogólnym, a także zmiany adresu, nazwy, osób reprezentujących Wykonawcę; f) w zakresie zmian personalnych wśród osób po stronie Wykonawcy ze względów losowych, służbowych, z powodu niewłaściwego wykonywania powierzonych zadań lub z powodu innych istotnych przyczyn, pod warunkiem, iż nowowprowadzane osoby spełniają wymagania określone w postępowaniu o udzielenie zamówienia publicznego. Wykonawca musi uzyskać zgodę Zamawiającego na powierzenie obowiązków nowej osobie, po uprzednim pisemnym udokumentowaniu spełnienia warunków udziału w postępowaniu określonych w SIWZ; g) w przypadku zmiany osób po stronie Zamawiającego, Zamawiający powiadomi Wykonawcę o takim fakcie; zmiana taka nie wymaga zmiany umowy; h) w zakresie zmiany podmiotu, na którego potencjale opierał się Wykonawca składający ofertę. Zmiana jest możliwa, pod warunkiem, że Wykonawca udokumentuje pisemnie Zamawiającemu spełnienie warunków udziału w postępowaniu w takim samym lub większym stopniu i zakresie co podmiot wskazany w ofercie; i) w zakresie zmiany Podwykonawców lub wprowadzenia innych Podwykonawców i/lub dalszych Podwykonawców, pod warunkiem spełnienia wymagań określonych w § 6 dotyczących umowy o podwykonawstwo, a także w innych przypadkach wymienionych w art. 144 ustawy Prawo zamówień publicznych; j) jeżeli opóźnieniu ulegnie udostępnienie frontu robót, gdzie prowadzone mają być prace, a opóźnienie to będzie miało wpływ na terminowe zakończenie realizacji przedmiotu umowy -termin realizacji będzie przesunięty o czas braku dostępu do frontu robót; k) w przypadku napotkania przez Wykonawcę lub Zamawiającego okoliczności niemożliwych do przewidzenia i niezależnych od nich, np. wystąpienia zjawisk związanych z działaniami osób trzecich uniemożliwiających wykonywanie prac, konieczności wykonania projektów zamiennych, zmian przepisów prawa polskiego albo prawa wspólnotowego -termin realizacji może zostać przesunięty o czas, kiedy realizacja zamówienia była niemożliwa z przyczyn leżących po stronie Wykonawcy lub Zamawiającego; l) dopuszcza się możliwość aktualizacji harmonogramu szczegółowego realizacji inwestycji z przyczyn uzasadnionych, a niezależnych i niezawinionych przez Wykonawcę; Wykonawca winien przygotować nowy, zmieniony harmonogram i uzyskać dla niego akceptację Zamawiającego. Zmiana ta nie </w:t>
      </w:r>
      <w:r w:rsidRPr="005C58FA">
        <w:rPr>
          <w:rFonts w:ascii="Times New Roman" w:eastAsia="Times New Roman" w:hAnsi="Times New Roman" w:cs="Times New Roman"/>
          <w:sz w:val="24"/>
          <w:szCs w:val="24"/>
          <w:lang w:eastAsia="pl-PL"/>
        </w:rPr>
        <w:lastRenderedPageBreak/>
        <w:t xml:space="preserve">wzmaga formy pisemnej w postaci aneksu.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IV.6) INFORMACJE ADMINISTRACYJNE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IV.6.1) Sposób udostępniania informacji o charakterze poufnym </w:t>
      </w:r>
      <w:r w:rsidRPr="005C58FA">
        <w:rPr>
          <w:rFonts w:ascii="Times New Roman" w:eastAsia="Times New Roman" w:hAnsi="Times New Roman" w:cs="Times New Roman"/>
          <w:i/>
          <w:iCs/>
          <w:sz w:val="24"/>
          <w:szCs w:val="24"/>
          <w:lang w:eastAsia="pl-PL"/>
        </w:rPr>
        <w:t xml:space="preserve">(jeżeli dotyczy):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Środki służące ochronie informacji o charakterze poufnym</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C58FA">
        <w:rPr>
          <w:rFonts w:ascii="Times New Roman" w:eastAsia="Times New Roman" w:hAnsi="Times New Roman" w:cs="Times New Roman"/>
          <w:sz w:val="24"/>
          <w:szCs w:val="24"/>
          <w:lang w:eastAsia="pl-PL"/>
        </w:rPr>
        <w:br/>
        <w:t xml:space="preserve">Data: 2020-12-11, godzina: 10:00, </w:t>
      </w:r>
      <w:r w:rsidRPr="005C58F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Wskazać powody: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C58FA">
        <w:rPr>
          <w:rFonts w:ascii="Times New Roman" w:eastAsia="Times New Roman" w:hAnsi="Times New Roman" w:cs="Times New Roman"/>
          <w:sz w:val="24"/>
          <w:szCs w:val="24"/>
          <w:lang w:eastAsia="pl-PL"/>
        </w:rPr>
        <w:br/>
        <w:t xml:space="preserve">&gt;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 xml:space="preserve">IV.6.3) Termin związania ofertą: </w:t>
      </w:r>
      <w:r w:rsidRPr="005C58FA">
        <w:rPr>
          <w:rFonts w:ascii="Times New Roman" w:eastAsia="Times New Roman" w:hAnsi="Times New Roman" w:cs="Times New Roman"/>
          <w:sz w:val="24"/>
          <w:szCs w:val="24"/>
          <w:lang w:eastAsia="pl-PL"/>
        </w:rPr>
        <w:t xml:space="preserve">do: okres w dniach: 30 (od ostatecznego terminu składania ofert)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C58FA">
        <w:rPr>
          <w:rFonts w:ascii="Times New Roman" w:eastAsia="Times New Roman" w:hAnsi="Times New Roman" w:cs="Times New Roman"/>
          <w:sz w:val="24"/>
          <w:szCs w:val="24"/>
          <w:lang w:eastAsia="pl-PL"/>
        </w:rPr>
        <w:t xml:space="preserve"> Nie </w:t>
      </w:r>
      <w:r w:rsidRPr="005C58FA">
        <w:rPr>
          <w:rFonts w:ascii="Times New Roman" w:eastAsia="Times New Roman" w:hAnsi="Times New Roman" w:cs="Times New Roman"/>
          <w:sz w:val="24"/>
          <w:szCs w:val="24"/>
          <w:lang w:eastAsia="pl-PL"/>
        </w:rPr>
        <w:br/>
      </w:r>
      <w:r w:rsidRPr="005C58FA">
        <w:rPr>
          <w:rFonts w:ascii="Times New Roman" w:eastAsia="Times New Roman" w:hAnsi="Times New Roman" w:cs="Times New Roman"/>
          <w:b/>
          <w:bCs/>
          <w:sz w:val="24"/>
          <w:szCs w:val="24"/>
          <w:lang w:eastAsia="pl-PL"/>
        </w:rPr>
        <w:t>IV.6.5) Informacje dodatkowe:</w:t>
      </w:r>
      <w:r w:rsidRPr="005C58FA">
        <w:rPr>
          <w:rFonts w:ascii="Times New Roman" w:eastAsia="Times New Roman" w:hAnsi="Times New Roman" w:cs="Times New Roman"/>
          <w:sz w:val="24"/>
          <w:szCs w:val="24"/>
          <w:lang w:eastAsia="pl-PL"/>
        </w:rPr>
        <w:t xml:space="preserve"> </w:t>
      </w:r>
      <w:r w:rsidRPr="005C58FA">
        <w:rPr>
          <w:rFonts w:ascii="Times New Roman" w:eastAsia="Times New Roman" w:hAnsi="Times New Roman" w:cs="Times New Roman"/>
          <w:sz w:val="24"/>
          <w:szCs w:val="24"/>
          <w:lang w:eastAsia="pl-PL"/>
        </w:rPr>
        <w:br/>
      </w:r>
    </w:p>
    <w:p w:rsidR="005C58FA" w:rsidRPr="005C58FA" w:rsidRDefault="005C58FA" w:rsidP="005C58FA">
      <w:pPr>
        <w:spacing w:after="0" w:line="240" w:lineRule="auto"/>
        <w:jc w:val="center"/>
        <w:rPr>
          <w:rFonts w:ascii="Times New Roman" w:eastAsia="Times New Roman" w:hAnsi="Times New Roman" w:cs="Times New Roman"/>
          <w:sz w:val="24"/>
          <w:szCs w:val="24"/>
          <w:lang w:eastAsia="pl-PL"/>
        </w:rPr>
      </w:pPr>
      <w:r w:rsidRPr="005C58FA">
        <w:rPr>
          <w:rFonts w:ascii="Times New Roman" w:eastAsia="Times New Roman" w:hAnsi="Times New Roman" w:cs="Times New Roman"/>
          <w:sz w:val="24"/>
          <w:szCs w:val="24"/>
          <w:u w:val="single"/>
          <w:lang w:eastAsia="pl-PL"/>
        </w:rPr>
        <w:t xml:space="preserve">ZAŁĄCZNIK I - INFORMACJE DOTYCZĄCE OFERT CZĘŚCIOWYCH </w:t>
      </w:r>
    </w:p>
    <w:p w:rsidR="005C58FA" w:rsidRPr="005C58FA" w:rsidRDefault="005C58FA" w:rsidP="005C58FA">
      <w:pPr>
        <w:spacing w:after="0" w:line="240" w:lineRule="auto"/>
        <w:rPr>
          <w:rFonts w:ascii="Times New Roman" w:eastAsia="Times New Roman" w:hAnsi="Times New Roman" w:cs="Times New Roman"/>
          <w:sz w:val="24"/>
          <w:szCs w:val="24"/>
          <w:lang w:eastAsia="pl-PL"/>
        </w:rPr>
      </w:pPr>
    </w:p>
    <w:p w:rsidR="000F2402" w:rsidRDefault="000F2402"/>
    <w:sectPr w:rsidR="000F2402" w:rsidSect="000F2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C58FA"/>
    <w:rsid w:val="000F2402"/>
    <w:rsid w:val="00462EF5"/>
    <w:rsid w:val="00481BB0"/>
    <w:rsid w:val="005C58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EF5"/>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eastAsia="Calibri" w:hAnsi="Times New Roman" w:cs="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eastAsia="Calibri"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eastAsia="Calibri"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eastAsia="Calibri" w:hAnsi="Times New Roman" w:cs="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eastAsia="Calibri"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eastAsia="Calibri"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basedOn w:val="Normalny"/>
    <w:qFormat/>
    <w:rsid w:val="00462EF5"/>
    <w:pPr>
      <w:ind w:left="720"/>
      <w:contextualSpacing/>
    </w:pPr>
  </w:style>
</w:styles>
</file>

<file path=word/webSettings.xml><?xml version="1.0" encoding="utf-8"?>
<w:webSettings xmlns:r="http://schemas.openxmlformats.org/officeDocument/2006/relationships" xmlns:w="http://schemas.openxmlformats.org/wordprocessingml/2006/main">
  <w:divs>
    <w:div w:id="785127072">
      <w:bodyDiv w:val="1"/>
      <w:marLeft w:val="0"/>
      <w:marRight w:val="0"/>
      <w:marTop w:val="0"/>
      <w:marBottom w:val="0"/>
      <w:divBdr>
        <w:top w:val="none" w:sz="0" w:space="0" w:color="auto"/>
        <w:left w:val="none" w:sz="0" w:space="0" w:color="auto"/>
        <w:bottom w:val="none" w:sz="0" w:space="0" w:color="auto"/>
        <w:right w:val="none" w:sz="0" w:space="0" w:color="auto"/>
      </w:divBdr>
      <w:divsChild>
        <w:div w:id="1465537126">
          <w:marLeft w:val="0"/>
          <w:marRight w:val="0"/>
          <w:marTop w:val="0"/>
          <w:marBottom w:val="0"/>
          <w:divBdr>
            <w:top w:val="none" w:sz="0" w:space="0" w:color="auto"/>
            <w:left w:val="none" w:sz="0" w:space="0" w:color="auto"/>
            <w:bottom w:val="none" w:sz="0" w:space="0" w:color="auto"/>
            <w:right w:val="none" w:sz="0" w:space="0" w:color="auto"/>
          </w:divBdr>
          <w:divsChild>
            <w:div w:id="1932733898">
              <w:marLeft w:val="0"/>
              <w:marRight w:val="0"/>
              <w:marTop w:val="0"/>
              <w:marBottom w:val="0"/>
              <w:divBdr>
                <w:top w:val="none" w:sz="0" w:space="0" w:color="auto"/>
                <w:left w:val="none" w:sz="0" w:space="0" w:color="auto"/>
                <w:bottom w:val="none" w:sz="0" w:space="0" w:color="auto"/>
                <w:right w:val="none" w:sz="0" w:space="0" w:color="auto"/>
              </w:divBdr>
            </w:div>
            <w:div w:id="622076631">
              <w:marLeft w:val="0"/>
              <w:marRight w:val="0"/>
              <w:marTop w:val="0"/>
              <w:marBottom w:val="0"/>
              <w:divBdr>
                <w:top w:val="none" w:sz="0" w:space="0" w:color="auto"/>
                <w:left w:val="none" w:sz="0" w:space="0" w:color="auto"/>
                <w:bottom w:val="none" w:sz="0" w:space="0" w:color="auto"/>
                <w:right w:val="none" w:sz="0" w:space="0" w:color="auto"/>
              </w:divBdr>
            </w:div>
            <w:div w:id="997726484">
              <w:marLeft w:val="0"/>
              <w:marRight w:val="0"/>
              <w:marTop w:val="0"/>
              <w:marBottom w:val="0"/>
              <w:divBdr>
                <w:top w:val="none" w:sz="0" w:space="0" w:color="auto"/>
                <w:left w:val="none" w:sz="0" w:space="0" w:color="auto"/>
                <w:bottom w:val="none" w:sz="0" w:space="0" w:color="auto"/>
                <w:right w:val="none" w:sz="0" w:space="0" w:color="auto"/>
              </w:divBdr>
              <w:divsChild>
                <w:div w:id="896663967">
                  <w:marLeft w:val="0"/>
                  <w:marRight w:val="0"/>
                  <w:marTop w:val="0"/>
                  <w:marBottom w:val="0"/>
                  <w:divBdr>
                    <w:top w:val="none" w:sz="0" w:space="0" w:color="auto"/>
                    <w:left w:val="none" w:sz="0" w:space="0" w:color="auto"/>
                    <w:bottom w:val="none" w:sz="0" w:space="0" w:color="auto"/>
                    <w:right w:val="none" w:sz="0" w:space="0" w:color="auto"/>
                  </w:divBdr>
                </w:div>
              </w:divsChild>
            </w:div>
            <w:div w:id="1880164078">
              <w:marLeft w:val="0"/>
              <w:marRight w:val="0"/>
              <w:marTop w:val="0"/>
              <w:marBottom w:val="0"/>
              <w:divBdr>
                <w:top w:val="none" w:sz="0" w:space="0" w:color="auto"/>
                <w:left w:val="none" w:sz="0" w:space="0" w:color="auto"/>
                <w:bottom w:val="none" w:sz="0" w:space="0" w:color="auto"/>
                <w:right w:val="none" w:sz="0" w:space="0" w:color="auto"/>
              </w:divBdr>
              <w:divsChild>
                <w:div w:id="345253400">
                  <w:marLeft w:val="0"/>
                  <w:marRight w:val="0"/>
                  <w:marTop w:val="0"/>
                  <w:marBottom w:val="0"/>
                  <w:divBdr>
                    <w:top w:val="none" w:sz="0" w:space="0" w:color="auto"/>
                    <w:left w:val="none" w:sz="0" w:space="0" w:color="auto"/>
                    <w:bottom w:val="none" w:sz="0" w:space="0" w:color="auto"/>
                    <w:right w:val="none" w:sz="0" w:space="0" w:color="auto"/>
                  </w:divBdr>
                </w:div>
              </w:divsChild>
            </w:div>
            <w:div w:id="716590054">
              <w:marLeft w:val="0"/>
              <w:marRight w:val="0"/>
              <w:marTop w:val="0"/>
              <w:marBottom w:val="0"/>
              <w:divBdr>
                <w:top w:val="none" w:sz="0" w:space="0" w:color="auto"/>
                <w:left w:val="none" w:sz="0" w:space="0" w:color="auto"/>
                <w:bottom w:val="none" w:sz="0" w:space="0" w:color="auto"/>
                <w:right w:val="none" w:sz="0" w:space="0" w:color="auto"/>
              </w:divBdr>
              <w:divsChild>
                <w:div w:id="1971664684">
                  <w:marLeft w:val="0"/>
                  <w:marRight w:val="0"/>
                  <w:marTop w:val="0"/>
                  <w:marBottom w:val="0"/>
                  <w:divBdr>
                    <w:top w:val="none" w:sz="0" w:space="0" w:color="auto"/>
                    <w:left w:val="none" w:sz="0" w:space="0" w:color="auto"/>
                    <w:bottom w:val="none" w:sz="0" w:space="0" w:color="auto"/>
                    <w:right w:val="none" w:sz="0" w:space="0" w:color="auto"/>
                  </w:divBdr>
                </w:div>
                <w:div w:id="409011311">
                  <w:marLeft w:val="0"/>
                  <w:marRight w:val="0"/>
                  <w:marTop w:val="0"/>
                  <w:marBottom w:val="0"/>
                  <w:divBdr>
                    <w:top w:val="none" w:sz="0" w:space="0" w:color="auto"/>
                    <w:left w:val="none" w:sz="0" w:space="0" w:color="auto"/>
                    <w:bottom w:val="none" w:sz="0" w:space="0" w:color="auto"/>
                    <w:right w:val="none" w:sz="0" w:space="0" w:color="auto"/>
                  </w:divBdr>
                </w:div>
                <w:div w:id="329455223">
                  <w:marLeft w:val="0"/>
                  <w:marRight w:val="0"/>
                  <w:marTop w:val="0"/>
                  <w:marBottom w:val="0"/>
                  <w:divBdr>
                    <w:top w:val="none" w:sz="0" w:space="0" w:color="auto"/>
                    <w:left w:val="none" w:sz="0" w:space="0" w:color="auto"/>
                    <w:bottom w:val="none" w:sz="0" w:space="0" w:color="auto"/>
                    <w:right w:val="none" w:sz="0" w:space="0" w:color="auto"/>
                  </w:divBdr>
                </w:div>
                <w:div w:id="1915578323">
                  <w:marLeft w:val="0"/>
                  <w:marRight w:val="0"/>
                  <w:marTop w:val="0"/>
                  <w:marBottom w:val="0"/>
                  <w:divBdr>
                    <w:top w:val="none" w:sz="0" w:space="0" w:color="auto"/>
                    <w:left w:val="none" w:sz="0" w:space="0" w:color="auto"/>
                    <w:bottom w:val="none" w:sz="0" w:space="0" w:color="auto"/>
                    <w:right w:val="none" w:sz="0" w:space="0" w:color="auto"/>
                  </w:divBdr>
                </w:div>
              </w:divsChild>
            </w:div>
            <w:div w:id="1244337519">
              <w:marLeft w:val="0"/>
              <w:marRight w:val="0"/>
              <w:marTop w:val="0"/>
              <w:marBottom w:val="0"/>
              <w:divBdr>
                <w:top w:val="none" w:sz="0" w:space="0" w:color="auto"/>
                <w:left w:val="none" w:sz="0" w:space="0" w:color="auto"/>
                <w:bottom w:val="none" w:sz="0" w:space="0" w:color="auto"/>
                <w:right w:val="none" w:sz="0" w:space="0" w:color="auto"/>
              </w:divBdr>
              <w:divsChild>
                <w:div w:id="1175730767">
                  <w:marLeft w:val="0"/>
                  <w:marRight w:val="0"/>
                  <w:marTop w:val="0"/>
                  <w:marBottom w:val="0"/>
                  <w:divBdr>
                    <w:top w:val="none" w:sz="0" w:space="0" w:color="auto"/>
                    <w:left w:val="none" w:sz="0" w:space="0" w:color="auto"/>
                    <w:bottom w:val="none" w:sz="0" w:space="0" w:color="auto"/>
                    <w:right w:val="none" w:sz="0" w:space="0" w:color="auto"/>
                  </w:divBdr>
                </w:div>
                <w:div w:id="79564295">
                  <w:marLeft w:val="0"/>
                  <w:marRight w:val="0"/>
                  <w:marTop w:val="0"/>
                  <w:marBottom w:val="0"/>
                  <w:divBdr>
                    <w:top w:val="none" w:sz="0" w:space="0" w:color="auto"/>
                    <w:left w:val="none" w:sz="0" w:space="0" w:color="auto"/>
                    <w:bottom w:val="none" w:sz="0" w:space="0" w:color="auto"/>
                    <w:right w:val="none" w:sz="0" w:space="0" w:color="auto"/>
                  </w:divBdr>
                </w:div>
                <w:div w:id="996151360">
                  <w:marLeft w:val="0"/>
                  <w:marRight w:val="0"/>
                  <w:marTop w:val="0"/>
                  <w:marBottom w:val="0"/>
                  <w:divBdr>
                    <w:top w:val="none" w:sz="0" w:space="0" w:color="auto"/>
                    <w:left w:val="none" w:sz="0" w:space="0" w:color="auto"/>
                    <w:bottom w:val="none" w:sz="0" w:space="0" w:color="auto"/>
                    <w:right w:val="none" w:sz="0" w:space="0" w:color="auto"/>
                  </w:divBdr>
                </w:div>
                <w:div w:id="1631936747">
                  <w:marLeft w:val="0"/>
                  <w:marRight w:val="0"/>
                  <w:marTop w:val="0"/>
                  <w:marBottom w:val="0"/>
                  <w:divBdr>
                    <w:top w:val="none" w:sz="0" w:space="0" w:color="auto"/>
                    <w:left w:val="none" w:sz="0" w:space="0" w:color="auto"/>
                    <w:bottom w:val="none" w:sz="0" w:space="0" w:color="auto"/>
                    <w:right w:val="none" w:sz="0" w:space="0" w:color="auto"/>
                  </w:divBdr>
                </w:div>
                <w:div w:id="774254974">
                  <w:marLeft w:val="0"/>
                  <w:marRight w:val="0"/>
                  <w:marTop w:val="0"/>
                  <w:marBottom w:val="0"/>
                  <w:divBdr>
                    <w:top w:val="none" w:sz="0" w:space="0" w:color="auto"/>
                    <w:left w:val="none" w:sz="0" w:space="0" w:color="auto"/>
                    <w:bottom w:val="none" w:sz="0" w:space="0" w:color="auto"/>
                    <w:right w:val="none" w:sz="0" w:space="0" w:color="auto"/>
                  </w:divBdr>
                </w:div>
                <w:div w:id="1240823463">
                  <w:marLeft w:val="0"/>
                  <w:marRight w:val="0"/>
                  <w:marTop w:val="0"/>
                  <w:marBottom w:val="0"/>
                  <w:divBdr>
                    <w:top w:val="none" w:sz="0" w:space="0" w:color="auto"/>
                    <w:left w:val="none" w:sz="0" w:space="0" w:color="auto"/>
                    <w:bottom w:val="none" w:sz="0" w:space="0" w:color="auto"/>
                    <w:right w:val="none" w:sz="0" w:space="0" w:color="auto"/>
                  </w:divBdr>
                </w:div>
                <w:div w:id="321783020">
                  <w:marLeft w:val="0"/>
                  <w:marRight w:val="0"/>
                  <w:marTop w:val="0"/>
                  <w:marBottom w:val="0"/>
                  <w:divBdr>
                    <w:top w:val="none" w:sz="0" w:space="0" w:color="auto"/>
                    <w:left w:val="none" w:sz="0" w:space="0" w:color="auto"/>
                    <w:bottom w:val="none" w:sz="0" w:space="0" w:color="auto"/>
                    <w:right w:val="none" w:sz="0" w:space="0" w:color="auto"/>
                  </w:divBdr>
                </w:div>
              </w:divsChild>
            </w:div>
            <w:div w:id="2065978895">
              <w:marLeft w:val="0"/>
              <w:marRight w:val="0"/>
              <w:marTop w:val="0"/>
              <w:marBottom w:val="0"/>
              <w:divBdr>
                <w:top w:val="none" w:sz="0" w:space="0" w:color="auto"/>
                <w:left w:val="none" w:sz="0" w:space="0" w:color="auto"/>
                <w:bottom w:val="none" w:sz="0" w:space="0" w:color="auto"/>
                <w:right w:val="none" w:sz="0" w:space="0" w:color="auto"/>
              </w:divBdr>
              <w:divsChild>
                <w:div w:id="1270820638">
                  <w:marLeft w:val="0"/>
                  <w:marRight w:val="0"/>
                  <w:marTop w:val="0"/>
                  <w:marBottom w:val="0"/>
                  <w:divBdr>
                    <w:top w:val="none" w:sz="0" w:space="0" w:color="auto"/>
                    <w:left w:val="none" w:sz="0" w:space="0" w:color="auto"/>
                    <w:bottom w:val="none" w:sz="0" w:space="0" w:color="auto"/>
                    <w:right w:val="none" w:sz="0" w:space="0" w:color="auto"/>
                  </w:divBdr>
                </w:div>
                <w:div w:id="814875147">
                  <w:marLeft w:val="0"/>
                  <w:marRight w:val="0"/>
                  <w:marTop w:val="0"/>
                  <w:marBottom w:val="0"/>
                  <w:divBdr>
                    <w:top w:val="none" w:sz="0" w:space="0" w:color="auto"/>
                    <w:left w:val="none" w:sz="0" w:space="0" w:color="auto"/>
                    <w:bottom w:val="none" w:sz="0" w:space="0" w:color="auto"/>
                    <w:right w:val="none" w:sz="0" w:space="0" w:color="auto"/>
                  </w:divBdr>
                </w:div>
              </w:divsChild>
            </w:div>
            <w:div w:id="1479765677">
              <w:marLeft w:val="0"/>
              <w:marRight w:val="0"/>
              <w:marTop w:val="0"/>
              <w:marBottom w:val="0"/>
              <w:divBdr>
                <w:top w:val="none" w:sz="0" w:space="0" w:color="auto"/>
                <w:left w:val="none" w:sz="0" w:space="0" w:color="auto"/>
                <w:bottom w:val="none" w:sz="0" w:space="0" w:color="auto"/>
                <w:right w:val="none" w:sz="0" w:space="0" w:color="auto"/>
              </w:divBdr>
              <w:divsChild>
                <w:div w:id="773014859">
                  <w:marLeft w:val="0"/>
                  <w:marRight w:val="0"/>
                  <w:marTop w:val="0"/>
                  <w:marBottom w:val="0"/>
                  <w:divBdr>
                    <w:top w:val="none" w:sz="0" w:space="0" w:color="auto"/>
                    <w:left w:val="none" w:sz="0" w:space="0" w:color="auto"/>
                    <w:bottom w:val="none" w:sz="0" w:space="0" w:color="auto"/>
                    <w:right w:val="none" w:sz="0" w:space="0" w:color="auto"/>
                  </w:divBdr>
                </w:div>
                <w:div w:id="1902130789">
                  <w:marLeft w:val="0"/>
                  <w:marRight w:val="0"/>
                  <w:marTop w:val="0"/>
                  <w:marBottom w:val="0"/>
                  <w:divBdr>
                    <w:top w:val="none" w:sz="0" w:space="0" w:color="auto"/>
                    <w:left w:val="none" w:sz="0" w:space="0" w:color="auto"/>
                    <w:bottom w:val="none" w:sz="0" w:space="0" w:color="auto"/>
                    <w:right w:val="none" w:sz="0" w:space="0" w:color="auto"/>
                  </w:divBdr>
                </w:div>
                <w:div w:id="1248810168">
                  <w:marLeft w:val="0"/>
                  <w:marRight w:val="0"/>
                  <w:marTop w:val="0"/>
                  <w:marBottom w:val="0"/>
                  <w:divBdr>
                    <w:top w:val="none" w:sz="0" w:space="0" w:color="auto"/>
                    <w:left w:val="none" w:sz="0" w:space="0" w:color="auto"/>
                    <w:bottom w:val="none" w:sz="0" w:space="0" w:color="auto"/>
                    <w:right w:val="none" w:sz="0" w:space="0" w:color="auto"/>
                  </w:divBdr>
                </w:div>
                <w:div w:id="900213429">
                  <w:marLeft w:val="0"/>
                  <w:marRight w:val="0"/>
                  <w:marTop w:val="0"/>
                  <w:marBottom w:val="0"/>
                  <w:divBdr>
                    <w:top w:val="none" w:sz="0" w:space="0" w:color="auto"/>
                    <w:left w:val="none" w:sz="0" w:space="0" w:color="auto"/>
                    <w:bottom w:val="none" w:sz="0" w:space="0" w:color="auto"/>
                    <w:right w:val="none" w:sz="0" w:space="0" w:color="auto"/>
                  </w:divBdr>
                </w:div>
                <w:div w:id="1911454993">
                  <w:marLeft w:val="0"/>
                  <w:marRight w:val="0"/>
                  <w:marTop w:val="0"/>
                  <w:marBottom w:val="0"/>
                  <w:divBdr>
                    <w:top w:val="none" w:sz="0" w:space="0" w:color="auto"/>
                    <w:left w:val="none" w:sz="0" w:space="0" w:color="auto"/>
                    <w:bottom w:val="none" w:sz="0" w:space="0" w:color="auto"/>
                    <w:right w:val="none" w:sz="0" w:space="0" w:color="auto"/>
                  </w:divBdr>
                </w:div>
                <w:div w:id="509804936">
                  <w:marLeft w:val="0"/>
                  <w:marRight w:val="0"/>
                  <w:marTop w:val="0"/>
                  <w:marBottom w:val="0"/>
                  <w:divBdr>
                    <w:top w:val="none" w:sz="0" w:space="0" w:color="auto"/>
                    <w:left w:val="none" w:sz="0" w:space="0" w:color="auto"/>
                    <w:bottom w:val="none" w:sz="0" w:space="0" w:color="auto"/>
                    <w:right w:val="none" w:sz="0" w:space="0" w:color="auto"/>
                  </w:divBdr>
                </w:div>
              </w:divsChild>
            </w:div>
            <w:div w:id="1440371156">
              <w:marLeft w:val="0"/>
              <w:marRight w:val="0"/>
              <w:marTop w:val="0"/>
              <w:marBottom w:val="0"/>
              <w:divBdr>
                <w:top w:val="none" w:sz="0" w:space="0" w:color="auto"/>
                <w:left w:val="none" w:sz="0" w:space="0" w:color="auto"/>
                <w:bottom w:val="none" w:sz="0" w:space="0" w:color="auto"/>
                <w:right w:val="none" w:sz="0" w:space="0" w:color="auto"/>
              </w:divBdr>
              <w:divsChild>
                <w:div w:id="2131125548">
                  <w:marLeft w:val="0"/>
                  <w:marRight w:val="0"/>
                  <w:marTop w:val="0"/>
                  <w:marBottom w:val="0"/>
                  <w:divBdr>
                    <w:top w:val="none" w:sz="0" w:space="0" w:color="auto"/>
                    <w:left w:val="none" w:sz="0" w:space="0" w:color="auto"/>
                    <w:bottom w:val="none" w:sz="0" w:space="0" w:color="auto"/>
                    <w:right w:val="none" w:sz="0" w:space="0" w:color="auto"/>
                  </w:divBdr>
                </w:div>
                <w:div w:id="1906528726">
                  <w:marLeft w:val="0"/>
                  <w:marRight w:val="0"/>
                  <w:marTop w:val="0"/>
                  <w:marBottom w:val="0"/>
                  <w:divBdr>
                    <w:top w:val="none" w:sz="0" w:space="0" w:color="auto"/>
                    <w:left w:val="none" w:sz="0" w:space="0" w:color="auto"/>
                    <w:bottom w:val="none" w:sz="0" w:space="0" w:color="auto"/>
                    <w:right w:val="none" w:sz="0" w:space="0" w:color="auto"/>
                  </w:divBdr>
                </w:div>
                <w:div w:id="253898103">
                  <w:marLeft w:val="0"/>
                  <w:marRight w:val="0"/>
                  <w:marTop w:val="0"/>
                  <w:marBottom w:val="0"/>
                  <w:divBdr>
                    <w:top w:val="none" w:sz="0" w:space="0" w:color="auto"/>
                    <w:left w:val="none" w:sz="0" w:space="0" w:color="auto"/>
                    <w:bottom w:val="none" w:sz="0" w:space="0" w:color="auto"/>
                    <w:right w:val="none" w:sz="0" w:space="0" w:color="auto"/>
                  </w:divBdr>
                </w:div>
                <w:div w:id="1252814028">
                  <w:marLeft w:val="0"/>
                  <w:marRight w:val="0"/>
                  <w:marTop w:val="0"/>
                  <w:marBottom w:val="0"/>
                  <w:divBdr>
                    <w:top w:val="none" w:sz="0" w:space="0" w:color="auto"/>
                    <w:left w:val="none" w:sz="0" w:space="0" w:color="auto"/>
                    <w:bottom w:val="none" w:sz="0" w:space="0" w:color="auto"/>
                    <w:right w:val="none" w:sz="0" w:space="0" w:color="auto"/>
                  </w:divBdr>
                </w:div>
                <w:div w:id="2119525572">
                  <w:marLeft w:val="0"/>
                  <w:marRight w:val="0"/>
                  <w:marTop w:val="0"/>
                  <w:marBottom w:val="0"/>
                  <w:divBdr>
                    <w:top w:val="none" w:sz="0" w:space="0" w:color="auto"/>
                    <w:left w:val="none" w:sz="0" w:space="0" w:color="auto"/>
                    <w:bottom w:val="none" w:sz="0" w:space="0" w:color="auto"/>
                    <w:right w:val="none" w:sz="0" w:space="0" w:color="auto"/>
                  </w:divBdr>
                </w:div>
                <w:div w:id="1654943454">
                  <w:marLeft w:val="0"/>
                  <w:marRight w:val="0"/>
                  <w:marTop w:val="0"/>
                  <w:marBottom w:val="0"/>
                  <w:divBdr>
                    <w:top w:val="none" w:sz="0" w:space="0" w:color="auto"/>
                    <w:left w:val="none" w:sz="0" w:space="0" w:color="auto"/>
                    <w:bottom w:val="none" w:sz="0" w:space="0" w:color="auto"/>
                    <w:right w:val="none" w:sz="0" w:space="0" w:color="auto"/>
                  </w:divBdr>
                </w:div>
                <w:div w:id="1388148017">
                  <w:marLeft w:val="0"/>
                  <w:marRight w:val="0"/>
                  <w:marTop w:val="0"/>
                  <w:marBottom w:val="0"/>
                  <w:divBdr>
                    <w:top w:val="none" w:sz="0" w:space="0" w:color="auto"/>
                    <w:left w:val="none" w:sz="0" w:space="0" w:color="auto"/>
                    <w:bottom w:val="none" w:sz="0" w:space="0" w:color="auto"/>
                    <w:right w:val="none" w:sz="0" w:space="0" w:color="auto"/>
                  </w:divBdr>
                </w:div>
                <w:div w:id="3763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5455</Words>
  <Characters>32733</Characters>
  <Application>Microsoft Office Word</Application>
  <DocSecurity>0</DocSecurity>
  <Lines>272</Lines>
  <Paragraphs>76</Paragraphs>
  <ScaleCrop>false</ScaleCrop>
  <Company>HP</Company>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1</cp:revision>
  <dcterms:created xsi:type="dcterms:W3CDTF">2020-11-26T14:05:00Z</dcterms:created>
  <dcterms:modified xsi:type="dcterms:W3CDTF">2020-11-26T14:05:00Z</dcterms:modified>
</cp:coreProperties>
</file>