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5A315D" w:rsidRDefault="008C4B46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>Znak sprawy:OR.273.6</w:t>
      </w:r>
      <w:r w:rsidR="009823F0" w:rsidRPr="005A315D">
        <w:rPr>
          <w:rFonts w:ascii="Arial" w:eastAsia="Times New Roman" w:hAnsi="Arial"/>
          <w:b/>
          <w:sz w:val="22"/>
          <w:szCs w:val="22"/>
          <w:lang w:eastAsia="ar-SA"/>
        </w:rPr>
        <w:t>.2019</w:t>
      </w:r>
      <w:r w:rsidR="00316FD5" w:rsidRPr="005A315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5A315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5A315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5A315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5A315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DA15B2">
        <w:rPr>
          <w:rFonts w:ascii="Arial" w:eastAsia="Times New Roman" w:hAnsi="Arial"/>
          <w:sz w:val="22"/>
          <w:szCs w:val="22"/>
          <w:lang w:eastAsia="ar-SA"/>
        </w:rPr>
        <w:t>Załącznik nr 7</w:t>
      </w:r>
      <w:bookmarkStart w:id="0" w:name="_GoBack"/>
      <w:bookmarkEnd w:id="0"/>
      <w:r w:rsidR="00316FD5" w:rsidRPr="005A315D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Pr="005A315D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5A315D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5A315D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5A315D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5A315D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5A315D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5A315D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5A315D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5A315D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5A315D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5A315D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5A315D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5A315D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5A315D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5A315D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5A315D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5A315D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2F25FF" w:rsidRPr="005A315D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886A40" w:rsidRPr="005A315D">
        <w:rPr>
          <w:rFonts w:ascii="Arial" w:eastAsia="Times New Roman" w:hAnsi="Arial"/>
          <w:bCs/>
          <w:sz w:val="22"/>
          <w:szCs w:val="22"/>
          <w:lang w:eastAsia="ar-SA"/>
        </w:rPr>
        <w:t xml:space="preserve">       </w:t>
      </w:r>
      <w:r w:rsidR="002F25FF" w:rsidRPr="005A315D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5A315D" w:rsidRPr="005A315D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Wykonanie prac geodezyjno-kartograficznych polegających na realizacji projektu technicznego modernizacji poziomej osnowy szczegółowej 3 klasy dla miast Czerwieńsk i Nowogród Bobrzański oraz gmin  Czerwieńsk, Nowogród Bobrzański, Świdnica i Zabór </w:t>
      </w:r>
      <w:r w:rsidR="005A315D" w:rsidRPr="005A315D">
        <w:rPr>
          <w:rFonts w:ascii="Arial" w:eastAsia="Times New Roman" w:hAnsi="Arial" w:cs="Arial"/>
          <w:b/>
          <w:sz w:val="22"/>
          <w:szCs w:val="22"/>
          <w:lang w:eastAsia="ar-SA"/>
        </w:rPr>
        <w:t>w powiecie zielonogórskim</w:t>
      </w:r>
      <w:r w:rsidR="003F79A7" w:rsidRPr="005A315D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886A40" w:rsidRPr="005A315D">
        <w:rPr>
          <w:rFonts w:ascii="Arial" w:eastAsia="Times New Roman" w:hAnsi="Arial" w:cs="Arial"/>
          <w:b/>
          <w:sz w:val="22"/>
          <w:szCs w:val="22"/>
          <w:lang w:eastAsia="ar-SA"/>
        </w:rPr>
        <w:t>,</w:t>
      </w:r>
      <w:r w:rsidR="002F25FF" w:rsidRPr="005A315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5A315D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5A315D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5A315D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Pr="005A315D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5A315D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5A315D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5A315D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5A315D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5A315D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5A315D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5A315D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15B2">
        <w:rPr>
          <w:rFonts w:ascii="Arial" w:eastAsia="Times New Roman" w:hAnsi="Arial"/>
          <w:sz w:val="22"/>
          <w:szCs w:val="22"/>
          <w:lang w:eastAsia="ar-SA"/>
        </w:rPr>
        <w:t>cji i konsumentów (Dz. U. z 2019 r., poz. 369</w:t>
      </w:r>
      <w:r w:rsidRPr="005A315D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5A315D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5A315D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5A315D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Pr="005A315D" w:rsidRDefault="00A379A4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a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>lbo</w:t>
      </w:r>
    </w:p>
    <w:p w:rsidR="00DA1DD0" w:rsidRPr="005A315D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5A315D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 xml:space="preserve">2. </w:t>
      </w: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5D0142" w:rsidRPr="005A315D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5A315D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5A315D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5A315D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5A315D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DA15B2">
        <w:rPr>
          <w:rFonts w:ascii="Arial" w:eastAsia="Times New Roman" w:hAnsi="Arial"/>
          <w:sz w:val="22"/>
          <w:szCs w:val="22"/>
          <w:lang w:eastAsia="ar-SA"/>
        </w:rPr>
        <w:t>mentów (Dz. U. z 2019 r., poz. 369</w:t>
      </w:r>
      <w:r w:rsidR="005D0142" w:rsidRPr="005A315D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5A315D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Pr="005A315D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5A315D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5A315D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5A315D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5A315D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5A315D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5A315D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5A315D" w:rsidRDefault="00964219" w:rsidP="005D0142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64219" w:rsidRPr="005A315D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5A315D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  <w:r w:rsidR="00A379A4" w:rsidRPr="005A315D">
        <w:rPr>
          <w:rFonts w:ascii="Arial" w:eastAsia="Times New Roman" w:hAnsi="Arial"/>
          <w:sz w:val="22"/>
          <w:szCs w:val="22"/>
          <w:lang w:eastAsia="ar-SA"/>
        </w:rPr>
        <w:tab/>
      </w:r>
      <w:r w:rsidR="00A379A4" w:rsidRPr="005A315D">
        <w:rPr>
          <w:rFonts w:ascii="Arial" w:eastAsia="Times New Roman" w:hAnsi="Arial"/>
          <w:sz w:val="22"/>
          <w:szCs w:val="22"/>
          <w:lang w:eastAsia="ar-SA"/>
        </w:rPr>
        <w:tab/>
      </w:r>
      <w:r w:rsidR="00A379A4" w:rsidRPr="005A315D">
        <w:rPr>
          <w:rFonts w:ascii="Arial" w:eastAsia="Times New Roman" w:hAnsi="Arial"/>
          <w:sz w:val="22"/>
          <w:szCs w:val="22"/>
          <w:lang w:eastAsia="ar-SA"/>
        </w:rPr>
        <w:tab/>
      </w:r>
      <w:r w:rsidR="00A379A4" w:rsidRPr="005A315D">
        <w:rPr>
          <w:rFonts w:ascii="Arial" w:eastAsia="Times New Roman" w:hAnsi="Arial"/>
          <w:sz w:val="22"/>
          <w:szCs w:val="22"/>
          <w:lang w:eastAsia="ar-SA"/>
        </w:rPr>
        <w:tab/>
        <w:t xml:space="preserve">     </w:t>
      </w:r>
      <w:r w:rsidR="00BA1CDC">
        <w:rPr>
          <w:rFonts w:ascii="Arial" w:eastAsia="Times New Roman" w:hAnsi="Arial"/>
          <w:sz w:val="22"/>
          <w:szCs w:val="22"/>
          <w:lang w:eastAsia="ar-SA"/>
        </w:rPr>
        <w:t xml:space="preserve">  </w:t>
      </w:r>
      <w:r w:rsidR="00A379A4" w:rsidRPr="005A315D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BA1CDC">
        <w:rPr>
          <w:rFonts w:ascii="Arial" w:eastAsia="Times New Roman" w:hAnsi="Arial"/>
          <w:sz w:val="22"/>
          <w:szCs w:val="22"/>
          <w:lang w:eastAsia="ar-SA"/>
        </w:rPr>
        <w:t>…..………………………………</w:t>
      </w:r>
    </w:p>
    <w:p w:rsidR="00BA1CDC" w:rsidRDefault="00BA1CDC" w:rsidP="00BA1CDC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</w:t>
      </w:r>
      <w:r w:rsidR="009878F4" w:rsidRPr="005A315D">
        <w:rPr>
          <w:rFonts w:ascii="Arial" w:eastAsia="Times New Roman" w:hAnsi="Arial"/>
          <w:sz w:val="22"/>
          <w:szCs w:val="22"/>
          <w:lang w:eastAsia="ar-SA"/>
        </w:rPr>
        <w:t>(miejscowość i data)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>(podpis upoważnionego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192F3B" w:rsidRPr="005A315D" w:rsidRDefault="00BA1CDC" w:rsidP="00BA1CDC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                                             przedstawiciela Wykonawcy)</w:t>
      </w:r>
    </w:p>
    <w:p w:rsidR="00192F3B" w:rsidRPr="005A315D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5A315D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5A315D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6B7924" w:rsidRPr="005A315D" w:rsidRDefault="005D0142" w:rsidP="00DA1DD0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5A315D">
        <w:rPr>
          <w:rFonts w:ascii="Arial" w:eastAsia="Times New Roman" w:hAnsi="Arial"/>
          <w:b/>
          <w:sz w:val="22"/>
          <w:szCs w:val="22"/>
          <w:lang w:eastAsia="ar-SA"/>
        </w:rPr>
        <w:t>*</w:t>
      </w:r>
      <w:r w:rsidR="00192F3B" w:rsidRPr="005A315D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DA1DD0" w:rsidRPr="005A315D">
        <w:rPr>
          <w:rFonts w:ascii="Arial" w:eastAsia="Times New Roman" w:hAnsi="Arial"/>
          <w:sz w:val="22"/>
          <w:szCs w:val="22"/>
          <w:lang w:eastAsia="ar-SA"/>
        </w:rPr>
        <w:t>niepotrzebne skreślić</w:t>
      </w:r>
    </w:p>
    <w:sectPr w:rsidR="006B7924" w:rsidRPr="005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0A7D4F"/>
    <w:rsid w:val="00156B32"/>
    <w:rsid w:val="00192F3B"/>
    <w:rsid w:val="002145C3"/>
    <w:rsid w:val="002F25FF"/>
    <w:rsid w:val="00316FD5"/>
    <w:rsid w:val="003F79A7"/>
    <w:rsid w:val="00535CD0"/>
    <w:rsid w:val="005A315D"/>
    <w:rsid w:val="005D0142"/>
    <w:rsid w:val="00625826"/>
    <w:rsid w:val="006502A7"/>
    <w:rsid w:val="006B7924"/>
    <w:rsid w:val="00795AD3"/>
    <w:rsid w:val="00886A40"/>
    <w:rsid w:val="008C4B46"/>
    <w:rsid w:val="00916B66"/>
    <w:rsid w:val="00964219"/>
    <w:rsid w:val="009823F0"/>
    <w:rsid w:val="009878F4"/>
    <w:rsid w:val="00A379A4"/>
    <w:rsid w:val="00AA1618"/>
    <w:rsid w:val="00BA1CDC"/>
    <w:rsid w:val="00C57A48"/>
    <w:rsid w:val="00D60FB8"/>
    <w:rsid w:val="00D71276"/>
    <w:rsid w:val="00DA15B2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38</cp:revision>
  <cp:lastPrinted>2018-05-10T12:31:00Z</cp:lastPrinted>
  <dcterms:created xsi:type="dcterms:W3CDTF">2016-09-03T13:32:00Z</dcterms:created>
  <dcterms:modified xsi:type="dcterms:W3CDTF">2019-03-28T09:47:00Z</dcterms:modified>
</cp:coreProperties>
</file>